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36120" w14:textId="357E5EAC" w:rsidR="008C446C" w:rsidRDefault="008C446C" w:rsidP="008C44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Start w:id="0" w:name="_GoBack"/>
    <w:p w14:paraId="477613C9" w14:textId="74CEC5CC" w:rsidR="008C446C" w:rsidRDefault="00E9047A" w:rsidP="008C44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047A">
        <w:rPr>
          <w:rFonts w:ascii="Times New Roman" w:hAnsi="Times New Roman" w:cs="Times New Roman"/>
          <w:sz w:val="24"/>
          <w:szCs w:val="24"/>
        </w:rPr>
        <w:object w:dxaOrig="4320" w:dyaOrig="4320" w14:anchorId="3F42A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pt;height:687pt" o:ole="">
            <v:imagedata r:id="rId4" o:title=""/>
          </v:shape>
          <o:OLEObject Type="Embed" ProgID="FoxitPhantomPDF.Document" ShapeID="_x0000_i1025" DrawAspect="Content" ObjectID="_1742100697" r:id="rId5"/>
        </w:object>
      </w:r>
      <w:bookmarkEnd w:id="0"/>
    </w:p>
    <w:p w14:paraId="4D72E252" w14:textId="4B613EFA" w:rsidR="008C446C" w:rsidRDefault="008C446C" w:rsidP="008C44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1A0C03" w14:textId="0ACCFAA6" w:rsidR="0018786E" w:rsidRPr="008C446C" w:rsidRDefault="0018786E" w:rsidP="008C44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5A1CCD" w14:textId="2F5E8EE6" w:rsidR="006E17A7" w:rsidRPr="008C446C" w:rsidRDefault="00C1003E" w:rsidP="008C44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="006E17A7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Пояснительная записка</w:t>
      </w:r>
    </w:p>
    <w:p w14:paraId="4D0FCEA5" w14:textId="7A6A342D" w:rsidR="006E17A7" w:rsidRPr="008C446C" w:rsidRDefault="006E17A7" w:rsidP="008C44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к плану внеурочной деятельности </w:t>
      </w:r>
    </w:p>
    <w:p w14:paraId="7277788A" w14:textId="4FDFE27A" w:rsidR="006E17A7" w:rsidRPr="008C446C" w:rsidRDefault="006E17A7" w:rsidP="008C44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1151531"/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муниципального казенного общеобразовательного учреждения </w:t>
      </w:r>
    </w:p>
    <w:p w14:paraId="0F16BF72" w14:textId="354132B9" w:rsidR="006E17A7" w:rsidRPr="008C446C" w:rsidRDefault="006E17A7" w:rsidP="008C44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1151703"/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Старогольчихинская основная школа</w:t>
      </w:r>
    </w:p>
    <w:bookmarkEnd w:id="1"/>
    <w:bookmarkEnd w:id="2"/>
    <w:p w14:paraId="76BB2465" w14:textId="7770AAFF" w:rsidR="006E17A7" w:rsidRPr="008C446C" w:rsidRDefault="006E17A7" w:rsidP="008C44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на 2022 – 2023 учебный год</w:t>
      </w:r>
    </w:p>
    <w:p w14:paraId="04702870" w14:textId="7B69ADDE" w:rsidR="006E17A7" w:rsidRPr="008C446C" w:rsidRDefault="00C1003E" w:rsidP="008C44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17A7" w:rsidRPr="008C446C">
        <w:rPr>
          <w:rFonts w:ascii="Times New Roman" w:hAnsi="Times New Roman" w:cs="Times New Roman"/>
          <w:sz w:val="24"/>
          <w:szCs w:val="24"/>
        </w:rPr>
        <w:t>(1-й класс)</w:t>
      </w:r>
    </w:p>
    <w:p w14:paraId="798EC4F4" w14:textId="01408436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План внеурочной   муниципального казенного общеобразовательного учреждения Старогольчихинская основная школа для 1–го класса на 2022-2023 учебный год составлен в соответствии с обновленным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 муниципального казенного общеобразовательного </w:t>
      </w:r>
      <w:r w:rsidR="0018786E" w:rsidRPr="008C446C">
        <w:rPr>
          <w:rFonts w:ascii="Times New Roman" w:hAnsi="Times New Roman" w:cs="Times New Roman"/>
          <w:sz w:val="24"/>
          <w:szCs w:val="24"/>
        </w:rPr>
        <w:t>учреждения Старогольчихинская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основная школа и с соблюдением требований нормативно – правовых документов:</w:t>
      </w:r>
    </w:p>
    <w:p w14:paraId="7526B87A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ФЗ-273 «Об образовании в Российской Федерации» от 29.12.2012 г. № 273-ФЗ (ред. </w:t>
      </w:r>
    </w:p>
    <w:p w14:paraId="698019A1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от 30.04.2021 г.).</w:t>
      </w:r>
    </w:p>
    <w:p w14:paraId="72641252" w14:textId="27830915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Приказ Минпросвещения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64100);</w:t>
      </w:r>
    </w:p>
    <w:p w14:paraId="041FD605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28.09.2020 № </w:t>
      </w:r>
    </w:p>
    <w:p w14:paraId="5462259A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28 «Об утверждении санитарных правил СП 2.4.3648-20 «Санитарно-эпидемиологические </w:t>
      </w:r>
    </w:p>
    <w:p w14:paraId="54497018" w14:textId="69002871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205E18D2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Письмо Минпросвещения России от 17.06.2022 №03-871 «Об организации занятий </w:t>
      </w:r>
    </w:p>
    <w:p w14:paraId="54EAEA6F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«Разговоры о важном»;</w:t>
      </w:r>
    </w:p>
    <w:p w14:paraId="572E51E4" w14:textId="248D4F5A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Устав муниципального казенного общеобразовательного учреждения </w:t>
      </w:r>
      <w:bookmarkStart w:id="3" w:name="_Hlk131151891"/>
      <w:r w:rsidRPr="008C446C">
        <w:rPr>
          <w:rFonts w:ascii="Times New Roman" w:hAnsi="Times New Roman" w:cs="Times New Roman"/>
          <w:sz w:val="24"/>
          <w:szCs w:val="24"/>
        </w:rPr>
        <w:t>Старогольчихинская основная школа;</w:t>
      </w:r>
    </w:p>
    <w:bookmarkEnd w:id="3"/>
    <w:p w14:paraId="527AADF6" w14:textId="48D45A5B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 муниципального казенного общеобразовательного учреждения Старогольчихинская основная школа;</w:t>
      </w:r>
    </w:p>
    <w:p w14:paraId="08B1A082" w14:textId="4D40B660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Внеурочная деятельность - образовательная деятельность, направленная на достижение планируемых результатов (предметных, метапредметных, личностных) освоения основной образовательной программы начального общего образования, осуществляемая в формах, отличных от урочной.</w:t>
      </w:r>
    </w:p>
    <w:p w14:paraId="1206EF4B" w14:textId="0A5D83CA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образования.</w:t>
      </w:r>
    </w:p>
    <w:p w14:paraId="2F16BC3B" w14:textId="77777777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Целью плана внеурочной деятельности является содействие в обеспечении </w:t>
      </w:r>
    </w:p>
    <w:p w14:paraId="6894C645" w14:textId="200A6263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достижения ожидаемых результатов учащихся 1 класс</w:t>
      </w:r>
      <w:r w:rsidR="003103E1" w:rsidRPr="008C446C">
        <w:rPr>
          <w:rFonts w:ascii="Times New Roman" w:hAnsi="Times New Roman" w:cs="Times New Roman"/>
          <w:sz w:val="24"/>
          <w:szCs w:val="24"/>
        </w:rPr>
        <w:t>а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3103E1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учреждения в соответствии с основной образовательной программой начального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</w:t>
      </w:r>
      <w:r w:rsidR="003103E1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социализации.</w:t>
      </w:r>
    </w:p>
    <w:p w14:paraId="2E872FFE" w14:textId="7BB8EEED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общеобразовательного учреждения.</w:t>
      </w:r>
    </w:p>
    <w:p w14:paraId="1348DE78" w14:textId="00B2EE2A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Направления и виды внеурочной деятельности определены в соответствии обновленным ФГОС НОО.</w:t>
      </w:r>
    </w:p>
    <w:p w14:paraId="6D8B6819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организована по направлениям:</w:t>
      </w:r>
    </w:p>
    <w:p w14:paraId="1825845D" w14:textId="77777777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1. Направления, рекомендуемые для всех учащихся:</w:t>
      </w:r>
    </w:p>
    <w:p w14:paraId="7253B23B" w14:textId="72A18E1D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информационно-просветительские занятия патриотической, </w:t>
      </w:r>
      <w:r w:rsidR="003103E1" w:rsidRPr="008C446C">
        <w:rPr>
          <w:rFonts w:ascii="Times New Roman" w:hAnsi="Times New Roman" w:cs="Times New Roman"/>
          <w:sz w:val="24"/>
          <w:szCs w:val="24"/>
        </w:rPr>
        <w:t xml:space="preserve">нравственной и </w:t>
      </w:r>
      <w:r w:rsidRPr="008C446C">
        <w:rPr>
          <w:rFonts w:ascii="Times New Roman" w:hAnsi="Times New Roman" w:cs="Times New Roman"/>
          <w:sz w:val="24"/>
          <w:szCs w:val="24"/>
        </w:rPr>
        <w:t>экологической направленности «Разговоры о важном»;</w:t>
      </w:r>
    </w:p>
    <w:p w14:paraId="0FE98875" w14:textId="77777777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занятия по формированию функциональной грамотности учащихся;</w:t>
      </w:r>
    </w:p>
    <w:p w14:paraId="0D24B045" w14:textId="08DA1442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занятия, направленные на удовлетворение профориентационных интересов и потребностей учащихся.</w:t>
      </w:r>
    </w:p>
    <w:p w14:paraId="538B10A5" w14:textId="77777777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2. Направления вариативной части:</w:t>
      </w:r>
    </w:p>
    <w:p w14:paraId="190A7205" w14:textId="3AD5F508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занятия, связанные с реализацией особых интеллектуальных и социокультурных потребностей учащихся;</w:t>
      </w:r>
    </w:p>
    <w:p w14:paraId="01D0F509" w14:textId="4D301C17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занятия, направленные на удовлетворение интересов и </w:t>
      </w:r>
      <w:r w:rsidR="008C446C" w:rsidRPr="008C446C">
        <w:rPr>
          <w:rFonts w:ascii="Times New Roman" w:hAnsi="Times New Roman" w:cs="Times New Roman"/>
          <w:sz w:val="24"/>
          <w:szCs w:val="24"/>
        </w:rPr>
        <w:t>потребностей,</w:t>
      </w:r>
      <w:r w:rsidRPr="008C446C">
        <w:rPr>
          <w:rFonts w:ascii="Times New Roman" w:hAnsi="Times New Roman" w:cs="Times New Roman"/>
          <w:sz w:val="24"/>
          <w:szCs w:val="24"/>
        </w:rPr>
        <w:t xml:space="preserve"> учащихся в</w:t>
      </w:r>
      <w:r w:rsidR="003103E1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творческом и физическом развитии, помощь в самореализации, раскрытии и развитии способностей и талантов;</w:t>
      </w:r>
    </w:p>
    <w:p w14:paraId="1F37FB21" w14:textId="22E92C8C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направленности.</w:t>
      </w:r>
    </w:p>
    <w:p w14:paraId="7ECC61BF" w14:textId="005BE07C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Формы внеурочной деятельности предусматривают активность и</w:t>
      </w:r>
      <w:r w:rsidR="003103E1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14:paraId="01CEDC12" w14:textId="1FA27B7E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</w:t>
      </w:r>
      <w:r w:rsidR="0018786E" w:rsidRPr="008C446C">
        <w:rPr>
          <w:rFonts w:ascii="Times New Roman" w:hAnsi="Times New Roman" w:cs="Times New Roman"/>
          <w:sz w:val="24"/>
          <w:szCs w:val="24"/>
        </w:rPr>
        <w:t>учётом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пожеланий учащихся и их родителей (законных представителей) несовершеннолетних учащихся.</w:t>
      </w:r>
    </w:p>
    <w:p w14:paraId="77DD3F6E" w14:textId="39332AD2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 режиме </w:t>
      </w:r>
      <w:r w:rsidR="003103E1" w:rsidRPr="008C446C">
        <w:rPr>
          <w:rFonts w:ascii="Times New Roman" w:hAnsi="Times New Roman" w:cs="Times New Roman"/>
          <w:sz w:val="24"/>
          <w:szCs w:val="24"/>
        </w:rPr>
        <w:t>пя</w:t>
      </w:r>
      <w:r w:rsidRPr="008C446C">
        <w:rPr>
          <w:rFonts w:ascii="Times New Roman" w:hAnsi="Times New Roman" w:cs="Times New Roman"/>
          <w:sz w:val="24"/>
          <w:szCs w:val="24"/>
        </w:rPr>
        <w:t xml:space="preserve">тидневной рабочей недели. </w:t>
      </w:r>
    </w:p>
    <w:p w14:paraId="48EC6835" w14:textId="360ACD1E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Продолжительность занятия составляет не менее 30 минут, перемена - 10 минут. Максимальный </w:t>
      </w:r>
      <w:r w:rsidR="0018786E" w:rsidRPr="008C446C">
        <w:rPr>
          <w:rFonts w:ascii="Times New Roman" w:hAnsi="Times New Roman" w:cs="Times New Roman"/>
          <w:sz w:val="24"/>
          <w:szCs w:val="24"/>
        </w:rPr>
        <w:t>объём</w:t>
      </w:r>
      <w:r w:rsidRPr="008C446C">
        <w:rPr>
          <w:rFonts w:ascii="Times New Roman" w:hAnsi="Times New Roman" w:cs="Times New Roman"/>
          <w:sz w:val="24"/>
          <w:szCs w:val="24"/>
        </w:rPr>
        <w:t xml:space="preserve"> нагрузки учащихся соответствует максимально допустимому количеству часов внеурочной деятельности для класса не более 10 часов.</w:t>
      </w:r>
    </w:p>
    <w:p w14:paraId="30669BA3" w14:textId="77777777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Содержание занятий внеурочной деятельности:</w:t>
      </w:r>
    </w:p>
    <w:p w14:paraId="6B6D82A5" w14:textId="4F2624DF" w:rsidR="006E17A7" w:rsidRPr="008C446C" w:rsidRDefault="003103E1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6E17A7" w:rsidRPr="008C446C">
        <w:rPr>
          <w:rFonts w:ascii="Times New Roman" w:hAnsi="Times New Roman" w:cs="Times New Roman"/>
          <w:b/>
          <w:bCs/>
          <w:sz w:val="24"/>
          <w:szCs w:val="24"/>
        </w:rPr>
        <w:t>1 классы</w:t>
      </w:r>
    </w:p>
    <w:p w14:paraId="6339EA40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1. Направления, рекомендуемые для всех учащихся.</w:t>
      </w:r>
    </w:p>
    <w:p w14:paraId="3E77F773" w14:textId="01F69C3E" w:rsidR="006E17A7" w:rsidRPr="008C446C" w:rsidRDefault="006E17A7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Направление «Информационно-просветительские занятия патриотической, нравственной и экологической направленности «Разговоры о важном» представлено программой 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«Разговоры о важном».</w:t>
      </w:r>
    </w:p>
    <w:p w14:paraId="515A7EFA" w14:textId="6CD4AE45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цель: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14:paraId="268835BF" w14:textId="6A5E6AFE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</w:p>
    <w:p w14:paraId="5282B74D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Направление «Занятия по формированию функциональной грамотности учащихся»</w:t>
      </w:r>
    </w:p>
    <w:p w14:paraId="688174AD" w14:textId="2167505C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представлено программой 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029A" w:rsidRPr="008C446C">
        <w:rPr>
          <w:rFonts w:ascii="Times New Roman" w:hAnsi="Times New Roman" w:cs="Times New Roman"/>
          <w:b/>
          <w:bCs/>
          <w:sz w:val="24"/>
          <w:szCs w:val="24"/>
        </w:rPr>
        <w:t>Основы функциональной грамотности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63899721" w14:textId="1544041F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цель: развитие способностей учащихся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</w:r>
    </w:p>
    <w:p w14:paraId="3077B24B" w14:textId="6D5EDF78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задача: формирование и развитие функциональной грамотности школьников: читательской, математической, естественно-научной, финансовой компетенции.</w:t>
      </w:r>
    </w:p>
    <w:p w14:paraId="37CE1955" w14:textId="77777777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2. Направления вариативной части.</w:t>
      </w:r>
    </w:p>
    <w:p w14:paraId="7B40FD15" w14:textId="2E238106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Направление «Занятия, связанные с реализацией особых интеллектуальных и социокультурных потребностей учащихся» представлено программой 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029A" w:rsidRPr="008C446C">
        <w:rPr>
          <w:rFonts w:ascii="Times New Roman" w:hAnsi="Times New Roman" w:cs="Times New Roman"/>
          <w:b/>
          <w:bCs/>
          <w:sz w:val="24"/>
          <w:szCs w:val="24"/>
        </w:rPr>
        <w:t>В мире информации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73A19B3" w14:textId="15E123A6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цель: интеллектуальное и общекультурное развитие учащихся,</w:t>
      </w:r>
      <w:r w:rsidR="0093029A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удовлетворение их особых познавательных, культурных, оздоровительных потребностей и интересов.</w:t>
      </w:r>
    </w:p>
    <w:p w14:paraId="0F2A6D43" w14:textId="10AB64E3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lastRenderedPageBreak/>
        <w:t>Основная задача: формирование ценностного отношения учащихся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14:paraId="33F56172" w14:textId="5FA8C6F0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Направление «Занятия, направленные на удовлетворение интересов и </w:t>
      </w:r>
      <w:proofErr w:type="gramStart"/>
      <w:r w:rsidRPr="008C446C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8C446C">
        <w:rPr>
          <w:rFonts w:ascii="Times New Roman" w:hAnsi="Times New Roman" w:cs="Times New Roman"/>
          <w:sz w:val="24"/>
          <w:szCs w:val="24"/>
        </w:rPr>
        <w:t xml:space="preserve"> учащихся в творческом и физическом развитии, помощь в самореализации, раскрытии и развитии способностей и талантов» представлено программ</w:t>
      </w:r>
      <w:r w:rsidR="00EC61A4" w:rsidRPr="008C446C">
        <w:rPr>
          <w:rFonts w:ascii="Times New Roman" w:hAnsi="Times New Roman" w:cs="Times New Roman"/>
          <w:sz w:val="24"/>
          <w:szCs w:val="24"/>
        </w:rPr>
        <w:t xml:space="preserve">ами </w:t>
      </w:r>
      <w:r w:rsidR="00EC61A4" w:rsidRPr="008C446C">
        <w:rPr>
          <w:rFonts w:ascii="Times New Roman" w:hAnsi="Times New Roman" w:cs="Times New Roman"/>
          <w:b/>
          <w:bCs/>
          <w:sz w:val="24"/>
          <w:szCs w:val="24"/>
        </w:rPr>
        <w:t>«В мире игр» и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3029A" w:rsidRPr="008C446C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2DABDB9E" w14:textId="4E52E66D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цель: удовлетворение интересов и потребностей учащихся в физическом развитии, помощь в самореализации, раскрытии и развитии способностей и талантов, оздоровительных потребностей и интересов.</w:t>
      </w:r>
    </w:p>
    <w:p w14:paraId="4C52244D" w14:textId="1AB05EA5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задача: физическое развитие учащихся, привитие им любви к спорту,</w:t>
      </w:r>
      <w:r w:rsidR="00EC61A4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побуждение к здоровому образу жизни, воспитание силы воли, ответственности, формирование установок на защиту слабых.</w:t>
      </w:r>
    </w:p>
    <w:p w14:paraId="03D7BF17" w14:textId="4AA0751C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Направление «Занятия, направленные на удовлетворение социальных интересов и потребностей учащихся, на педагогическое сопровождение деятельности</w:t>
      </w:r>
      <w:r w:rsidR="00EC61A4" w:rsidRPr="008C446C">
        <w:rPr>
          <w:rFonts w:ascii="Times New Roman" w:hAnsi="Times New Roman" w:cs="Times New Roman"/>
          <w:sz w:val="24"/>
          <w:szCs w:val="24"/>
        </w:rPr>
        <w:t xml:space="preserve"> социально ориентированных</w:t>
      </w:r>
      <w:r w:rsidRPr="008C446C">
        <w:rPr>
          <w:rFonts w:ascii="Times New Roman" w:hAnsi="Times New Roman" w:cs="Times New Roman"/>
          <w:sz w:val="24"/>
          <w:szCs w:val="24"/>
        </w:rPr>
        <w:t xml:space="preserve">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направленности» представлено программ</w:t>
      </w:r>
      <w:r w:rsidR="00EC61A4" w:rsidRPr="008C446C">
        <w:rPr>
          <w:rFonts w:ascii="Times New Roman" w:hAnsi="Times New Roman" w:cs="Times New Roman"/>
          <w:sz w:val="24"/>
          <w:szCs w:val="24"/>
        </w:rPr>
        <w:t>ами</w:t>
      </w:r>
      <w:r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C61A4" w:rsidRPr="008C446C">
        <w:rPr>
          <w:rFonts w:ascii="Times New Roman" w:hAnsi="Times New Roman" w:cs="Times New Roman"/>
          <w:b/>
          <w:bCs/>
          <w:sz w:val="24"/>
          <w:szCs w:val="24"/>
        </w:rPr>
        <w:t>Веселая кисточка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C61A4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и «Театр»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B0CFCB" w14:textId="2B7FAF89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цель: развитие важных для жизни подрастающего человека социальных умений - заботиться о других,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14:paraId="283C6508" w14:textId="37906895" w:rsidR="006E17A7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задача: обеспечение психологического благополучия учащихся в</w:t>
      </w:r>
      <w:r w:rsidR="00EC61A4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образовательном пространстве школы, создание условий для развития ответственности за формирование макро- и микро- коммуникаций, складывающихся в общеобразовательном учреждении, понимание зон личного влияния на уклад школьной жизни.</w:t>
      </w:r>
    </w:p>
    <w:p w14:paraId="283F400C" w14:textId="05F0CBF0" w:rsidR="003F743F" w:rsidRPr="008C446C" w:rsidRDefault="006E17A7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Реализация плана внеурочной деятельности осуществляется через работу кружков</w:t>
      </w:r>
    </w:p>
    <w:p w14:paraId="2964583B" w14:textId="77777777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6CF23" w14:textId="5B3C5890" w:rsidR="006D4320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6D4320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4" w:name="_Hlk131159751"/>
      <w:r w:rsidR="006D4320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План внеурочной деятельности </w:t>
      </w:r>
    </w:p>
    <w:p w14:paraId="695C0873" w14:textId="4FF9971F" w:rsidR="006D4320" w:rsidRPr="008C446C" w:rsidRDefault="006D4320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муниципального казенного общеобразовательного учреждения </w:t>
      </w:r>
    </w:p>
    <w:p w14:paraId="120C0662" w14:textId="7C466B13" w:rsidR="006D4320" w:rsidRPr="008C446C" w:rsidRDefault="006D4320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Старогольчихинская основная школа</w:t>
      </w:r>
    </w:p>
    <w:p w14:paraId="0D0BE17D" w14:textId="4BDA5CD0" w:rsidR="006D4320" w:rsidRPr="008C446C" w:rsidRDefault="006D4320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на 2022 – 2023 учебный год</w:t>
      </w:r>
    </w:p>
    <w:p w14:paraId="7A570044" w14:textId="45874279" w:rsidR="006D4320" w:rsidRPr="008C446C" w:rsidRDefault="006D4320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(1-й класс)</w:t>
      </w:r>
    </w:p>
    <w:bookmarkEnd w:id="4"/>
    <w:p w14:paraId="22EE119C" w14:textId="222642CC" w:rsidR="006D4320" w:rsidRPr="008C446C" w:rsidRDefault="006D4320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1418"/>
        <w:gridCol w:w="1417"/>
      </w:tblGrid>
      <w:tr w:rsidR="006C7188" w:rsidRPr="008C446C" w14:paraId="4DA8F611" w14:textId="77777777" w:rsidTr="00B1618D">
        <w:tc>
          <w:tcPr>
            <w:tcW w:w="3114" w:type="dxa"/>
          </w:tcPr>
          <w:p w14:paraId="6EB3A706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внеурочной </w:t>
            </w:r>
          </w:p>
          <w:p w14:paraId="185B2AB9" w14:textId="7D1B7176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14:paraId="52FBB358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рабочей </w:t>
            </w:r>
          </w:p>
          <w:p w14:paraId="7C82A89C" w14:textId="1D1C07AB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14:paraId="3B8B6BB9" w14:textId="548E262A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</w:tcPr>
          <w:p w14:paraId="6EB06634" w14:textId="4F7999AC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14:paraId="4C7F6094" w14:textId="53C49BE9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D4320" w:rsidRPr="008C446C" w14:paraId="65C0B563" w14:textId="77777777" w:rsidTr="00B1618D">
        <w:tc>
          <w:tcPr>
            <w:tcW w:w="9776" w:type="dxa"/>
            <w:gridSpan w:val="5"/>
          </w:tcPr>
          <w:p w14:paraId="7A889B74" w14:textId="70FB19F0" w:rsidR="006D4320" w:rsidRPr="008C446C" w:rsidRDefault="006D432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Часть, рекомендуемая для всех учащихся</w:t>
            </w:r>
          </w:p>
        </w:tc>
      </w:tr>
      <w:tr w:rsidR="006C7188" w:rsidRPr="008C446C" w14:paraId="4FE570FB" w14:textId="77777777" w:rsidTr="00B1618D">
        <w:tc>
          <w:tcPr>
            <w:tcW w:w="3114" w:type="dxa"/>
          </w:tcPr>
          <w:p w14:paraId="1798CF30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</w:t>
            </w:r>
          </w:p>
          <w:p w14:paraId="5C511B95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патриотической, нравственной и </w:t>
            </w:r>
          </w:p>
          <w:p w14:paraId="2E9C1758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направленности </w:t>
            </w:r>
          </w:p>
          <w:p w14:paraId="2CFB9346" w14:textId="35385A3E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43" w:type="dxa"/>
          </w:tcPr>
          <w:p w14:paraId="4A4DA504" w14:textId="28937570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984" w:type="dxa"/>
          </w:tcPr>
          <w:p w14:paraId="1FC07A53" w14:textId="2E6A13B3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</w:t>
            </w:r>
          </w:p>
        </w:tc>
        <w:tc>
          <w:tcPr>
            <w:tcW w:w="1418" w:type="dxa"/>
          </w:tcPr>
          <w:p w14:paraId="36217CE6" w14:textId="4602F046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14:paraId="678AB8EE" w14:textId="5C6AE598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6C7188" w:rsidRPr="008C446C" w14:paraId="5EF1917C" w14:textId="77777777" w:rsidTr="00B1618D">
        <w:tc>
          <w:tcPr>
            <w:tcW w:w="3114" w:type="dxa"/>
          </w:tcPr>
          <w:p w14:paraId="77774FBD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</w:t>
            </w:r>
          </w:p>
          <w:p w14:paraId="302C23F4" w14:textId="373AEB6A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учащихся</w:t>
            </w:r>
          </w:p>
        </w:tc>
        <w:tc>
          <w:tcPr>
            <w:tcW w:w="1843" w:type="dxa"/>
          </w:tcPr>
          <w:p w14:paraId="286C0828" w14:textId="44861F7F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грамотности».</w:t>
            </w:r>
          </w:p>
        </w:tc>
        <w:tc>
          <w:tcPr>
            <w:tcW w:w="1984" w:type="dxa"/>
          </w:tcPr>
          <w:p w14:paraId="5381A911" w14:textId="28742C59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18" w:type="dxa"/>
          </w:tcPr>
          <w:p w14:paraId="303FD668" w14:textId="5E332065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14:paraId="6117890D" w14:textId="64B9D5F1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6D4320" w:rsidRPr="008C446C" w14:paraId="51D41B83" w14:textId="77777777" w:rsidTr="00B1618D">
        <w:tc>
          <w:tcPr>
            <w:tcW w:w="9776" w:type="dxa"/>
            <w:gridSpan w:val="5"/>
          </w:tcPr>
          <w:p w14:paraId="697BEA30" w14:textId="06EAE5A7" w:rsidR="006D4320" w:rsidRPr="008C446C" w:rsidRDefault="006D432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Вариативная часть</w:t>
            </w:r>
          </w:p>
        </w:tc>
      </w:tr>
      <w:tr w:rsidR="006C7188" w:rsidRPr="008C446C" w14:paraId="7DF9BAAB" w14:textId="77777777" w:rsidTr="00B1618D">
        <w:trPr>
          <w:trHeight w:val="421"/>
        </w:trPr>
        <w:tc>
          <w:tcPr>
            <w:tcW w:w="3114" w:type="dxa"/>
          </w:tcPr>
          <w:p w14:paraId="2CF23DE5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связанные с реализацией </w:t>
            </w:r>
          </w:p>
          <w:p w14:paraId="643D469E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особых интеллектуальных и </w:t>
            </w:r>
          </w:p>
          <w:p w14:paraId="1DCAFFBB" w14:textId="77777777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потребностей </w:t>
            </w:r>
          </w:p>
          <w:p w14:paraId="513055E4" w14:textId="0FC164BB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14:paraId="465BFBD9" w14:textId="73B0720E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«В мире информации».</w:t>
            </w:r>
          </w:p>
        </w:tc>
        <w:tc>
          <w:tcPr>
            <w:tcW w:w="1984" w:type="dxa"/>
          </w:tcPr>
          <w:p w14:paraId="51D97C83" w14:textId="37CE8C69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18" w:type="dxa"/>
          </w:tcPr>
          <w:p w14:paraId="1F8A8EC6" w14:textId="1465BA86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14:paraId="1B3C93AB" w14:textId="7DFFBF4E" w:rsidR="00003410" w:rsidRPr="008C446C" w:rsidRDefault="0000341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6C7188" w:rsidRPr="008C446C" w14:paraId="6A2C82EF" w14:textId="77777777" w:rsidTr="00B1618D">
        <w:trPr>
          <w:trHeight w:val="1545"/>
        </w:trPr>
        <w:tc>
          <w:tcPr>
            <w:tcW w:w="3114" w:type="dxa"/>
            <w:vMerge w:val="restart"/>
          </w:tcPr>
          <w:p w14:paraId="706FBEA3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</w:t>
            </w:r>
          </w:p>
          <w:p w14:paraId="09F15B5E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интересов и </w:t>
            </w:r>
          </w:p>
          <w:p w14:paraId="0B4AEB36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творческом и </w:t>
            </w:r>
          </w:p>
          <w:p w14:paraId="542E23B9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 развитии, помощь в </w:t>
            </w:r>
          </w:p>
          <w:p w14:paraId="091D5763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самореализации, раскрытии и развитии </w:t>
            </w:r>
          </w:p>
          <w:p w14:paraId="707B311F" w14:textId="45AE2903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способностей и талантов</w:t>
            </w:r>
          </w:p>
        </w:tc>
        <w:tc>
          <w:tcPr>
            <w:tcW w:w="1843" w:type="dxa"/>
          </w:tcPr>
          <w:p w14:paraId="2DB6DB9C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«В мире игр» </w:t>
            </w:r>
          </w:p>
          <w:p w14:paraId="211DD8A7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928D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EE91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01B62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6DF8" w14:textId="635087F2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F7D13E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  <w:p w14:paraId="36782450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4825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98BC" w14:textId="2F6A1D26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D355BD" w14:textId="02876ED9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14:paraId="1F931F82" w14:textId="048052CC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88" w:rsidRPr="008C446C" w14:paraId="792955F9" w14:textId="77777777" w:rsidTr="00B1618D">
        <w:trPr>
          <w:trHeight w:val="1215"/>
        </w:trPr>
        <w:tc>
          <w:tcPr>
            <w:tcW w:w="3114" w:type="dxa"/>
            <w:vMerge/>
          </w:tcPr>
          <w:p w14:paraId="44B927F0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E0C4A" w14:textId="45BE906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984" w:type="dxa"/>
          </w:tcPr>
          <w:p w14:paraId="7D6A2E26" w14:textId="7C93066A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18" w:type="dxa"/>
          </w:tcPr>
          <w:p w14:paraId="6D795BA4" w14:textId="0B9A9E7B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14:paraId="39BF40E5" w14:textId="49F500E6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88" w:rsidRPr="008C446C" w14:paraId="6F56F4CC" w14:textId="77777777" w:rsidTr="00B1618D">
        <w:trPr>
          <w:trHeight w:val="1476"/>
        </w:trPr>
        <w:tc>
          <w:tcPr>
            <w:tcW w:w="3114" w:type="dxa"/>
            <w:vMerge w:val="restart"/>
          </w:tcPr>
          <w:p w14:paraId="028AF84D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</w:t>
            </w:r>
          </w:p>
          <w:p w14:paraId="28644378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социальных интересов и </w:t>
            </w:r>
          </w:p>
          <w:p w14:paraId="297D0D7E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учащихся, на </w:t>
            </w:r>
          </w:p>
          <w:p w14:paraId="3D7B5C69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</w:t>
            </w:r>
          </w:p>
          <w:p w14:paraId="4095067B" w14:textId="20F5CAA3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социально-ориентированных ученических </w:t>
            </w:r>
          </w:p>
          <w:p w14:paraId="30266A76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сообществ, детских общественных </w:t>
            </w:r>
          </w:p>
          <w:p w14:paraId="4CCEF92C" w14:textId="3CC6031F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органов ученического самоуправления, на организацию </w:t>
            </w:r>
          </w:p>
          <w:p w14:paraId="3B39F1B0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комплекса </w:t>
            </w:r>
          </w:p>
          <w:p w14:paraId="38F9CB93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воспитательной </w:t>
            </w:r>
          </w:p>
          <w:p w14:paraId="48A7FA51" w14:textId="620389B0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43" w:type="dxa"/>
          </w:tcPr>
          <w:p w14:paraId="25C6DA4D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кисточка» </w:t>
            </w:r>
          </w:p>
          <w:p w14:paraId="2A359EA4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A3B0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3F29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43C4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367C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2AC8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ADA0D" w14:textId="71CFEE69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26E27F" w14:textId="642046D1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1339CC72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7A75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FB470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0C28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9D3B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F3A62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22C1" w14:textId="5D31EB14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E185B5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35CD4A5E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3AAF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213C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FB37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C072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B676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903D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0DAC" w14:textId="44C22BA5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3A4ADD" w14:textId="396AA090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88" w:rsidRPr="008C446C" w14:paraId="7F5A5A89" w14:textId="77777777" w:rsidTr="00B1618D">
        <w:trPr>
          <w:trHeight w:val="4305"/>
        </w:trPr>
        <w:tc>
          <w:tcPr>
            <w:tcW w:w="3114" w:type="dxa"/>
            <w:vMerge/>
          </w:tcPr>
          <w:p w14:paraId="48737C91" w14:textId="7777777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7EAA7C" w14:textId="0CDD1647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1984" w:type="dxa"/>
          </w:tcPr>
          <w:p w14:paraId="435F086D" w14:textId="64DD8520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18" w:type="dxa"/>
          </w:tcPr>
          <w:p w14:paraId="2FD30BF9" w14:textId="34B958E3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14:paraId="4E7F2925" w14:textId="68112750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88" w:rsidRPr="008C446C" w14:paraId="65AD4BB0" w14:textId="77777777" w:rsidTr="00B1618D">
        <w:tc>
          <w:tcPr>
            <w:tcW w:w="8359" w:type="dxa"/>
            <w:gridSpan w:val="4"/>
          </w:tcPr>
          <w:p w14:paraId="62903536" w14:textId="1626914C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Итого</w:t>
            </w:r>
          </w:p>
        </w:tc>
        <w:tc>
          <w:tcPr>
            <w:tcW w:w="1417" w:type="dxa"/>
          </w:tcPr>
          <w:p w14:paraId="68E9A008" w14:textId="60A0BEB0" w:rsidR="006C7188" w:rsidRPr="008C446C" w:rsidRDefault="006C718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0DD5DA2" w14:textId="351E73DD" w:rsidR="006D4320" w:rsidRPr="008C446C" w:rsidRDefault="006D4320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FC02C" w14:textId="4A8C3E7C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460779" w14:textId="6E0D4303" w:rsidR="0079091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D3A843" w14:textId="7E4D0C0B" w:rsidR="00B1618D" w:rsidRPr="008C446C" w:rsidRDefault="00B1618D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2C83A9" w14:textId="6CD4087D" w:rsidR="0079091C" w:rsidRPr="008C446C" w:rsidRDefault="0079091C" w:rsidP="00B161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22C39ABE" w14:textId="20148CAE" w:rsidR="0079091C" w:rsidRPr="008C446C" w:rsidRDefault="0079091C" w:rsidP="00B161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к плану внеурочной деятельности</w:t>
      </w:r>
    </w:p>
    <w:p w14:paraId="006FBC87" w14:textId="6E112888" w:rsidR="0079091C" w:rsidRPr="008C446C" w:rsidRDefault="00B1618D" w:rsidP="00B161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9091C" w:rsidRPr="008C446C">
        <w:rPr>
          <w:rFonts w:ascii="Times New Roman" w:hAnsi="Times New Roman" w:cs="Times New Roman"/>
          <w:b/>
          <w:bCs/>
          <w:sz w:val="24"/>
          <w:szCs w:val="24"/>
        </w:rPr>
        <w:t>униципального казенного общеобразовательного учреждения</w:t>
      </w:r>
    </w:p>
    <w:p w14:paraId="35A27E3F" w14:textId="0C648DF0" w:rsidR="0079091C" w:rsidRPr="008C446C" w:rsidRDefault="0079091C" w:rsidP="00B161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1155776"/>
      <w:r w:rsidRPr="008C446C">
        <w:rPr>
          <w:rFonts w:ascii="Times New Roman" w:hAnsi="Times New Roman" w:cs="Times New Roman"/>
          <w:b/>
          <w:bCs/>
          <w:sz w:val="24"/>
          <w:szCs w:val="24"/>
        </w:rPr>
        <w:t>Старогольчихинская основная школа</w:t>
      </w:r>
    </w:p>
    <w:bookmarkEnd w:id="5"/>
    <w:p w14:paraId="59A030A0" w14:textId="76960297" w:rsidR="0079091C" w:rsidRPr="008C446C" w:rsidRDefault="0079091C" w:rsidP="00B161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на 2022 – 2023 учебный год</w:t>
      </w:r>
    </w:p>
    <w:p w14:paraId="7176630F" w14:textId="73EE5A3B" w:rsidR="0079091C" w:rsidRPr="008C446C" w:rsidRDefault="0079091C" w:rsidP="00B161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(2-4 классы)</w:t>
      </w:r>
    </w:p>
    <w:p w14:paraId="53EE86E4" w14:textId="36C55251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lastRenderedPageBreak/>
        <w:t xml:space="preserve">План внеурочной деятельности муниципального казенного общеобразовательного учреждения Старогольчихинская основная школа для 2 – 4 классов является частью Основной образовательной программы начального общего образования муниципального казенного общеобразовательного учреждения    Старогольчихинская основная </w:t>
      </w:r>
      <w:proofErr w:type="gramStart"/>
      <w:r w:rsidR="00C1003E" w:rsidRPr="008C446C">
        <w:rPr>
          <w:rFonts w:ascii="Times New Roman" w:hAnsi="Times New Roman" w:cs="Times New Roman"/>
          <w:sz w:val="24"/>
          <w:szCs w:val="24"/>
        </w:rPr>
        <w:t xml:space="preserve">школа,  </w:t>
      </w:r>
      <w:r w:rsidRPr="008C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C446C">
        <w:rPr>
          <w:rFonts w:ascii="Times New Roman" w:hAnsi="Times New Roman" w:cs="Times New Roman"/>
          <w:sz w:val="24"/>
          <w:szCs w:val="24"/>
        </w:rPr>
        <w:t xml:space="preserve">                                формируемой участниками образовательных отношений.</w:t>
      </w:r>
    </w:p>
    <w:p w14:paraId="780A567D" w14:textId="0425777D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План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 </w:t>
      </w:r>
    </w:p>
    <w:p w14:paraId="366D94C4" w14:textId="322BC018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Нормативным основанием для формирования плана внеурочной деятельности обучающихся 2-4 классов являются следующие нормативно-правовые документы:</w:t>
      </w:r>
    </w:p>
    <w:p w14:paraId="24F0FBEC" w14:textId="77777777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ФЗ-273 «Об образовании в Российской Федерации» от 29.12.2012 г. № 273-ФЗ (ред. </w:t>
      </w:r>
    </w:p>
    <w:p w14:paraId="4BFD429B" w14:textId="77777777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от 30.04.2021 г.).</w:t>
      </w:r>
    </w:p>
    <w:p w14:paraId="19746C01" w14:textId="79C0D20F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06.10.2009 г.        № 373 «Об утверждении и введении в действие Федерального государственного образовательного стандарта начального общего образования (в ред. Приказов</w:t>
      </w:r>
      <w:r w:rsidR="009D3599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Минобрнауки России от 26.11.2010 г. № 1241, от 22.09.2011 г. N 2357, от 18.12.2012 г. N 1060, от29.12.2014 № 1643, от 18.05.2015 № 507, от 31.12.2015 № 1576); </w:t>
      </w:r>
    </w:p>
    <w:p w14:paraId="4EE06FEA" w14:textId="41CD63E7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0BF1032F" w14:textId="7F7E6696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Письмо Минпросвещения России от 17.06.2022 №03-871 «Об организации занятий «Разговоры о важном»;</w:t>
      </w:r>
    </w:p>
    <w:p w14:paraId="5E854DFF" w14:textId="7C638DA5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Устав муниципального </w:t>
      </w:r>
      <w:r w:rsidR="009D3599" w:rsidRPr="008C446C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8C446C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9D3599" w:rsidRPr="008C446C">
        <w:rPr>
          <w:rFonts w:ascii="Times New Roman" w:hAnsi="Times New Roman" w:cs="Times New Roman"/>
          <w:sz w:val="24"/>
          <w:szCs w:val="24"/>
        </w:rPr>
        <w:t>учреждения</w:t>
      </w:r>
      <w:bookmarkStart w:id="6" w:name="_Hlk131156228"/>
      <w:r w:rsidR="009D3599" w:rsidRPr="008C446C">
        <w:rPr>
          <w:rFonts w:ascii="Times New Roman" w:hAnsi="Times New Roman" w:cs="Times New Roman"/>
          <w:sz w:val="24"/>
          <w:szCs w:val="24"/>
        </w:rPr>
        <w:t xml:space="preserve"> Старогольчихинская </w:t>
      </w:r>
      <w:bookmarkEnd w:id="6"/>
      <w:r w:rsidR="000008EE" w:rsidRPr="008C446C">
        <w:rPr>
          <w:rFonts w:ascii="Times New Roman" w:hAnsi="Times New Roman" w:cs="Times New Roman"/>
          <w:sz w:val="24"/>
          <w:szCs w:val="24"/>
        </w:rPr>
        <w:t>основная школа</w:t>
      </w:r>
      <w:r w:rsidR="009D3599" w:rsidRPr="008C446C">
        <w:rPr>
          <w:rFonts w:ascii="Times New Roman" w:hAnsi="Times New Roman" w:cs="Times New Roman"/>
          <w:sz w:val="24"/>
          <w:szCs w:val="24"/>
        </w:rPr>
        <w:t>;</w:t>
      </w:r>
    </w:p>
    <w:p w14:paraId="06497F4E" w14:textId="3654C01C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начального общего образования муниципального </w:t>
      </w:r>
      <w:r w:rsidR="009D3599" w:rsidRPr="008C446C">
        <w:rPr>
          <w:rFonts w:ascii="Times New Roman" w:hAnsi="Times New Roman" w:cs="Times New Roman"/>
          <w:sz w:val="24"/>
          <w:szCs w:val="24"/>
        </w:rPr>
        <w:t>казенного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bookmarkStart w:id="7" w:name="_Hlk131159014"/>
      <w:r w:rsidR="009D3599" w:rsidRPr="008C446C">
        <w:rPr>
          <w:rFonts w:ascii="Times New Roman" w:hAnsi="Times New Roman" w:cs="Times New Roman"/>
          <w:sz w:val="24"/>
          <w:szCs w:val="24"/>
        </w:rPr>
        <w:t>Старогольчихинская основная школа</w:t>
      </w:r>
      <w:bookmarkEnd w:id="7"/>
    </w:p>
    <w:p w14:paraId="7979AF41" w14:textId="511D07D7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0008EE" w:rsidRPr="008C446C">
        <w:rPr>
          <w:rFonts w:ascii="Times New Roman" w:hAnsi="Times New Roman" w:cs="Times New Roman"/>
          <w:sz w:val="24"/>
          <w:szCs w:val="24"/>
        </w:rPr>
        <w:t>МКОУ Старогольчихинская основная школа опирается</w:t>
      </w:r>
      <w:r w:rsidRPr="008C446C">
        <w:rPr>
          <w:rFonts w:ascii="Times New Roman" w:hAnsi="Times New Roman" w:cs="Times New Roman"/>
          <w:sz w:val="24"/>
          <w:szCs w:val="24"/>
        </w:rPr>
        <w:t xml:space="preserve"> на содержание начального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образования, интегрируется с ним, что позволяет сблизить процессы воспитания, обучения и развития, решая тем самым одну из наиболее сложных проблем современной педагогики. </w:t>
      </w:r>
    </w:p>
    <w:p w14:paraId="1823A2A8" w14:textId="61C2924E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 процессе совместной творческой деятельности учителя и обучающегося происходит становление личности ребенка.</w:t>
      </w:r>
    </w:p>
    <w:p w14:paraId="5E655C34" w14:textId="49EC191B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План внеурочной деятельности составлен с целью создания условий для реализации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 </w:t>
      </w:r>
    </w:p>
    <w:p w14:paraId="718F1945" w14:textId="77777777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Внеурочная деятельность в начальной школе позволяет решить ряд задач:</w:t>
      </w:r>
    </w:p>
    <w:p w14:paraId="19C958DD" w14:textId="77777777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– обеспечить благоприятную адаптацию ребенка в школе;</w:t>
      </w:r>
    </w:p>
    <w:p w14:paraId="5C62E63B" w14:textId="77777777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– оптимизировать учебную нагрузку обучающихся;</w:t>
      </w:r>
    </w:p>
    <w:p w14:paraId="59275E5E" w14:textId="77777777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– улучшить условия для развития и саморазвития ребенка;</w:t>
      </w:r>
    </w:p>
    <w:p w14:paraId="565C1C6E" w14:textId="77777777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– учесть возрастные и индивидуальные особенности обучающихся.</w:t>
      </w:r>
    </w:p>
    <w:p w14:paraId="5E8366FB" w14:textId="31E5CB8E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 соответствии с требованиями ФГОС, внеурочная деятельность в М</w:t>
      </w:r>
      <w:r w:rsidR="000008EE" w:rsidRPr="008C446C">
        <w:rPr>
          <w:rFonts w:ascii="Times New Roman" w:hAnsi="Times New Roman" w:cs="Times New Roman"/>
          <w:sz w:val="24"/>
          <w:szCs w:val="24"/>
        </w:rPr>
        <w:t>К</w:t>
      </w:r>
      <w:r w:rsidRPr="008C446C">
        <w:rPr>
          <w:rFonts w:ascii="Times New Roman" w:hAnsi="Times New Roman" w:cs="Times New Roman"/>
          <w:sz w:val="24"/>
          <w:szCs w:val="24"/>
        </w:rPr>
        <w:t>О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У Старогольчихинская основная школа </w:t>
      </w:r>
      <w:r w:rsidRPr="008C446C">
        <w:rPr>
          <w:rFonts w:ascii="Times New Roman" w:hAnsi="Times New Roman" w:cs="Times New Roman"/>
          <w:sz w:val="24"/>
          <w:szCs w:val="24"/>
        </w:rPr>
        <w:t xml:space="preserve">осуществляется по направлениям развития личности (спортивно-оздоровительное, духовно-нравственное, социальное, </w:t>
      </w:r>
      <w:r w:rsidR="000008EE" w:rsidRPr="008C446C">
        <w:rPr>
          <w:rFonts w:ascii="Times New Roman" w:hAnsi="Times New Roman" w:cs="Times New Roman"/>
          <w:sz w:val="24"/>
          <w:szCs w:val="24"/>
        </w:rPr>
        <w:t>обще интеллектуальное</w:t>
      </w:r>
      <w:r w:rsidRPr="008C446C">
        <w:rPr>
          <w:rFonts w:ascii="Times New Roman" w:hAnsi="Times New Roman" w:cs="Times New Roman"/>
          <w:sz w:val="24"/>
          <w:szCs w:val="24"/>
        </w:rPr>
        <w:t>, общекультурное) на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добровольной основе в соответствии с выбором участников образовательного процесса.</w:t>
      </w:r>
    </w:p>
    <w:p w14:paraId="150B25A0" w14:textId="4CD4EAE4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Содержание занятий реализуется посредством различных форм организации, таких, как экскурсии, конкурсы, соревнования, поисковые и научные исследования, общественно полезные практики, социальное проектирование и т.д. </w:t>
      </w:r>
    </w:p>
    <w:p w14:paraId="490BAD56" w14:textId="6D5BC66A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занятий, предусмотренных в рамках внеурочной деятельности, формируется с </w:t>
      </w:r>
      <w:r w:rsidR="000008EE" w:rsidRPr="008C446C">
        <w:rPr>
          <w:rFonts w:ascii="Times New Roman" w:hAnsi="Times New Roman" w:cs="Times New Roman"/>
          <w:sz w:val="24"/>
          <w:szCs w:val="24"/>
        </w:rPr>
        <w:t>учётом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пожеланий учащихся и их родителей (законных представителей)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несовершеннолетних учащихся.</w:t>
      </w:r>
    </w:p>
    <w:p w14:paraId="6005A092" w14:textId="61101160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 режиме </w:t>
      </w:r>
      <w:r w:rsidR="000008EE" w:rsidRPr="008C446C">
        <w:rPr>
          <w:rFonts w:ascii="Times New Roman" w:hAnsi="Times New Roman" w:cs="Times New Roman"/>
          <w:sz w:val="24"/>
          <w:szCs w:val="24"/>
        </w:rPr>
        <w:t>пя</w:t>
      </w:r>
      <w:r w:rsidRPr="008C446C">
        <w:rPr>
          <w:rFonts w:ascii="Times New Roman" w:hAnsi="Times New Roman" w:cs="Times New Roman"/>
          <w:sz w:val="24"/>
          <w:szCs w:val="24"/>
        </w:rPr>
        <w:t xml:space="preserve">тидневной рабочей недели. </w:t>
      </w:r>
    </w:p>
    <w:p w14:paraId="0B31CD0F" w14:textId="1235D87E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Продолжительность занятия составляет не менее 30 минут, перемена - 10 минут. Максимальный </w:t>
      </w:r>
      <w:r w:rsidR="000008EE" w:rsidRPr="008C446C">
        <w:rPr>
          <w:rFonts w:ascii="Times New Roman" w:hAnsi="Times New Roman" w:cs="Times New Roman"/>
          <w:sz w:val="24"/>
          <w:szCs w:val="24"/>
        </w:rPr>
        <w:t>объём</w:t>
      </w:r>
      <w:r w:rsidRPr="008C446C">
        <w:rPr>
          <w:rFonts w:ascii="Times New Roman" w:hAnsi="Times New Roman" w:cs="Times New Roman"/>
          <w:sz w:val="24"/>
          <w:szCs w:val="24"/>
        </w:rPr>
        <w:t xml:space="preserve"> нагрузки учащихся соответствует максимально допустимому количеству часов внеурочной деятельности для класса не более 10 часов.</w:t>
      </w:r>
    </w:p>
    <w:p w14:paraId="295C1081" w14:textId="4E042786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 М</w:t>
      </w:r>
      <w:r w:rsidR="000008EE" w:rsidRPr="008C446C">
        <w:rPr>
          <w:rFonts w:ascii="Times New Roman" w:hAnsi="Times New Roman" w:cs="Times New Roman"/>
          <w:sz w:val="24"/>
          <w:szCs w:val="24"/>
        </w:rPr>
        <w:t>К</w:t>
      </w:r>
      <w:r w:rsidRPr="008C446C">
        <w:rPr>
          <w:rFonts w:ascii="Times New Roman" w:hAnsi="Times New Roman" w:cs="Times New Roman"/>
          <w:sz w:val="24"/>
          <w:szCs w:val="24"/>
        </w:rPr>
        <w:t>ОУ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 Старогольчихинская основная школа</w:t>
      </w:r>
      <w:r w:rsidRPr="008C446C">
        <w:rPr>
          <w:rFonts w:ascii="Times New Roman" w:hAnsi="Times New Roman" w:cs="Times New Roman"/>
          <w:sz w:val="24"/>
          <w:szCs w:val="24"/>
        </w:rPr>
        <w:t xml:space="preserve"> внеурочная деятельность представлена по следующим направлениям:</w:t>
      </w:r>
    </w:p>
    <w:p w14:paraId="2DCFE77D" w14:textId="5DA7FCAD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 направление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представлено программой 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008EE" w:rsidRPr="008C446C">
        <w:rPr>
          <w:rFonts w:ascii="Times New Roman" w:hAnsi="Times New Roman" w:cs="Times New Roman"/>
          <w:b/>
          <w:bCs/>
          <w:sz w:val="24"/>
          <w:szCs w:val="24"/>
        </w:rPr>
        <w:t>В мире игр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C446C">
        <w:rPr>
          <w:rFonts w:ascii="Times New Roman" w:hAnsi="Times New Roman" w:cs="Times New Roman"/>
          <w:sz w:val="24"/>
          <w:szCs w:val="24"/>
        </w:rPr>
        <w:t xml:space="preserve">. Целью данного кружка является формирование у обучающихся основ здорового образа жизни, развитие творческой самостоятельности посредством освоения двигательной деятельности. Занятия проходят в форме спортивных состязаний, игр, </w:t>
      </w:r>
      <w:r w:rsidR="000008EE" w:rsidRPr="008C446C">
        <w:rPr>
          <w:rFonts w:ascii="Times New Roman" w:hAnsi="Times New Roman" w:cs="Times New Roman"/>
          <w:sz w:val="24"/>
          <w:szCs w:val="24"/>
        </w:rPr>
        <w:t>весёлых</w:t>
      </w:r>
      <w:r w:rsidRPr="008C446C">
        <w:rPr>
          <w:rFonts w:ascii="Times New Roman" w:hAnsi="Times New Roman" w:cs="Times New Roman"/>
          <w:sz w:val="24"/>
          <w:szCs w:val="24"/>
        </w:rPr>
        <w:t xml:space="preserve"> стартов и т.д.</w:t>
      </w:r>
    </w:p>
    <w:p w14:paraId="194BFF53" w14:textId="4BDCB83F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  <w:u w:val="single"/>
        </w:rPr>
        <w:t>Духовно-нравственное направление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представлено программой 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«Разговоры о важном»,</w:t>
      </w:r>
      <w:r w:rsidRPr="008C446C">
        <w:rPr>
          <w:rFonts w:ascii="Times New Roman" w:hAnsi="Times New Roman" w:cs="Times New Roman"/>
          <w:sz w:val="24"/>
          <w:szCs w:val="24"/>
        </w:rPr>
        <w:t xml:space="preserve"> деятельность которого направлена на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14:paraId="68A5F1CE" w14:textId="78E4763F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Формы работы: беседы, конкурсы, викторины, встречи с интересными людьми,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виртуальные экскурсии.</w:t>
      </w:r>
    </w:p>
    <w:p w14:paraId="262CA11A" w14:textId="2E147DAD" w:rsidR="0079091C" w:rsidRPr="008C446C" w:rsidRDefault="000008EE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  <w:u w:val="single"/>
        </w:rPr>
        <w:t>Обще интеллектуальное</w:t>
      </w:r>
      <w:r w:rsidR="0079091C" w:rsidRPr="008C446C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направление</w:t>
      </w:r>
      <w:r w:rsidR="0079091C" w:rsidRPr="008C446C">
        <w:rPr>
          <w:rFonts w:ascii="Times New Roman" w:hAnsi="Times New Roman" w:cs="Times New Roman"/>
          <w:sz w:val="24"/>
          <w:szCs w:val="24"/>
        </w:rPr>
        <w:t xml:space="preserve"> реализуется на занятиях кружка</w:t>
      </w:r>
      <w:r w:rsidR="0079091C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В мире информации</w:t>
      </w:r>
      <w:r w:rsidR="0079091C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79091C" w:rsidRPr="008C446C">
        <w:rPr>
          <w:rFonts w:ascii="Times New Roman" w:hAnsi="Times New Roman" w:cs="Times New Roman"/>
          <w:sz w:val="24"/>
          <w:szCs w:val="24"/>
        </w:rPr>
        <w:t xml:space="preserve">где дети научатся уместно использовать изученные средства общения в устных высказываниях, составлять тексты, распознавать стили речи. Активизации </w:t>
      </w:r>
    </w:p>
    <w:p w14:paraId="05CAF5DD" w14:textId="4D823D4B" w:rsidR="0079091C" w:rsidRPr="008C446C" w:rsidRDefault="007909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деятельности младших школьников способствует разнообразие форм деятельности: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викторины, познавательные игры и беседы; детские исследовательские проекты, предметные недели, праздники, уроки Знаний, конкурсы.</w:t>
      </w:r>
    </w:p>
    <w:p w14:paraId="21C6A029" w14:textId="2D629D4A" w:rsidR="0079091C" w:rsidRPr="008C446C" w:rsidRDefault="0079091C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  <w:u w:val="single"/>
        </w:rPr>
        <w:t>Общекультурное направление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осуществляется через реализацию программы</w:t>
      </w:r>
      <w:r w:rsidR="000008EE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008EE" w:rsidRPr="008C446C">
        <w:rPr>
          <w:rFonts w:ascii="Times New Roman" w:hAnsi="Times New Roman" w:cs="Times New Roman"/>
          <w:b/>
          <w:bCs/>
          <w:sz w:val="24"/>
          <w:szCs w:val="24"/>
        </w:rPr>
        <w:t>Театр</w:t>
      </w:r>
      <w:r w:rsidRPr="008C446C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595AD2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«Веселая кисточка»</w:t>
      </w:r>
      <w:r w:rsidR="00595AD2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призванного помочь ребенку разобраться в себе, понять</w:t>
      </w:r>
      <w:r w:rsidR="00595AD2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окружающих, научиться взаимодействовать. Педагог использует в своей работе формы групповых, индивидуальных занятий, беседы, занятия с элементами тренинга, диагностику.</w:t>
      </w:r>
    </w:p>
    <w:p w14:paraId="7AA6F252" w14:textId="5F60E170" w:rsidR="00595AD2" w:rsidRPr="008C446C" w:rsidRDefault="00595AD2" w:rsidP="00B161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31162384"/>
      <w:r w:rsidRPr="008C446C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14:paraId="71AB34BD" w14:textId="254C36A1" w:rsidR="00595AD2" w:rsidRPr="008C446C" w:rsidRDefault="00B1618D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5AD2" w:rsidRPr="008C446C">
        <w:rPr>
          <w:rFonts w:ascii="Times New Roman" w:hAnsi="Times New Roman" w:cs="Times New Roman"/>
          <w:b/>
          <w:bCs/>
          <w:sz w:val="24"/>
          <w:szCs w:val="24"/>
        </w:rPr>
        <w:t>униципального казенного общеобразовательного учреждения</w:t>
      </w:r>
    </w:p>
    <w:p w14:paraId="501327BA" w14:textId="77D877A8" w:rsidR="00595AD2" w:rsidRPr="008C446C" w:rsidRDefault="00595AD2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Старогольчихинская основная школа</w:t>
      </w:r>
    </w:p>
    <w:p w14:paraId="09E7E829" w14:textId="46735893" w:rsidR="00595AD2" w:rsidRPr="008C446C" w:rsidRDefault="00595AD2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на 2022 – 2023 учебный год</w:t>
      </w:r>
    </w:p>
    <w:p w14:paraId="35655875" w14:textId="5219D2A6" w:rsidR="00595AD2" w:rsidRPr="008C446C" w:rsidRDefault="00595AD2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(2-4-й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1819"/>
        <w:gridCol w:w="2025"/>
        <w:gridCol w:w="1716"/>
        <w:gridCol w:w="1722"/>
      </w:tblGrid>
      <w:tr w:rsidR="00F65CE8" w:rsidRPr="008C446C" w14:paraId="511E365B" w14:textId="77777777" w:rsidTr="00F65CE8">
        <w:tc>
          <w:tcPr>
            <w:tcW w:w="1933" w:type="dxa"/>
          </w:tcPr>
          <w:bookmarkEnd w:id="8"/>
          <w:p w14:paraId="27240245" w14:textId="77777777" w:rsidR="00595AD2" w:rsidRPr="008C446C" w:rsidRDefault="00595AD2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14:paraId="0051D95F" w14:textId="2B77D2B5" w:rsidR="00595AD2" w:rsidRPr="008C446C" w:rsidRDefault="00595AD2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развития личности</w:t>
            </w:r>
          </w:p>
        </w:tc>
        <w:tc>
          <w:tcPr>
            <w:tcW w:w="1850" w:type="dxa"/>
          </w:tcPr>
          <w:p w14:paraId="4322E932" w14:textId="77777777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рабочей </w:t>
            </w:r>
          </w:p>
          <w:p w14:paraId="5F0CBD7E" w14:textId="2D58F1B1" w:rsidR="00595AD2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1" w:type="dxa"/>
          </w:tcPr>
          <w:p w14:paraId="06CE7C85" w14:textId="220A5D38" w:rsidR="00595AD2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09" w:type="dxa"/>
          </w:tcPr>
          <w:p w14:paraId="7848F171" w14:textId="77777777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3A8BB1D7" w14:textId="21638552" w:rsidR="00595AD2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12" w:type="dxa"/>
          </w:tcPr>
          <w:p w14:paraId="1C324F70" w14:textId="6617637B" w:rsidR="00595AD2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65CE8" w:rsidRPr="008C446C" w14:paraId="3EB1D22D" w14:textId="77777777" w:rsidTr="00F65CE8">
        <w:tc>
          <w:tcPr>
            <w:tcW w:w="1933" w:type="dxa"/>
          </w:tcPr>
          <w:p w14:paraId="0F182385" w14:textId="41070EE1" w:rsidR="00595AD2" w:rsidRPr="008C446C" w:rsidRDefault="00595AD2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50" w:type="dxa"/>
          </w:tcPr>
          <w:p w14:paraId="2C174C5B" w14:textId="3BC10B33" w:rsidR="00595AD2" w:rsidRPr="008C446C" w:rsidRDefault="00595AD2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«В мире игр» </w:t>
            </w:r>
          </w:p>
        </w:tc>
        <w:tc>
          <w:tcPr>
            <w:tcW w:w="1941" w:type="dxa"/>
          </w:tcPr>
          <w:p w14:paraId="14D90AE4" w14:textId="72A7085C" w:rsidR="00595AD2" w:rsidRPr="008C446C" w:rsidRDefault="00595AD2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F65CE8" w:rsidRPr="008C4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9" w:type="dxa"/>
          </w:tcPr>
          <w:p w14:paraId="65837969" w14:textId="3722B7F0" w:rsidR="00595AD2" w:rsidRPr="008C446C" w:rsidRDefault="00595AD2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2" w:type="dxa"/>
          </w:tcPr>
          <w:p w14:paraId="7FD58DE7" w14:textId="4F7C46BE" w:rsidR="00595AD2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CE8" w:rsidRPr="008C446C" w14:paraId="4E21F2FC" w14:textId="77777777" w:rsidTr="00F65CE8">
        <w:tc>
          <w:tcPr>
            <w:tcW w:w="1933" w:type="dxa"/>
          </w:tcPr>
          <w:p w14:paraId="46D8DA8B" w14:textId="3AE883BD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850" w:type="dxa"/>
          </w:tcPr>
          <w:p w14:paraId="0844EA4E" w14:textId="1D25C9B0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941" w:type="dxa"/>
          </w:tcPr>
          <w:p w14:paraId="56DD63B6" w14:textId="44A86BDF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1809" w:type="dxa"/>
          </w:tcPr>
          <w:p w14:paraId="064731DC" w14:textId="30825F48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12" w:type="dxa"/>
          </w:tcPr>
          <w:p w14:paraId="7450783F" w14:textId="000A9407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CE8" w:rsidRPr="008C446C" w14:paraId="1AD897D2" w14:textId="77777777" w:rsidTr="00F65CE8">
        <w:tc>
          <w:tcPr>
            <w:tcW w:w="1933" w:type="dxa"/>
          </w:tcPr>
          <w:p w14:paraId="07738F2F" w14:textId="465980C6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Обще интеллектуальное </w:t>
            </w:r>
          </w:p>
        </w:tc>
        <w:tc>
          <w:tcPr>
            <w:tcW w:w="1850" w:type="dxa"/>
          </w:tcPr>
          <w:p w14:paraId="7748A52F" w14:textId="3496D2C3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«В мире информации» </w:t>
            </w:r>
          </w:p>
        </w:tc>
        <w:tc>
          <w:tcPr>
            <w:tcW w:w="1941" w:type="dxa"/>
          </w:tcPr>
          <w:p w14:paraId="38F5F53C" w14:textId="75404CB7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 к</w:t>
            </w:r>
          </w:p>
        </w:tc>
        <w:tc>
          <w:tcPr>
            <w:tcW w:w="1809" w:type="dxa"/>
          </w:tcPr>
          <w:p w14:paraId="4ECDCDB2" w14:textId="54001422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12" w:type="dxa"/>
          </w:tcPr>
          <w:p w14:paraId="485909C5" w14:textId="1920545D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CE8" w:rsidRPr="008C446C" w14:paraId="136A78E4" w14:textId="77777777" w:rsidTr="00F65CE8">
        <w:tc>
          <w:tcPr>
            <w:tcW w:w="1933" w:type="dxa"/>
          </w:tcPr>
          <w:p w14:paraId="0245112F" w14:textId="155E9827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50" w:type="dxa"/>
          </w:tcPr>
          <w:p w14:paraId="7B741656" w14:textId="77777777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  <w:p w14:paraId="2EB0ECE6" w14:textId="640296F8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«Театр» </w:t>
            </w:r>
          </w:p>
        </w:tc>
        <w:tc>
          <w:tcPr>
            <w:tcW w:w="1941" w:type="dxa"/>
          </w:tcPr>
          <w:p w14:paraId="547D0F91" w14:textId="75263B84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общение </w:t>
            </w:r>
          </w:p>
        </w:tc>
        <w:tc>
          <w:tcPr>
            <w:tcW w:w="1809" w:type="dxa"/>
          </w:tcPr>
          <w:p w14:paraId="5CCB209D" w14:textId="0652F415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12" w:type="dxa"/>
          </w:tcPr>
          <w:p w14:paraId="77AF194C" w14:textId="376A8B0B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CE8" w:rsidRPr="008C446C" w14:paraId="191F351F" w14:textId="77777777" w:rsidTr="008C446C">
        <w:trPr>
          <w:trHeight w:val="562"/>
        </w:trPr>
        <w:tc>
          <w:tcPr>
            <w:tcW w:w="7533" w:type="dxa"/>
            <w:gridSpan w:val="4"/>
          </w:tcPr>
          <w:p w14:paraId="5983379F" w14:textId="26A0C3DB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Итого</w:t>
            </w:r>
          </w:p>
        </w:tc>
        <w:tc>
          <w:tcPr>
            <w:tcW w:w="1812" w:type="dxa"/>
          </w:tcPr>
          <w:p w14:paraId="19F9A442" w14:textId="424B3FFA" w:rsidR="00F65CE8" w:rsidRPr="008C446C" w:rsidRDefault="00F65CE8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715A462" w14:textId="64034CFE" w:rsidR="00595AD2" w:rsidRPr="008C446C" w:rsidRDefault="00595AD2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B8DC94" w14:textId="5D4C93D8" w:rsidR="004D2E74" w:rsidRDefault="004D2E74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1264205"/>
    </w:p>
    <w:p w14:paraId="5DD09BB6" w14:textId="0B84066A" w:rsidR="00B1618D" w:rsidRDefault="00B1618D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6C57B" w14:textId="77777777" w:rsidR="00B1618D" w:rsidRPr="008C446C" w:rsidRDefault="00B1618D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3C083" w14:textId="62DFD8B5" w:rsidR="004D2E74" w:rsidRPr="008C446C" w:rsidRDefault="004D2E74" w:rsidP="008C446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Пояснительная записка</w:t>
      </w:r>
    </w:p>
    <w:p w14:paraId="7F0D3056" w14:textId="756D9A89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к плану внеурочной деятельности </w:t>
      </w:r>
    </w:p>
    <w:p w14:paraId="38044FC6" w14:textId="28C63394" w:rsidR="004D2E74" w:rsidRPr="008C446C" w:rsidRDefault="00B1618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D2E74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казенного общеобразовательного учреждения </w:t>
      </w:r>
    </w:p>
    <w:p w14:paraId="58CBBE1C" w14:textId="0DAA305B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31161019"/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Старогольчихинская основная школа</w:t>
      </w:r>
    </w:p>
    <w:bookmarkEnd w:id="10"/>
    <w:p w14:paraId="295B66AD" w14:textId="2D02777C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на 2022 – 2023 учебный год</w:t>
      </w:r>
    </w:p>
    <w:p w14:paraId="327EB418" w14:textId="4578D519" w:rsidR="004D2E74" w:rsidRPr="008C446C" w:rsidRDefault="004D2E74" w:rsidP="00B1618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(5-е классы)</w:t>
      </w:r>
    </w:p>
    <w:bookmarkEnd w:id="9"/>
    <w:p w14:paraId="0E9E4CCD" w14:textId="385EA8D4" w:rsidR="004D2E74" w:rsidRPr="008C446C" w:rsidRDefault="00B1618D" w:rsidP="00B161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2E74" w:rsidRPr="008C446C">
        <w:rPr>
          <w:rFonts w:ascii="Times New Roman" w:hAnsi="Times New Roman" w:cs="Times New Roman"/>
          <w:sz w:val="24"/>
          <w:szCs w:val="24"/>
        </w:rPr>
        <w:t>План внеурочной деятельности муниципального казенного общеобразовательного учреждения Старогольчихинская основная школа для 5–х классов на 2022-2023 учебный год составлен в соответствии с обновленным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 муниципального казенного общеобразовательного учреждения                          Старогольчихинская основная школа и с соблюдением требований нормативно – правовых документов:</w:t>
      </w:r>
    </w:p>
    <w:p w14:paraId="7963F9C1" w14:textId="2282C4D3" w:rsidR="004D2E74" w:rsidRPr="008C446C" w:rsidRDefault="004D2E74" w:rsidP="00B161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ФЗ-273 «Об образовании в Российской Федерации» от 29.12.2012 г. № 273-ФЗ (ред. от 30.04.2021 г.).</w:t>
      </w:r>
    </w:p>
    <w:p w14:paraId="0B716285" w14:textId="721E3EF6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Приказ Минпросвещения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14:paraId="4839D751" w14:textId="4B77BD9A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7BDD8EDD" w14:textId="4BB19549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Письмо Минпросвещения России от 17.06.2022 №03-871 «Об организации занятий «Разговоры о важном»;</w:t>
      </w:r>
    </w:p>
    <w:p w14:paraId="49E70F26" w14:textId="38A5C50A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Устав муниципального казенного общеобразовательного учреждения Старогольчихинская основная школа;</w:t>
      </w:r>
    </w:p>
    <w:p w14:paraId="01AE2F27" w14:textId="46C55F12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</w:t>
      </w:r>
      <w:r w:rsidR="00975FB2" w:rsidRPr="008C446C">
        <w:rPr>
          <w:rFonts w:ascii="Times New Roman" w:hAnsi="Times New Roman" w:cs="Times New Roman"/>
          <w:sz w:val="24"/>
          <w:szCs w:val="24"/>
        </w:rPr>
        <w:t>основного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казенного общеобразовательного учреждения Старогольчихинская основная школа.</w:t>
      </w:r>
    </w:p>
    <w:p w14:paraId="31935165" w14:textId="09006FF1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Внеурочная деятельность - образовательная деятельность, направленная на достижение планируемых результатов (предметных, метапредметных, личностных) освоения основной образовательной программы начального общего образования, осуществляемая в формах, отличных от урочной.</w:t>
      </w:r>
    </w:p>
    <w:p w14:paraId="39DADBB3" w14:textId="0A0B34A9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образования.</w:t>
      </w:r>
    </w:p>
    <w:p w14:paraId="0F0640EE" w14:textId="4D9EB313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Целью плана внеурочной деятельности является содействие в обеспечении достижения ожидаемых результатов учащихся 5 классов общеобразовательного учреждения в соответствии с основной образовательной программой начального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 социализации.</w:t>
      </w:r>
    </w:p>
    <w:p w14:paraId="51ECBB0A" w14:textId="5638FFA3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общеобразовательного учреждения.</w:t>
      </w:r>
    </w:p>
    <w:p w14:paraId="01D06027" w14:textId="6592E5B4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Направления и виды внеурочной деятельности определены в соответствии обновленным ФГОС </w:t>
      </w:r>
      <w:r w:rsidR="00975FB2" w:rsidRPr="008C446C">
        <w:rPr>
          <w:rFonts w:ascii="Times New Roman" w:hAnsi="Times New Roman" w:cs="Times New Roman"/>
          <w:sz w:val="24"/>
          <w:szCs w:val="24"/>
        </w:rPr>
        <w:t>О</w:t>
      </w:r>
      <w:r w:rsidRPr="008C446C">
        <w:rPr>
          <w:rFonts w:ascii="Times New Roman" w:hAnsi="Times New Roman" w:cs="Times New Roman"/>
          <w:sz w:val="24"/>
          <w:szCs w:val="24"/>
        </w:rPr>
        <w:t>ОО.</w:t>
      </w:r>
    </w:p>
    <w:p w14:paraId="320572C3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организована по направлениям</w:t>
      </w:r>
      <w:r w:rsidRPr="008C446C">
        <w:rPr>
          <w:rFonts w:ascii="Times New Roman" w:hAnsi="Times New Roman" w:cs="Times New Roman"/>
          <w:sz w:val="24"/>
          <w:szCs w:val="24"/>
        </w:rPr>
        <w:t>:</w:t>
      </w:r>
    </w:p>
    <w:p w14:paraId="16107E55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lastRenderedPageBreak/>
        <w:t>1. Направления, рекомендуемые для всех учащихся:</w:t>
      </w:r>
    </w:p>
    <w:p w14:paraId="11CB450B" w14:textId="097FDD3E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информационно-просветительские занятия патриотической, нравственной и экологической направленности «Разговоры о важном»;</w:t>
      </w:r>
    </w:p>
    <w:p w14:paraId="3E247962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занятия по формированию функциональной грамотности учащихся;</w:t>
      </w:r>
    </w:p>
    <w:p w14:paraId="18517BE5" w14:textId="09574AC0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занятия, направленные на удовлетворение профориентационных интересов и потребностей учащихся.</w:t>
      </w:r>
    </w:p>
    <w:p w14:paraId="090ACB20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2. Направления вариативной части:</w:t>
      </w:r>
    </w:p>
    <w:p w14:paraId="7E1F304F" w14:textId="5E4148D0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занятия, связанные с реализацией особых интеллектуальных и социокультурных</w:t>
      </w:r>
      <w:r w:rsidR="008F759D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потребностей учащихся;</w:t>
      </w:r>
    </w:p>
    <w:p w14:paraId="3DE7DC8A" w14:textId="6F8C2B3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занятия, направленные на удовлетворение интересов и </w:t>
      </w:r>
      <w:proofErr w:type="gramStart"/>
      <w:r w:rsidRPr="008C446C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8C446C">
        <w:rPr>
          <w:rFonts w:ascii="Times New Roman" w:hAnsi="Times New Roman" w:cs="Times New Roman"/>
          <w:sz w:val="24"/>
          <w:szCs w:val="24"/>
        </w:rPr>
        <w:t xml:space="preserve"> учащихся в творческом и физическом развитии, помощь в самореализации, раскрытии и развитии способностей и талантов;</w:t>
      </w:r>
    </w:p>
    <w:p w14:paraId="74A14366" w14:textId="58E98F78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направленности.</w:t>
      </w:r>
    </w:p>
    <w:p w14:paraId="7FCEAE7D" w14:textId="5C144C52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Формы 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14:paraId="3708F762" w14:textId="4A32D1F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</w:t>
      </w:r>
      <w:r w:rsidR="008F759D" w:rsidRPr="008C446C">
        <w:rPr>
          <w:rFonts w:ascii="Times New Roman" w:hAnsi="Times New Roman" w:cs="Times New Roman"/>
          <w:sz w:val="24"/>
          <w:szCs w:val="24"/>
        </w:rPr>
        <w:t>учётом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пожеланий учащихся и их родителей (законных представителей) несовершеннолетних учащихся.</w:t>
      </w:r>
    </w:p>
    <w:p w14:paraId="6E073BBF" w14:textId="74F3F080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 режиме </w:t>
      </w:r>
      <w:r w:rsidR="008F759D" w:rsidRPr="008C446C">
        <w:rPr>
          <w:rFonts w:ascii="Times New Roman" w:hAnsi="Times New Roman" w:cs="Times New Roman"/>
          <w:sz w:val="24"/>
          <w:szCs w:val="24"/>
        </w:rPr>
        <w:t>пя</w:t>
      </w:r>
      <w:r w:rsidRPr="008C446C">
        <w:rPr>
          <w:rFonts w:ascii="Times New Roman" w:hAnsi="Times New Roman" w:cs="Times New Roman"/>
          <w:sz w:val="24"/>
          <w:szCs w:val="24"/>
        </w:rPr>
        <w:t xml:space="preserve">тидневной рабочей недели. </w:t>
      </w:r>
    </w:p>
    <w:p w14:paraId="6477BB6D" w14:textId="6546081A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Продолжительность занятия составляет не менее 30 минут, перемена - 10 минут. Максимальный </w:t>
      </w:r>
      <w:r w:rsidR="008F759D" w:rsidRPr="008C446C">
        <w:rPr>
          <w:rFonts w:ascii="Times New Roman" w:hAnsi="Times New Roman" w:cs="Times New Roman"/>
          <w:sz w:val="24"/>
          <w:szCs w:val="24"/>
        </w:rPr>
        <w:t>объём</w:t>
      </w:r>
      <w:r w:rsidRPr="008C446C">
        <w:rPr>
          <w:rFonts w:ascii="Times New Roman" w:hAnsi="Times New Roman" w:cs="Times New Roman"/>
          <w:sz w:val="24"/>
          <w:szCs w:val="24"/>
        </w:rPr>
        <w:t xml:space="preserve"> нагрузки учащихся соответствует максимально допустимому количеству часов внеурочной деятельности для класса не более 10 часов.</w:t>
      </w:r>
    </w:p>
    <w:p w14:paraId="605E4207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Содержание занятий внеурочной деятельности:</w:t>
      </w:r>
    </w:p>
    <w:p w14:paraId="1B17E2EF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5 классы</w:t>
      </w:r>
    </w:p>
    <w:p w14:paraId="7E699CDF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1. Направления, рекомендуемые для всех учащихся.</w:t>
      </w:r>
    </w:p>
    <w:p w14:paraId="5DB2E42C" w14:textId="77777777" w:rsidR="008F759D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Направление «Информационно-просветительские занятия патриотической, нравственной и экологической направленности «Разговоры о важном» представлено программой «Разговоры о важном».</w:t>
      </w:r>
    </w:p>
    <w:p w14:paraId="3E752703" w14:textId="32E857E2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Основная цель: развитие ценностного отношения учащихся к своей Родине </w:t>
      </w:r>
      <w:r w:rsidR="008F759D" w:rsidRPr="008C446C">
        <w:rPr>
          <w:rFonts w:ascii="Times New Roman" w:hAnsi="Times New Roman" w:cs="Times New Roman"/>
          <w:sz w:val="24"/>
          <w:szCs w:val="24"/>
        </w:rPr>
        <w:t>-</w:t>
      </w:r>
      <w:r w:rsidRPr="008C446C">
        <w:rPr>
          <w:rFonts w:ascii="Times New Roman" w:hAnsi="Times New Roman" w:cs="Times New Roman"/>
          <w:sz w:val="24"/>
          <w:szCs w:val="24"/>
        </w:rPr>
        <w:t>России, населяющим ее людям, ее уникальной истории, богатой природе и великой культуре.</w:t>
      </w:r>
    </w:p>
    <w:p w14:paraId="2F667622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Основная задача: формирование соответствующей внутренней позиции личности </w:t>
      </w:r>
    </w:p>
    <w:p w14:paraId="08CEBA3E" w14:textId="16804229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школьника, необходимой ему для конструктивного и ответственного поведения в обществе</w:t>
      </w:r>
      <w:r w:rsidR="008F759D" w:rsidRPr="008C446C">
        <w:rPr>
          <w:rFonts w:ascii="Times New Roman" w:hAnsi="Times New Roman" w:cs="Times New Roman"/>
          <w:sz w:val="24"/>
          <w:szCs w:val="24"/>
        </w:rPr>
        <w:t>.</w:t>
      </w:r>
    </w:p>
    <w:p w14:paraId="02E1FE63" w14:textId="5703F196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Направление «Занятия по формированию функциональной грамотности учащихся»</w:t>
      </w:r>
      <w:r w:rsidR="008F759D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представлено программой «Функциональная грамотность».</w:t>
      </w:r>
    </w:p>
    <w:p w14:paraId="7AFA31C8" w14:textId="425A89CC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цель: развитие способностей учащихся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</w:r>
    </w:p>
    <w:p w14:paraId="2C267277" w14:textId="0E3A3348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задача: формирование и развитие функциональной грамотности школьников: читательской, математической, естественно-научной, финансовой компетенции.</w:t>
      </w:r>
    </w:p>
    <w:p w14:paraId="04B5D300" w14:textId="77777777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2. Направления вариативной части.</w:t>
      </w:r>
    </w:p>
    <w:p w14:paraId="05F86E82" w14:textId="10517531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Направление «Занятия, связанные с реализацией особых интеллектуальных и социокультурных потребностей учащихся» представлено программой «</w:t>
      </w:r>
      <w:r w:rsidR="008F759D" w:rsidRPr="008C446C">
        <w:rPr>
          <w:rFonts w:ascii="Times New Roman" w:hAnsi="Times New Roman" w:cs="Times New Roman"/>
          <w:sz w:val="24"/>
          <w:szCs w:val="24"/>
        </w:rPr>
        <w:t>Краеведение</w:t>
      </w:r>
      <w:r w:rsidRPr="008C446C">
        <w:rPr>
          <w:rFonts w:ascii="Times New Roman" w:hAnsi="Times New Roman" w:cs="Times New Roman"/>
          <w:sz w:val="24"/>
          <w:szCs w:val="24"/>
        </w:rPr>
        <w:t>»</w:t>
      </w:r>
      <w:r w:rsidR="008F759D" w:rsidRPr="008C446C">
        <w:rPr>
          <w:rFonts w:ascii="Times New Roman" w:hAnsi="Times New Roman" w:cs="Times New Roman"/>
          <w:sz w:val="24"/>
          <w:szCs w:val="24"/>
        </w:rPr>
        <w:t>, «ОДНКНР»</w:t>
      </w:r>
    </w:p>
    <w:p w14:paraId="26B41DBC" w14:textId="200997F8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lastRenderedPageBreak/>
        <w:t>Основная цель: интеллектуальное и общекультурное развитие учащихся, удовлетворение их особых познавательных, культурных, оздоровительных потребностей и интересов.</w:t>
      </w:r>
    </w:p>
    <w:p w14:paraId="0F15CA60" w14:textId="48C5A290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задача: формирование ценностного отношения учащихся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14:paraId="1C370F76" w14:textId="0091E994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Направление «Занятия, направленные на удовлетворение интересов и </w:t>
      </w:r>
      <w:proofErr w:type="gramStart"/>
      <w:r w:rsidRPr="008C446C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8C446C">
        <w:rPr>
          <w:rFonts w:ascii="Times New Roman" w:hAnsi="Times New Roman" w:cs="Times New Roman"/>
          <w:sz w:val="24"/>
          <w:szCs w:val="24"/>
        </w:rPr>
        <w:t xml:space="preserve"> учащихся в творческом и физическом развитии, помощь в самореализации, раскрытии и развитии способностей и талантов» представлено программами «</w:t>
      </w:r>
      <w:r w:rsidR="00C90443" w:rsidRPr="008C446C">
        <w:rPr>
          <w:rFonts w:ascii="Times New Roman" w:hAnsi="Times New Roman" w:cs="Times New Roman"/>
          <w:sz w:val="24"/>
          <w:szCs w:val="24"/>
        </w:rPr>
        <w:t>Подвижные игры</w:t>
      </w:r>
      <w:r w:rsidRPr="008C446C">
        <w:rPr>
          <w:rFonts w:ascii="Times New Roman" w:hAnsi="Times New Roman" w:cs="Times New Roman"/>
          <w:sz w:val="24"/>
          <w:szCs w:val="24"/>
        </w:rPr>
        <w:t>», «</w:t>
      </w:r>
      <w:r w:rsidR="00C90443" w:rsidRPr="008C446C">
        <w:rPr>
          <w:rFonts w:ascii="Times New Roman" w:hAnsi="Times New Roman" w:cs="Times New Roman"/>
          <w:sz w:val="24"/>
          <w:szCs w:val="24"/>
        </w:rPr>
        <w:t>шахматы</w:t>
      </w:r>
      <w:r w:rsidRPr="008C446C">
        <w:rPr>
          <w:rFonts w:ascii="Times New Roman" w:hAnsi="Times New Roman" w:cs="Times New Roman"/>
          <w:sz w:val="24"/>
          <w:szCs w:val="24"/>
        </w:rPr>
        <w:t>», «Те</w:t>
      </w:r>
      <w:r w:rsidR="00C90443" w:rsidRPr="008C446C">
        <w:rPr>
          <w:rFonts w:ascii="Times New Roman" w:hAnsi="Times New Roman" w:cs="Times New Roman"/>
          <w:sz w:val="24"/>
          <w:szCs w:val="24"/>
        </w:rPr>
        <w:t>ннис</w:t>
      </w:r>
      <w:r w:rsidRPr="008C446C">
        <w:rPr>
          <w:rFonts w:ascii="Times New Roman" w:hAnsi="Times New Roman" w:cs="Times New Roman"/>
          <w:sz w:val="24"/>
          <w:szCs w:val="24"/>
        </w:rPr>
        <w:t>».</w:t>
      </w:r>
    </w:p>
    <w:p w14:paraId="31C1D85B" w14:textId="25B45619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цель: удовлетворение интересов и потребностей учащихся в физическом развитии, помощь в самореализации, раскрытии и развитии способностей и талантов, оздоровительных потребностей и интересов.</w:t>
      </w:r>
    </w:p>
    <w:p w14:paraId="41D5CF76" w14:textId="66813B71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задача: физическое развитие учащихся, привитие им любви к спорту, побуждение к здоровому образу жизни, воспитание силы воли, ответственности,</w:t>
      </w:r>
      <w:r w:rsidR="00C90443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формирование установок на защиту слабых; раскрытие творческих способностей</w:t>
      </w:r>
      <w:r w:rsidR="00C90443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школьников, формирование у них чувства вкуса и умения ценить прекрасное, формирование ценностного отношения к культуре.</w:t>
      </w:r>
    </w:p>
    <w:p w14:paraId="6E2996ED" w14:textId="2B42CE3D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Направление «Занятия, направленные на удовлетворение социальных интересов и потребностей учащихся, на педагогическое сопровождение деятельности социально</w:t>
      </w:r>
      <w:r w:rsidR="00C90443" w:rsidRPr="008C446C">
        <w:rPr>
          <w:rFonts w:ascii="Times New Roman" w:hAnsi="Times New Roman" w:cs="Times New Roman"/>
          <w:sz w:val="24"/>
          <w:szCs w:val="24"/>
        </w:rPr>
        <w:t>-</w:t>
      </w:r>
      <w:r w:rsidRPr="008C446C">
        <w:rPr>
          <w:rFonts w:ascii="Times New Roman" w:hAnsi="Times New Roman" w:cs="Times New Roman"/>
          <w:sz w:val="24"/>
          <w:szCs w:val="24"/>
        </w:rPr>
        <w:t>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направленности» представлено программой «</w:t>
      </w:r>
      <w:r w:rsidR="001F11A0" w:rsidRPr="008C446C">
        <w:rPr>
          <w:rFonts w:ascii="Times New Roman" w:hAnsi="Times New Roman" w:cs="Times New Roman"/>
          <w:sz w:val="24"/>
          <w:szCs w:val="24"/>
        </w:rPr>
        <w:t>Родной русский язык</w:t>
      </w:r>
      <w:r w:rsidRPr="008C446C">
        <w:rPr>
          <w:rFonts w:ascii="Times New Roman" w:hAnsi="Times New Roman" w:cs="Times New Roman"/>
          <w:sz w:val="24"/>
          <w:szCs w:val="24"/>
        </w:rPr>
        <w:t>»</w:t>
      </w:r>
      <w:r w:rsidR="001F11A0" w:rsidRPr="008C446C">
        <w:rPr>
          <w:rFonts w:ascii="Times New Roman" w:hAnsi="Times New Roman" w:cs="Times New Roman"/>
          <w:sz w:val="24"/>
          <w:szCs w:val="24"/>
        </w:rPr>
        <w:t xml:space="preserve"> и «Родная русская литература»</w:t>
      </w:r>
      <w:r w:rsidRPr="008C446C">
        <w:rPr>
          <w:rFonts w:ascii="Times New Roman" w:hAnsi="Times New Roman" w:cs="Times New Roman"/>
          <w:sz w:val="24"/>
          <w:szCs w:val="24"/>
        </w:rPr>
        <w:t>.</w:t>
      </w:r>
    </w:p>
    <w:p w14:paraId="6530BEC6" w14:textId="418AB8B9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цель: развитие важных для жизни подрастающего человека социальных умений - заботиться о других, организовывать свою собственную деятельность,</w:t>
      </w:r>
      <w:r w:rsidR="00C90443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14:paraId="61CB0A48" w14:textId="77777777" w:rsidR="00C90443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Основная задача: обеспечение психологического благополучия учащихся в образовательном пространстве школы, создание условий для развития ответственности за формирование макро- и микро- коммуникаций, складывающихся в общеобразовательном учреждении, понимание зон личного влияния на уклад школьной жизни.</w:t>
      </w:r>
    </w:p>
    <w:p w14:paraId="13223BBE" w14:textId="2C2B252D" w:rsidR="004D2E74" w:rsidRPr="008C446C" w:rsidRDefault="004D2E74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Реализация плана внеурочной деятельности осуществляется через работу кружков.</w:t>
      </w:r>
    </w:p>
    <w:p w14:paraId="0E3E02E5" w14:textId="7C01D2F8" w:rsidR="00C90443" w:rsidRPr="008C446C" w:rsidRDefault="00C90443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A1DFA5" w14:textId="05C1FAB6" w:rsidR="00C90443" w:rsidRPr="008C446C" w:rsidRDefault="00C90443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31275208"/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План внеурочной деятельности </w:t>
      </w:r>
    </w:p>
    <w:p w14:paraId="1A0DA026" w14:textId="1A8BC60C" w:rsidR="00C90443" w:rsidRPr="008C446C" w:rsidRDefault="00B1618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</w:t>
      </w:r>
      <w:r w:rsidR="00C90443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казенного общеобразовательного учреждения </w:t>
      </w:r>
    </w:p>
    <w:p w14:paraId="17C5982A" w14:textId="77777777" w:rsidR="00C90443" w:rsidRPr="008C446C" w:rsidRDefault="00C90443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Старогольчихинская основная школа</w:t>
      </w:r>
    </w:p>
    <w:p w14:paraId="126B4C3E" w14:textId="77777777" w:rsidR="00C90443" w:rsidRPr="008C446C" w:rsidRDefault="00C90443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на 2022 – 2023 учебный год</w:t>
      </w:r>
    </w:p>
    <w:p w14:paraId="6D0774BE" w14:textId="03D35DDE" w:rsidR="00C90443" w:rsidRPr="008C446C" w:rsidRDefault="00C90443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(5-й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1934"/>
        <w:gridCol w:w="1885"/>
        <w:gridCol w:w="1309"/>
        <w:gridCol w:w="1324"/>
      </w:tblGrid>
      <w:tr w:rsidR="009E6090" w:rsidRPr="008C446C" w14:paraId="1887D6EF" w14:textId="77777777" w:rsidTr="00425A1C">
        <w:tc>
          <w:tcPr>
            <w:tcW w:w="3099" w:type="dxa"/>
          </w:tcPr>
          <w:bookmarkEnd w:id="11"/>
          <w:p w14:paraId="2A31DFB5" w14:textId="077FF5EE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808" w:type="dxa"/>
          </w:tcPr>
          <w:p w14:paraId="565FF313" w14:textId="32F649EF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1826" w:type="dxa"/>
          </w:tcPr>
          <w:p w14:paraId="39FD1551" w14:textId="60803187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275" w:type="dxa"/>
          </w:tcPr>
          <w:p w14:paraId="3D27901B" w14:textId="4DD65634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37" w:type="dxa"/>
          </w:tcPr>
          <w:p w14:paraId="31D020D2" w14:textId="5EA91444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E6090" w:rsidRPr="008C446C" w14:paraId="168D0567" w14:textId="77777777" w:rsidTr="008C446C">
        <w:tc>
          <w:tcPr>
            <w:tcW w:w="9345" w:type="dxa"/>
            <w:gridSpan w:val="5"/>
          </w:tcPr>
          <w:p w14:paraId="33747A85" w14:textId="6A1D0F8B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Часть, рекомендуемая для всех учащихся</w:t>
            </w:r>
          </w:p>
        </w:tc>
      </w:tr>
      <w:tr w:rsidR="009E6090" w:rsidRPr="008C446C" w14:paraId="4E2F2B5E" w14:textId="77777777" w:rsidTr="00425A1C">
        <w:tc>
          <w:tcPr>
            <w:tcW w:w="3099" w:type="dxa"/>
          </w:tcPr>
          <w:p w14:paraId="14054496" w14:textId="77777777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</w:t>
            </w:r>
          </w:p>
          <w:p w14:paraId="2924ED82" w14:textId="77777777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патриотической, нравственной и </w:t>
            </w:r>
          </w:p>
          <w:p w14:paraId="08B864DA" w14:textId="77777777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направленности </w:t>
            </w:r>
          </w:p>
          <w:p w14:paraId="3B150607" w14:textId="77EA3A0F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08" w:type="dxa"/>
          </w:tcPr>
          <w:p w14:paraId="30950A91" w14:textId="2BB644CB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826" w:type="dxa"/>
          </w:tcPr>
          <w:p w14:paraId="60C33637" w14:textId="0BD69554" w:rsidR="009E609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090"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нформационно-просветительская </w:t>
            </w:r>
          </w:p>
        </w:tc>
        <w:tc>
          <w:tcPr>
            <w:tcW w:w="1275" w:type="dxa"/>
          </w:tcPr>
          <w:p w14:paraId="3C03B825" w14:textId="0F02A305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</w:p>
        </w:tc>
        <w:tc>
          <w:tcPr>
            <w:tcW w:w="1337" w:type="dxa"/>
          </w:tcPr>
          <w:p w14:paraId="75BC26F3" w14:textId="422B6E4A" w:rsidR="009E609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A0" w:rsidRPr="008C446C" w14:paraId="237C1DAA" w14:textId="77777777" w:rsidTr="00425A1C">
        <w:tc>
          <w:tcPr>
            <w:tcW w:w="3099" w:type="dxa"/>
          </w:tcPr>
          <w:p w14:paraId="23A7626B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</w:t>
            </w:r>
          </w:p>
          <w:p w14:paraId="029F8EFE" w14:textId="6777633B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учащихся</w:t>
            </w:r>
          </w:p>
        </w:tc>
        <w:tc>
          <w:tcPr>
            <w:tcW w:w="1808" w:type="dxa"/>
          </w:tcPr>
          <w:p w14:paraId="3E3D5195" w14:textId="2FF7A152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«Функциональная грамотность» </w:t>
            </w:r>
          </w:p>
        </w:tc>
        <w:tc>
          <w:tcPr>
            <w:tcW w:w="1826" w:type="dxa"/>
          </w:tcPr>
          <w:p w14:paraId="516F9A85" w14:textId="6BEF1C43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</w:p>
        </w:tc>
        <w:tc>
          <w:tcPr>
            <w:tcW w:w="1275" w:type="dxa"/>
          </w:tcPr>
          <w:p w14:paraId="4187C58B" w14:textId="1CD0F944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37" w:type="dxa"/>
          </w:tcPr>
          <w:p w14:paraId="10B24E8C" w14:textId="1732DE42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090" w:rsidRPr="008C446C" w14:paraId="33D5590E" w14:textId="77777777" w:rsidTr="008C446C">
        <w:tc>
          <w:tcPr>
            <w:tcW w:w="9345" w:type="dxa"/>
            <w:gridSpan w:val="5"/>
          </w:tcPr>
          <w:p w14:paraId="1819E0E4" w14:textId="3E11479B" w:rsidR="009E6090" w:rsidRPr="008C446C" w:rsidRDefault="009E609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Вариативная часть</w:t>
            </w:r>
          </w:p>
        </w:tc>
      </w:tr>
      <w:tr w:rsidR="001F11A0" w:rsidRPr="008C446C" w14:paraId="28BB7501" w14:textId="77777777" w:rsidTr="00425A1C">
        <w:trPr>
          <w:trHeight w:val="1116"/>
        </w:trPr>
        <w:tc>
          <w:tcPr>
            <w:tcW w:w="3099" w:type="dxa"/>
            <w:vMerge w:val="restart"/>
          </w:tcPr>
          <w:p w14:paraId="2AA92EDD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реализацией </w:t>
            </w:r>
          </w:p>
          <w:p w14:paraId="37779B95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особых интеллектуальных и </w:t>
            </w:r>
          </w:p>
          <w:p w14:paraId="0298634F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потребностей </w:t>
            </w:r>
          </w:p>
          <w:p w14:paraId="1AC639D7" w14:textId="2B268419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08" w:type="dxa"/>
          </w:tcPr>
          <w:p w14:paraId="432CB01B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«Краеведение», </w:t>
            </w:r>
          </w:p>
          <w:p w14:paraId="7CF7025D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CFDC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619A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B915" w14:textId="03D0E2D8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DBA3B84" w14:textId="76691934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275" w:type="dxa"/>
          </w:tcPr>
          <w:p w14:paraId="3C89E51C" w14:textId="4941D129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37" w:type="dxa"/>
          </w:tcPr>
          <w:p w14:paraId="112738D1" w14:textId="47458C1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A0" w:rsidRPr="008C446C" w14:paraId="5EC20C77" w14:textId="77777777" w:rsidTr="00425A1C">
        <w:trPr>
          <w:trHeight w:val="1368"/>
        </w:trPr>
        <w:tc>
          <w:tcPr>
            <w:tcW w:w="3099" w:type="dxa"/>
            <w:vMerge/>
          </w:tcPr>
          <w:p w14:paraId="0AEBB951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9BC31D7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11C64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«ОДНКНР»</w:t>
            </w:r>
          </w:p>
        </w:tc>
        <w:tc>
          <w:tcPr>
            <w:tcW w:w="1826" w:type="dxa"/>
          </w:tcPr>
          <w:p w14:paraId="471AD223" w14:textId="011BD952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275" w:type="dxa"/>
          </w:tcPr>
          <w:p w14:paraId="6AFC7030" w14:textId="2E7B324D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37" w:type="dxa"/>
          </w:tcPr>
          <w:p w14:paraId="7168DBB8" w14:textId="521C1935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A0" w:rsidRPr="008C446C" w14:paraId="6F0E4808" w14:textId="77777777" w:rsidTr="00425A1C">
        <w:trPr>
          <w:trHeight w:val="1068"/>
        </w:trPr>
        <w:tc>
          <w:tcPr>
            <w:tcW w:w="3099" w:type="dxa"/>
            <w:vMerge w:val="restart"/>
          </w:tcPr>
          <w:p w14:paraId="43CACC0F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</w:t>
            </w:r>
          </w:p>
          <w:p w14:paraId="5603263A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интересов и </w:t>
            </w:r>
          </w:p>
          <w:p w14:paraId="51DE638C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творческом и </w:t>
            </w:r>
          </w:p>
          <w:p w14:paraId="5B9DE1F3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 развитии, помощь в </w:t>
            </w:r>
          </w:p>
          <w:p w14:paraId="52F21D4A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самореализации, раскрытии и развитии </w:t>
            </w:r>
          </w:p>
          <w:p w14:paraId="3A84815A" w14:textId="2D5A7CF2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способностей и талантов</w:t>
            </w:r>
          </w:p>
        </w:tc>
        <w:tc>
          <w:tcPr>
            <w:tcW w:w="1808" w:type="dxa"/>
          </w:tcPr>
          <w:p w14:paraId="037BF60B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игры»  </w:t>
            </w:r>
          </w:p>
          <w:p w14:paraId="597805E8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3394F" w14:textId="59C14375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19A367B" w14:textId="0350210F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275" w:type="dxa"/>
          </w:tcPr>
          <w:p w14:paraId="74290205" w14:textId="55F496C6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37" w:type="dxa"/>
          </w:tcPr>
          <w:p w14:paraId="643F64E3" w14:textId="66121154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A0" w:rsidRPr="008C446C" w14:paraId="07C5B38D" w14:textId="77777777" w:rsidTr="00425A1C">
        <w:trPr>
          <w:trHeight w:val="1068"/>
        </w:trPr>
        <w:tc>
          <w:tcPr>
            <w:tcW w:w="3099" w:type="dxa"/>
            <w:vMerge/>
          </w:tcPr>
          <w:p w14:paraId="6043FEB5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AE0C4F2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3B2A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0A1A81C8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48E3" w14:textId="7520CB3F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2EBEBDB" w14:textId="146D25CD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275" w:type="dxa"/>
          </w:tcPr>
          <w:p w14:paraId="1FC3FDA9" w14:textId="70160224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37" w:type="dxa"/>
          </w:tcPr>
          <w:p w14:paraId="3CE712B6" w14:textId="5E2FAE83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A0" w:rsidRPr="008C446C" w14:paraId="4E31A3F7" w14:textId="77777777" w:rsidTr="00425A1C">
        <w:trPr>
          <w:trHeight w:val="1956"/>
        </w:trPr>
        <w:tc>
          <w:tcPr>
            <w:tcW w:w="3099" w:type="dxa"/>
            <w:vMerge/>
          </w:tcPr>
          <w:p w14:paraId="6B592853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F71A055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E878" w14:textId="77777777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826" w:type="dxa"/>
          </w:tcPr>
          <w:p w14:paraId="2B1F2839" w14:textId="242078CA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275" w:type="dxa"/>
          </w:tcPr>
          <w:p w14:paraId="6556EA5F" w14:textId="38A5478B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37" w:type="dxa"/>
          </w:tcPr>
          <w:p w14:paraId="526A2C48" w14:textId="6646C01D" w:rsidR="001F11A0" w:rsidRPr="008C446C" w:rsidRDefault="001F11A0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A1C" w:rsidRPr="008C446C" w14:paraId="21ACB24F" w14:textId="77777777" w:rsidTr="00425A1C">
        <w:trPr>
          <w:trHeight w:val="2352"/>
        </w:trPr>
        <w:tc>
          <w:tcPr>
            <w:tcW w:w="3099" w:type="dxa"/>
            <w:vMerge w:val="restart"/>
          </w:tcPr>
          <w:p w14:paraId="02291DCE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</w:t>
            </w:r>
          </w:p>
          <w:p w14:paraId="7E691C95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социальных интересов и </w:t>
            </w:r>
          </w:p>
          <w:p w14:paraId="217A7B8A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учащихся, на </w:t>
            </w:r>
          </w:p>
          <w:p w14:paraId="72E22DD4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</w:t>
            </w:r>
          </w:p>
          <w:p w14:paraId="6A050FE8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социальноориентированных ученических </w:t>
            </w:r>
          </w:p>
          <w:p w14:paraId="5F4014B7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сообществ, детских общественных </w:t>
            </w:r>
          </w:p>
          <w:p w14:paraId="38679DBA" w14:textId="2D7D1E4A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органов ученического самоуправления, на организацию </w:t>
            </w:r>
          </w:p>
          <w:p w14:paraId="7A1ABBF6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комплекса </w:t>
            </w:r>
          </w:p>
          <w:p w14:paraId="6EA9D2F0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воспитательной </w:t>
            </w:r>
          </w:p>
          <w:p w14:paraId="11EE4682" w14:textId="040E23B9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08" w:type="dxa"/>
          </w:tcPr>
          <w:p w14:paraId="15CDBDA4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«Родной русский язык» </w:t>
            </w:r>
          </w:p>
          <w:p w14:paraId="0886401F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65A6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50B0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56CA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0FC25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D4700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9668" w14:textId="0F333455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37E01EC" w14:textId="210D439F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275" w:type="dxa"/>
          </w:tcPr>
          <w:p w14:paraId="441CBB89" w14:textId="14E7E5A9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37" w:type="dxa"/>
          </w:tcPr>
          <w:p w14:paraId="1D5359E7" w14:textId="4416E724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A1C" w:rsidRPr="008C446C" w14:paraId="4150DEB8" w14:textId="77777777" w:rsidTr="00425A1C">
        <w:trPr>
          <w:trHeight w:val="3168"/>
        </w:trPr>
        <w:tc>
          <w:tcPr>
            <w:tcW w:w="3099" w:type="dxa"/>
            <w:vMerge/>
          </w:tcPr>
          <w:p w14:paraId="2C898461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5F3EBC3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428C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E33B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31756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4386" w14:textId="77777777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«Родная русская литература».</w:t>
            </w:r>
          </w:p>
        </w:tc>
        <w:tc>
          <w:tcPr>
            <w:tcW w:w="1826" w:type="dxa"/>
          </w:tcPr>
          <w:p w14:paraId="7C332DB0" w14:textId="488C10D3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275" w:type="dxa"/>
          </w:tcPr>
          <w:p w14:paraId="526CBA1D" w14:textId="406E4C50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337" w:type="dxa"/>
          </w:tcPr>
          <w:p w14:paraId="302CCA12" w14:textId="3DAE3874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A1C" w:rsidRPr="008C446C" w14:paraId="1D3DB0AC" w14:textId="77777777" w:rsidTr="008C446C">
        <w:trPr>
          <w:trHeight w:val="562"/>
        </w:trPr>
        <w:tc>
          <w:tcPr>
            <w:tcW w:w="8008" w:type="dxa"/>
            <w:gridSpan w:val="4"/>
          </w:tcPr>
          <w:p w14:paraId="2A408DD4" w14:textId="7EC6638A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Итого</w:t>
            </w:r>
          </w:p>
        </w:tc>
        <w:tc>
          <w:tcPr>
            <w:tcW w:w="1337" w:type="dxa"/>
          </w:tcPr>
          <w:p w14:paraId="098DBAA3" w14:textId="57CAEC22" w:rsidR="00425A1C" w:rsidRPr="008C446C" w:rsidRDefault="00425A1C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5FC31EB" w14:textId="7F398668" w:rsidR="00425A1C" w:rsidRPr="008C446C" w:rsidRDefault="00425A1C" w:rsidP="00B161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13E122" w14:textId="5CE651FE" w:rsidR="00425A1C" w:rsidRPr="008C446C" w:rsidRDefault="00425A1C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60B0AA3E" w14:textId="794A1306" w:rsidR="00425A1C" w:rsidRPr="008C446C" w:rsidRDefault="00425A1C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к плану внеурочной деятельности</w:t>
      </w:r>
    </w:p>
    <w:p w14:paraId="74800501" w14:textId="726D9220" w:rsidR="00425A1C" w:rsidRPr="008C446C" w:rsidRDefault="00B1618D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25A1C" w:rsidRPr="008C446C">
        <w:rPr>
          <w:rFonts w:ascii="Times New Roman" w:hAnsi="Times New Roman" w:cs="Times New Roman"/>
          <w:b/>
          <w:bCs/>
          <w:sz w:val="24"/>
          <w:szCs w:val="24"/>
        </w:rPr>
        <w:t>униципального казенного общеобразовательного учреждения</w:t>
      </w:r>
    </w:p>
    <w:p w14:paraId="6E4CFA8F" w14:textId="194225EB" w:rsidR="00425A1C" w:rsidRPr="008C446C" w:rsidRDefault="00425A1C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Старогольчихинская основная школа</w:t>
      </w:r>
    </w:p>
    <w:p w14:paraId="1A354241" w14:textId="19B5636B" w:rsidR="00425A1C" w:rsidRPr="008C446C" w:rsidRDefault="00425A1C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на 2022 – 2023 учебный год</w:t>
      </w:r>
    </w:p>
    <w:p w14:paraId="25AB0743" w14:textId="5EB3B871" w:rsidR="00425A1C" w:rsidRPr="008C446C" w:rsidRDefault="00425A1C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(6-9-е классы)</w:t>
      </w:r>
    </w:p>
    <w:p w14:paraId="51766139" w14:textId="77777777" w:rsidR="00425A1C" w:rsidRPr="008C446C" w:rsidRDefault="00425A1C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3A21F6" w14:textId="42DD6824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муниципального </w:t>
      </w:r>
      <w:r w:rsidR="00425A1C" w:rsidRPr="008C446C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8C446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bookmarkStart w:id="12" w:name="_Hlk131273194"/>
      <w:r w:rsidR="00425A1C" w:rsidRPr="008C446C">
        <w:rPr>
          <w:rFonts w:ascii="Times New Roman" w:hAnsi="Times New Roman" w:cs="Times New Roman"/>
          <w:sz w:val="24"/>
          <w:szCs w:val="24"/>
        </w:rPr>
        <w:t>Старогольчихинская основна</w:t>
      </w:r>
      <w:r w:rsidR="007A710D" w:rsidRPr="008C446C">
        <w:rPr>
          <w:rFonts w:ascii="Times New Roman" w:hAnsi="Times New Roman" w:cs="Times New Roman"/>
          <w:sz w:val="24"/>
          <w:szCs w:val="24"/>
        </w:rPr>
        <w:t xml:space="preserve">я </w:t>
      </w:r>
      <w:r w:rsidR="00425A1C" w:rsidRPr="008C446C">
        <w:rPr>
          <w:rFonts w:ascii="Times New Roman" w:hAnsi="Times New Roman" w:cs="Times New Roman"/>
          <w:sz w:val="24"/>
          <w:szCs w:val="24"/>
        </w:rPr>
        <w:t>школа</w:t>
      </w:r>
      <w:r w:rsidRPr="008C446C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8C446C">
        <w:rPr>
          <w:rFonts w:ascii="Times New Roman" w:hAnsi="Times New Roman" w:cs="Times New Roman"/>
          <w:sz w:val="24"/>
          <w:szCs w:val="24"/>
        </w:rPr>
        <w:t xml:space="preserve">для 6-9 классов является частью Основной образовательной программы основного общего образования </w:t>
      </w:r>
      <w:r w:rsidR="00975FB2" w:rsidRPr="008C446C">
        <w:rPr>
          <w:rFonts w:ascii="Times New Roman" w:hAnsi="Times New Roman" w:cs="Times New Roman"/>
          <w:sz w:val="24"/>
          <w:szCs w:val="24"/>
        </w:rPr>
        <w:t>м</w:t>
      </w:r>
      <w:r w:rsidRPr="008C446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975FB2" w:rsidRPr="008C446C">
        <w:rPr>
          <w:rFonts w:ascii="Times New Roman" w:hAnsi="Times New Roman" w:cs="Times New Roman"/>
          <w:sz w:val="24"/>
          <w:szCs w:val="24"/>
        </w:rPr>
        <w:t>казенного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975FB2" w:rsidRPr="008C446C">
        <w:rPr>
          <w:rFonts w:ascii="Times New Roman" w:hAnsi="Times New Roman" w:cs="Times New Roman"/>
          <w:sz w:val="24"/>
          <w:szCs w:val="24"/>
        </w:rPr>
        <w:t>Старогольчихинская основная школа</w:t>
      </w:r>
      <w:r w:rsidRPr="008C446C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отношений.</w:t>
      </w:r>
    </w:p>
    <w:p w14:paraId="6887A985" w14:textId="11041D0D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План определяет содержательное наполнение направлений внеурочной деятельности, время, отводимое на внеурочную деятельность по классам, а также</w:t>
      </w:r>
      <w:r w:rsidR="00975FB2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требования к организации внеурочной деятельности. </w:t>
      </w:r>
    </w:p>
    <w:p w14:paraId="6DAD9DD7" w14:textId="77777777" w:rsidR="00975FB2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Нормативным основанием для формирования плана внеурочной деятельности обучающихся </w:t>
      </w:r>
      <w:r w:rsidR="00975FB2" w:rsidRPr="008C446C">
        <w:rPr>
          <w:rFonts w:ascii="Times New Roman" w:hAnsi="Times New Roman" w:cs="Times New Roman"/>
          <w:sz w:val="24"/>
          <w:szCs w:val="24"/>
        </w:rPr>
        <w:t>6-9</w:t>
      </w:r>
      <w:r w:rsidRPr="008C446C">
        <w:rPr>
          <w:rFonts w:ascii="Times New Roman" w:hAnsi="Times New Roman" w:cs="Times New Roman"/>
          <w:sz w:val="24"/>
          <w:szCs w:val="24"/>
        </w:rPr>
        <w:t xml:space="preserve"> классов являются следующие нормативно-правовые документы:</w:t>
      </w:r>
    </w:p>
    <w:p w14:paraId="54D8341C" w14:textId="388D4248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ФЗ-273 «Об образовании в Российской Федерации» от 29.12.2012 г. № 273-ФЗ (ред. от 30.04.2021 г.).</w:t>
      </w:r>
    </w:p>
    <w:p w14:paraId="16324EA8" w14:textId="6478877A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 1897 (в ред. Приказ Минобрнауки России от 31.12.2015 № 1577);</w:t>
      </w:r>
    </w:p>
    <w:p w14:paraId="4375EC29" w14:textId="44AC0D04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28.09.2020 № 28 «Об утверждении санитарных правил СП 2.4.3648-20 «Санитарн</w:t>
      </w:r>
      <w:r w:rsidR="00975FB2" w:rsidRPr="008C446C">
        <w:rPr>
          <w:rFonts w:ascii="Times New Roman" w:hAnsi="Times New Roman" w:cs="Times New Roman"/>
          <w:sz w:val="24"/>
          <w:szCs w:val="24"/>
        </w:rPr>
        <w:t>о-</w:t>
      </w:r>
      <w:r w:rsidRPr="008C446C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5BC6C4CA" w14:textId="177C3B35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Письмо Минпросвещения России от 17.06.2022 №03-871 «Об организации занятий «Разговоры о важном»;</w:t>
      </w:r>
    </w:p>
    <w:p w14:paraId="7F7A3662" w14:textId="233A28DE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Устав муниципального </w:t>
      </w:r>
      <w:r w:rsidR="00975FB2" w:rsidRPr="008C446C">
        <w:rPr>
          <w:rFonts w:ascii="Times New Roman" w:hAnsi="Times New Roman" w:cs="Times New Roman"/>
          <w:sz w:val="24"/>
          <w:szCs w:val="24"/>
        </w:rPr>
        <w:t>казенного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="00975FB2" w:rsidRPr="008C446C">
        <w:rPr>
          <w:rFonts w:ascii="Times New Roman" w:hAnsi="Times New Roman" w:cs="Times New Roman"/>
          <w:sz w:val="24"/>
          <w:szCs w:val="24"/>
        </w:rPr>
        <w:t>учреждения Старогольчихинская основная школа;</w:t>
      </w:r>
    </w:p>
    <w:p w14:paraId="4D47F388" w14:textId="1FF8CF38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</w:t>
      </w:r>
      <w:r w:rsidR="00975FB2" w:rsidRPr="008C446C">
        <w:rPr>
          <w:rFonts w:ascii="Times New Roman" w:hAnsi="Times New Roman" w:cs="Times New Roman"/>
          <w:sz w:val="24"/>
          <w:szCs w:val="24"/>
        </w:rPr>
        <w:t>основного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975FB2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78BB" w:rsidRPr="008C446C">
        <w:rPr>
          <w:rFonts w:ascii="Times New Roman" w:hAnsi="Times New Roman" w:cs="Times New Roman"/>
          <w:sz w:val="24"/>
          <w:szCs w:val="24"/>
        </w:rPr>
        <w:t>казенного</w:t>
      </w:r>
      <w:r w:rsidRPr="008C446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0278BB" w:rsidRPr="008C446C">
        <w:rPr>
          <w:rFonts w:ascii="Times New Roman" w:hAnsi="Times New Roman" w:cs="Times New Roman"/>
          <w:sz w:val="24"/>
          <w:szCs w:val="24"/>
        </w:rPr>
        <w:t>Старогольчихинская основная школа</w:t>
      </w:r>
      <w:r w:rsidRPr="008C446C">
        <w:rPr>
          <w:rFonts w:ascii="Times New Roman" w:hAnsi="Times New Roman" w:cs="Times New Roman"/>
          <w:sz w:val="24"/>
          <w:szCs w:val="24"/>
        </w:rPr>
        <w:t>.</w:t>
      </w:r>
    </w:p>
    <w:p w14:paraId="4C3325CB" w14:textId="30AA6E10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План внеурочной деятельности составлен с целью обеспечения индивидуальных потребностей учащихся, повышения результативности обучения детей, обеспечения</w:t>
      </w:r>
      <w:r w:rsidR="000278BB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вариативности образовательных отношений, сохранения единого образовательного пространства, а также выполнения гигиенических требований к условиям обучения</w:t>
      </w:r>
      <w:r w:rsidR="000278BB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школьников и сохранения их здоровья. </w:t>
      </w:r>
    </w:p>
    <w:p w14:paraId="613DB1A3" w14:textId="7777777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Внеурочная деятельность в 6-9 классах позволяет решить ряд задач:</w:t>
      </w:r>
    </w:p>
    <w:p w14:paraId="78D859DC" w14:textId="154D2E63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– обеспечить устойчивое развитие </w:t>
      </w:r>
      <w:proofErr w:type="gramStart"/>
      <w:r w:rsidRPr="008C446C">
        <w:rPr>
          <w:rFonts w:ascii="Times New Roman" w:hAnsi="Times New Roman" w:cs="Times New Roman"/>
          <w:sz w:val="24"/>
          <w:szCs w:val="24"/>
        </w:rPr>
        <w:t>познавательных и воспитательных интересов</w:t>
      </w:r>
      <w:proofErr w:type="gramEnd"/>
      <w:r w:rsidRPr="008C446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1EFC4F26" w14:textId="7777777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– оптимизировать учебную нагрузку обучающихся;</w:t>
      </w:r>
    </w:p>
    <w:p w14:paraId="3B30A5CA" w14:textId="5F545C31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– улучшить условия для развития обучающихся;</w:t>
      </w:r>
    </w:p>
    <w:p w14:paraId="5455067B" w14:textId="7777777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– учесть возрастные и индивидуальные особенности обучающихся;</w:t>
      </w:r>
    </w:p>
    <w:p w14:paraId="5CE67D31" w14:textId="7777777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– формировать коммуникативную, этическую, социальную компетентность </w:t>
      </w:r>
    </w:p>
    <w:p w14:paraId="115D98D8" w14:textId="7777777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5E6359BB" w14:textId="0C891F99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внеурочная деятельность в </w:t>
      </w:r>
      <w:proofErr w:type="gramStart"/>
      <w:r w:rsidRPr="008C446C">
        <w:rPr>
          <w:rFonts w:ascii="Times New Roman" w:hAnsi="Times New Roman" w:cs="Times New Roman"/>
          <w:sz w:val="24"/>
          <w:szCs w:val="24"/>
        </w:rPr>
        <w:t>М</w:t>
      </w:r>
      <w:r w:rsidR="000278BB" w:rsidRPr="008C446C">
        <w:rPr>
          <w:rFonts w:ascii="Times New Roman" w:hAnsi="Times New Roman" w:cs="Times New Roman"/>
          <w:sz w:val="24"/>
          <w:szCs w:val="24"/>
        </w:rPr>
        <w:t>К</w:t>
      </w:r>
      <w:r w:rsidRPr="008C446C">
        <w:rPr>
          <w:rFonts w:ascii="Times New Roman" w:hAnsi="Times New Roman" w:cs="Times New Roman"/>
          <w:sz w:val="24"/>
          <w:szCs w:val="24"/>
        </w:rPr>
        <w:t xml:space="preserve">ОУ  </w:t>
      </w:r>
      <w:r w:rsidR="000278BB" w:rsidRPr="008C446C">
        <w:rPr>
          <w:rFonts w:ascii="Times New Roman" w:hAnsi="Times New Roman" w:cs="Times New Roman"/>
          <w:sz w:val="24"/>
          <w:szCs w:val="24"/>
        </w:rPr>
        <w:t>Старогольчихинская</w:t>
      </w:r>
      <w:proofErr w:type="gramEnd"/>
      <w:r w:rsidR="000278BB" w:rsidRPr="008C446C">
        <w:rPr>
          <w:rFonts w:ascii="Times New Roman" w:hAnsi="Times New Roman" w:cs="Times New Roman"/>
          <w:sz w:val="24"/>
          <w:szCs w:val="24"/>
        </w:rPr>
        <w:t xml:space="preserve"> основная школа </w:t>
      </w:r>
      <w:r w:rsidRPr="008C446C">
        <w:rPr>
          <w:rFonts w:ascii="Times New Roman" w:hAnsi="Times New Roman" w:cs="Times New Roman"/>
          <w:sz w:val="24"/>
          <w:szCs w:val="24"/>
        </w:rPr>
        <w:t xml:space="preserve">осуществляется по направлениям развития личности (спортивно-оздоровительное, духовно-нравственное, социальное, </w:t>
      </w:r>
      <w:r w:rsidR="000278BB" w:rsidRPr="008C446C">
        <w:rPr>
          <w:rFonts w:ascii="Times New Roman" w:hAnsi="Times New Roman" w:cs="Times New Roman"/>
          <w:sz w:val="24"/>
          <w:szCs w:val="24"/>
        </w:rPr>
        <w:t>обще интеллектуальное</w:t>
      </w:r>
      <w:r w:rsidRPr="008C446C">
        <w:rPr>
          <w:rFonts w:ascii="Times New Roman" w:hAnsi="Times New Roman" w:cs="Times New Roman"/>
          <w:sz w:val="24"/>
          <w:szCs w:val="24"/>
        </w:rPr>
        <w:t xml:space="preserve">, общекультурное) на добровольной основе в соответствии с выбором участников образовательного процесса. </w:t>
      </w:r>
    </w:p>
    <w:p w14:paraId="35DE42B5" w14:textId="33BDFC4D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lastRenderedPageBreak/>
        <w:t>Содержание занятий реализуется посредством различных форм организации, таких,</w:t>
      </w:r>
      <w:r w:rsidR="000278BB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как экскурсии, конкурсы, соревнования, поисковые и научные исследования, общественно полезные практики, социальное проектирование и т.д. </w:t>
      </w:r>
    </w:p>
    <w:p w14:paraId="36610BF5" w14:textId="3FE5DE4B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внеурочной деятельности,</w:t>
      </w:r>
      <w:r w:rsidR="000278BB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формируется с </w:t>
      </w:r>
      <w:r w:rsidR="000278BB" w:rsidRPr="008C446C">
        <w:rPr>
          <w:rFonts w:ascii="Times New Roman" w:hAnsi="Times New Roman" w:cs="Times New Roman"/>
          <w:sz w:val="24"/>
          <w:szCs w:val="24"/>
        </w:rPr>
        <w:t>учётом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пожеланий учащихся и их родителей (законных представителей) несовершеннолетних учащихся.</w:t>
      </w:r>
    </w:p>
    <w:p w14:paraId="44147970" w14:textId="4A97AC41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 режиме </w:t>
      </w:r>
      <w:r w:rsidR="000278BB" w:rsidRPr="008C446C">
        <w:rPr>
          <w:rFonts w:ascii="Times New Roman" w:hAnsi="Times New Roman" w:cs="Times New Roman"/>
          <w:sz w:val="24"/>
          <w:szCs w:val="24"/>
        </w:rPr>
        <w:t>пя</w:t>
      </w:r>
      <w:r w:rsidRPr="008C446C">
        <w:rPr>
          <w:rFonts w:ascii="Times New Roman" w:hAnsi="Times New Roman" w:cs="Times New Roman"/>
          <w:sz w:val="24"/>
          <w:szCs w:val="24"/>
        </w:rPr>
        <w:t xml:space="preserve">тидневной рабочей недели. </w:t>
      </w:r>
    </w:p>
    <w:p w14:paraId="36164829" w14:textId="7A39003C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Продолжительность занятия составляет не менее 30 минут, перемена - 10 минут. Максимальный </w:t>
      </w:r>
      <w:r w:rsidR="000278BB" w:rsidRPr="008C446C">
        <w:rPr>
          <w:rFonts w:ascii="Times New Roman" w:hAnsi="Times New Roman" w:cs="Times New Roman"/>
          <w:sz w:val="24"/>
          <w:szCs w:val="24"/>
        </w:rPr>
        <w:t>объём</w:t>
      </w:r>
      <w:r w:rsidRPr="008C446C">
        <w:rPr>
          <w:rFonts w:ascii="Times New Roman" w:hAnsi="Times New Roman" w:cs="Times New Roman"/>
          <w:sz w:val="24"/>
          <w:szCs w:val="24"/>
        </w:rPr>
        <w:t xml:space="preserve"> нагрузки учащихся соответствует максимально допустимому количеству часов внеурочной деятельности для класса не более 10 часов.</w:t>
      </w:r>
    </w:p>
    <w:p w14:paraId="64221AB6" w14:textId="6DE9D92C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 М</w:t>
      </w:r>
      <w:r w:rsidR="000278BB" w:rsidRPr="008C446C">
        <w:rPr>
          <w:rFonts w:ascii="Times New Roman" w:hAnsi="Times New Roman" w:cs="Times New Roman"/>
          <w:sz w:val="24"/>
          <w:szCs w:val="24"/>
        </w:rPr>
        <w:t>К</w:t>
      </w:r>
      <w:r w:rsidRPr="008C446C">
        <w:rPr>
          <w:rFonts w:ascii="Times New Roman" w:hAnsi="Times New Roman" w:cs="Times New Roman"/>
          <w:sz w:val="24"/>
          <w:szCs w:val="24"/>
        </w:rPr>
        <w:t xml:space="preserve">ОУ </w:t>
      </w:r>
      <w:r w:rsidR="000278BB" w:rsidRPr="008C446C">
        <w:rPr>
          <w:rFonts w:ascii="Times New Roman" w:hAnsi="Times New Roman" w:cs="Times New Roman"/>
          <w:sz w:val="24"/>
          <w:szCs w:val="24"/>
        </w:rPr>
        <w:t>Старогольчихинская основная школа</w:t>
      </w:r>
      <w:r w:rsidRPr="008C446C">
        <w:rPr>
          <w:rFonts w:ascii="Times New Roman" w:hAnsi="Times New Roman" w:cs="Times New Roman"/>
          <w:sz w:val="24"/>
          <w:szCs w:val="24"/>
        </w:rPr>
        <w:t xml:space="preserve"> внеурочная деятельность представлена по следующим направлениям:</w:t>
      </w:r>
    </w:p>
    <w:p w14:paraId="2BCE51DE" w14:textId="77777777" w:rsidR="000278BB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представлено программой «</w:t>
      </w:r>
      <w:r w:rsidR="000278BB" w:rsidRPr="008C446C">
        <w:rPr>
          <w:rFonts w:ascii="Times New Roman" w:hAnsi="Times New Roman" w:cs="Times New Roman"/>
          <w:sz w:val="24"/>
          <w:szCs w:val="24"/>
        </w:rPr>
        <w:t>Подвижные игры</w:t>
      </w:r>
      <w:r w:rsidRPr="008C446C">
        <w:rPr>
          <w:rFonts w:ascii="Times New Roman" w:hAnsi="Times New Roman" w:cs="Times New Roman"/>
          <w:sz w:val="24"/>
          <w:szCs w:val="24"/>
        </w:rPr>
        <w:t xml:space="preserve">» (6-9 классы), целью которой является формирование у обучающихся основ здорового образа жизни, развитие творческой самостоятельности посредством освоения двигательной деятельности. Занятия проходят в форме спортивных состязаний, игр, </w:t>
      </w:r>
      <w:r w:rsidR="000278BB" w:rsidRPr="008C446C">
        <w:rPr>
          <w:rFonts w:ascii="Times New Roman" w:hAnsi="Times New Roman" w:cs="Times New Roman"/>
          <w:sz w:val="24"/>
          <w:szCs w:val="24"/>
        </w:rPr>
        <w:t>весёлых</w:t>
      </w:r>
      <w:r w:rsidRPr="008C446C">
        <w:rPr>
          <w:rFonts w:ascii="Times New Roman" w:hAnsi="Times New Roman" w:cs="Times New Roman"/>
          <w:sz w:val="24"/>
          <w:szCs w:val="24"/>
        </w:rPr>
        <w:t xml:space="preserve"> стартов и т.д. </w:t>
      </w:r>
    </w:p>
    <w:p w14:paraId="57A8EA5A" w14:textId="25278D96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 Формы работы: беседы, просмотр тематических видеосюжетов, практические занятия, встречи с сотрудниками службы безопасности, конкурсы, соревнования.</w:t>
      </w:r>
    </w:p>
    <w:p w14:paraId="02DE5E06" w14:textId="254C62CC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представлено программой «Разговоры о важном» (6-9 классы), деятельность которого направлена на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14:paraId="01BC025B" w14:textId="7B878C0D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Формы работы: беседы, конкурсы, викторины, встречи с интересными людьми,</w:t>
      </w:r>
      <w:r w:rsidR="000278BB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виртуальные экскурсии.</w:t>
      </w:r>
    </w:p>
    <w:p w14:paraId="2844AFAF" w14:textId="7777777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Формы работы: беседы, деловые игры, круглые столы, защиты проектов.</w:t>
      </w:r>
    </w:p>
    <w:p w14:paraId="0FBA712B" w14:textId="4510038A" w:rsidR="00A43AAD" w:rsidRPr="008C446C" w:rsidRDefault="00CF4855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Обще интеллектуальное</w:t>
      </w:r>
      <w:r w:rsidR="00A43AAD" w:rsidRPr="008C446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</w:t>
      </w:r>
      <w:r w:rsidR="00A43AAD" w:rsidRPr="008C446C">
        <w:rPr>
          <w:rFonts w:ascii="Times New Roman" w:hAnsi="Times New Roman" w:cs="Times New Roman"/>
          <w:sz w:val="24"/>
          <w:szCs w:val="24"/>
        </w:rPr>
        <w:t xml:space="preserve"> реализуется на занятиях кружка «</w:t>
      </w:r>
      <w:r w:rsidRPr="008C446C">
        <w:rPr>
          <w:rFonts w:ascii="Times New Roman" w:hAnsi="Times New Roman" w:cs="Times New Roman"/>
          <w:sz w:val="24"/>
          <w:szCs w:val="24"/>
        </w:rPr>
        <w:t>Шахматы</w:t>
      </w:r>
      <w:r w:rsidR="00A43AAD" w:rsidRPr="008C446C">
        <w:rPr>
          <w:rFonts w:ascii="Times New Roman" w:hAnsi="Times New Roman" w:cs="Times New Roman"/>
          <w:sz w:val="24"/>
          <w:szCs w:val="24"/>
        </w:rPr>
        <w:t xml:space="preserve">» (6-9 классы), направленного на организацию содержательного досуга учащихся, удовлетворение их потребностей в активных формах познавательной деятельности. 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r w:rsidRPr="008C446C">
        <w:rPr>
          <w:rFonts w:ascii="Times New Roman" w:hAnsi="Times New Roman" w:cs="Times New Roman"/>
          <w:sz w:val="24"/>
          <w:szCs w:val="24"/>
        </w:rPr>
        <w:t>сохраннее</w:t>
      </w:r>
      <w:r w:rsidR="00A43AAD" w:rsidRPr="008C446C">
        <w:rPr>
          <w:rFonts w:ascii="Times New Roman" w:hAnsi="Times New Roman" w:cs="Times New Roman"/>
          <w:sz w:val="24"/>
          <w:szCs w:val="24"/>
        </w:rPr>
        <w:t>, самокритичнее, привыкает</w:t>
      </w:r>
      <w:r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="00A43AAD" w:rsidRPr="008C446C">
        <w:rPr>
          <w:rFonts w:ascii="Times New Roman" w:hAnsi="Times New Roman" w:cs="Times New Roman"/>
          <w:sz w:val="24"/>
          <w:szCs w:val="24"/>
        </w:rPr>
        <w:t xml:space="preserve">самостоятельно думать, принимать решения, бороться до конца, не унывать при неудачах. Активизации деятельности обучающихся способствует разнообразие форм деятельности: лекции; беседы; игровые и практические занятия; исследовательские работы; сеансы одновременной игры с руководителем; конкурсы по решению задач, этюдов; турниры; доклады по истории шахмат; анализы сыгранных партий. </w:t>
      </w:r>
    </w:p>
    <w:p w14:paraId="32304758" w14:textId="1B9F221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Внеурочная деятельность курса «</w:t>
      </w:r>
      <w:r w:rsidR="00CF4855" w:rsidRPr="008C446C">
        <w:rPr>
          <w:rFonts w:ascii="Times New Roman" w:hAnsi="Times New Roman" w:cs="Times New Roman"/>
          <w:sz w:val="24"/>
          <w:szCs w:val="24"/>
        </w:rPr>
        <w:t>Решение нестандартных задач</w:t>
      </w:r>
      <w:r w:rsidRPr="008C446C">
        <w:rPr>
          <w:rFonts w:ascii="Times New Roman" w:hAnsi="Times New Roman" w:cs="Times New Roman"/>
          <w:sz w:val="24"/>
          <w:szCs w:val="24"/>
        </w:rPr>
        <w:t>» (</w:t>
      </w:r>
      <w:r w:rsidR="00CF4855" w:rsidRPr="008C446C">
        <w:rPr>
          <w:rFonts w:ascii="Times New Roman" w:hAnsi="Times New Roman" w:cs="Times New Roman"/>
          <w:sz w:val="24"/>
          <w:szCs w:val="24"/>
        </w:rPr>
        <w:t>6</w:t>
      </w:r>
      <w:r w:rsidRPr="008C446C">
        <w:rPr>
          <w:rFonts w:ascii="Times New Roman" w:hAnsi="Times New Roman" w:cs="Times New Roman"/>
          <w:sz w:val="24"/>
          <w:szCs w:val="24"/>
        </w:rPr>
        <w:t>-9 классы) позволит обучающимся ознакомиться со многими интересными</w:t>
      </w:r>
      <w:r w:rsidR="00CF4855" w:rsidRPr="008C446C">
        <w:rPr>
          <w:rFonts w:ascii="Times New Roman" w:hAnsi="Times New Roman" w:cs="Times New Roman"/>
          <w:sz w:val="24"/>
          <w:szCs w:val="24"/>
        </w:rPr>
        <w:t xml:space="preserve"> математическими</w:t>
      </w:r>
      <w:r w:rsidRPr="008C446C">
        <w:rPr>
          <w:rFonts w:ascii="Times New Roman" w:hAnsi="Times New Roman" w:cs="Times New Roman"/>
          <w:sz w:val="24"/>
          <w:szCs w:val="24"/>
        </w:rPr>
        <w:t xml:space="preserve"> вопросами, выходящими за рамки школьной программы, расширить целостное представление об окружающем мире. </w:t>
      </w:r>
    </w:p>
    <w:p w14:paraId="47C87811" w14:textId="5131804B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Формы работы: индивидуальное и групповое решение экспериментальных </w:t>
      </w:r>
      <w:r w:rsidR="00CF4855" w:rsidRPr="008C446C">
        <w:rPr>
          <w:rFonts w:ascii="Times New Roman" w:hAnsi="Times New Roman" w:cs="Times New Roman"/>
          <w:sz w:val="24"/>
          <w:szCs w:val="24"/>
        </w:rPr>
        <w:t>и текстовых</w:t>
      </w:r>
      <w:r w:rsidRPr="008C446C">
        <w:rPr>
          <w:rFonts w:ascii="Times New Roman" w:hAnsi="Times New Roman" w:cs="Times New Roman"/>
          <w:sz w:val="24"/>
          <w:szCs w:val="24"/>
        </w:rPr>
        <w:t xml:space="preserve"> задач различной трудности, самостоятельная исследовательская работа, подготовка отчетных материалов по результатам проведения исследований, защита проектов.</w:t>
      </w:r>
    </w:p>
    <w:p w14:paraId="70B2F35F" w14:textId="7777777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представлено программами:</w:t>
      </w:r>
    </w:p>
    <w:p w14:paraId="1BF1D592" w14:textId="09D109BB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- «</w:t>
      </w:r>
      <w:r w:rsidR="00CF4855" w:rsidRPr="008C446C">
        <w:rPr>
          <w:rFonts w:ascii="Times New Roman" w:hAnsi="Times New Roman" w:cs="Times New Roman"/>
          <w:sz w:val="24"/>
          <w:szCs w:val="24"/>
        </w:rPr>
        <w:t>По странам и континентам</w:t>
      </w:r>
      <w:r w:rsidRPr="008C446C">
        <w:rPr>
          <w:rFonts w:ascii="Times New Roman" w:hAnsi="Times New Roman" w:cs="Times New Roman"/>
          <w:sz w:val="24"/>
          <w:szCs w:val="24"/>
        </w:rPr>
        <w:t>» (9 класс),</w:t>
      </w:r>
      <w:r w:rsidR="00CF4855" w:rsidRPr="008C446C">
        <w:rPr>
          <w:rFonts w:ascii="Times New Roman" w:hAnsi="Times New Roman" w:cs="Times New Roman"/>
          <w:sz w:val="24"/>
          <w:szCs w:val="24"/>
        </w:rPr>
        <w:t xml:space="preserve"> «Функциональная </w:t>
      </w:r>
      <w:proofErr w:type="gramStart"/>
      <w:r w:rsidR="00CF4855" w:rsidRPr="008C446C">
        <w:rPr>
          <w:rFonts w:ascii="Times New Roman" w:hAnsi="Times New Roman" w:cs="Times New Roman"/>
          <w:sz w:val="24"/>
          <w:szCs w:val="24"/>
        </w:rPr>
        <w:t>грамотность»</w:t>
      </w:r>
      <w:r w:rsidR="0018786E" w:rsidRPr="008C44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786E" w:rsidRPr="008C446C">
        <w:rPr>
          <w:rFonts w:ascii="Times New Roman" w:hAnsi="Times New Roman" w:cs="Times New Roman"/>
          <w:sz w:val="24"/>
          <w:szCs w:val="24"/>
        </w:rPr>
        <w:t>9класс)</w:t>
      </w:r>
      <w:r w:rsidR="00CF4855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реализация котор</w:t>
      </w:r>
      <w:r w:rsidR="00CF4855" w:rsidRPr="008C446C">
        <w:rPr>
          <w:rFonts w:ascii="Times New Roman" w:hAnsi="Times New Roman" w:cs="Times New Roman"/>
          <w:sz w:val="24"/>
          <w:szCs w:val="24"/>
        </w:rPr>
        <w:t>ых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позволит детям получить общее представление о </w:t>
      </w:r>
      <w:r w:rsidR="00CF4855" w:rsidRPr="008C446C">
        <w:rPr>
          <w:rFonts w:ascii="Times New Roman" w:hAnsi="Times New Roman" w:cs="Times New Roman"/>
          <w:sz w:val="24"/>
          <w:szCs w:val="24"/>
        </w:rPr>
        <w:t>разных странах</w:t>
      </w:r>
      <w:r w:rsidRPr="008C446C">
        <w:rPr>
          <w:rFonts w:ascii="Times New Roman" w:hAnsi="Times New Roman" w:cs="Times New Roman"/>
          <w:sz w:val="24"/>
          <w:szCs w:val="24"/>
        </w:rPr>
        <w:t xml:space="preserve">, овладеть азами </w:t>
      </w:r>
      <w:r w:rsidR="00076CDF" w:rsidRPr="008C446C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Pr="008C446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9CBB63" w14:textId="1E071D27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>Педагоги проводят свою работу в форме групповых, индивидуальных, игровых занятий, бесед, экскурсий, конкурсов, выставок, культпоходов в театры, музеи,</w:t>
      </w:r>
      <w:r w:rsidR="00076CDF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библиотеки, инсценировки, праздники.</w:t>
      </w:r>
    </w:p>
    <w:p w14:paraId="2851BFA4" w14:textId="77777777" w:rsidR="00076CDF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Социальное направление</w:t>
      </w:r>
      <w:r w:rsidRPr="008C446C">
        <w:rPr>
          <w:rFonts w:ascii="Times New Roman" w:hAnsi="Times New Roman" w:cs="Times New Roman"/>
          <w:sz w:val="24"/>
          <w:szCs w:val="24"/>
        </w:rPr>
        <w:t xml:space="preserve"> представлено реализацией программы «Юный эколог»</w:t>
      </w:r>
    </w:p>
    <w:p w14:paraId="79003DA1" w14:textId="77777777" w:rsidR="00076CDF" w:rsidRPr="008C446C" w:rsidRDefault="00A43AAD" w:rsidP="008C4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 (</w:t>
      </w:r>
      <w:r w:rsidR="00076CDF" w:rsidRPr="008C446C">
        <w:rPr>
          <w:rFonts w:ascii="Times New Roman" w:hAnsi="Times New Roman" w:cs="Times New Roman"/>
          <w:sz w:val="24"/>
          <w:szCs w:val="24"/>
        </w:rPr>
        <w:t>9</w:t>
      </w:r>
      <w:r w:rsidRPr="008C446C">
        <w:rPr>
          <w:rFonts w:ascii="Times New Roman" w:hAnsi="Times New Roman" w:cs="Times New Roman"/>
          <w:sz w:val="24"/>
          <w:szCs w:val="24"/>
        </w:rPr>
        <w:t xml:space="preserve"> класс), целью которой является воспитание эколого-эстетического восприятия</w:t>
      </w:r>
      <w:r w:rsidR="00076CDF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>окружающего мира, вовлечение учащихся в реальную деятельность по изучению и</w:t>
      </w:r>
      <w:r w:rsidR="00076CDF" w:rsidRPr="008C446C">
        <w:rPr>
          <w:rFonts w:ascii="Times New Roman" w:hAnsi="Times New Roman" w:cs="Times New Roman"/>
          <w:sz w:val="24"/>
          <w:szCs w:val="24"/>
        </w:rPr>
        <w:t xml:space="preserve"> </w:t>
      </w:r>
      <w:r w:rsidRPr="008C446C">
        <w:rPr>
          <w:rFonts w:ascii="Times New Roman" w:hAnsi="Times New Roman" w:cs="Times New Roman"/>
          <w:sz w:val="24"/>
          <w:szCs w:val="24"/>
        </w:rPr>
        <w:t xml:space="preserve">сохранению ближайшего природного окружения. </w:t>
      </w:r>
    </w:p>
    <w:p w14:paraId="7B94F91C" w14:textId="7292B4A0" w:rsidR="00A43AAD" w:rsidRPr="008C446C" w:rsidRDefault="00A43AAD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6C">
        <w:rPr>
          <w:rFonts w:ascii="Times New Roman" w:hAnsi="Times New Roman" w:cs="Times New Roman"/>
          <w:sz w:val="24"/>
          <w:szCs w:val="24"/>
        </w:rPr>
        <w:t xml:space="preserve">Формами занятий с обучающимися по данному направлению являются: экскурсии, тематические беседы, проекты, практические занятия, выступления агитбригад, конкурсы, акции. </w:t>
      </w:r>
    </w:p>
    <w:p w14:paraId="01285291" w14:textId="02F442A5" w:rsidR="00076CDF" w:rsidRPr="008C446C" w:rsidRDefault="00076CDF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D6FBC" w14:textId="6BA462AF" w:rsidR="00076CDF" w:rsidRPr="008C446C" w:rsidRDefault="00076CDF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3A4E2E" w14:textId="27926BBF" w:rsidR="00076CDF" w:rsidRPr="008C446C" w:rsidRDefault="00076CDF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14:paraId="4CD63DAF" w14:textId="1C181409" w:rsidR="00076CDF" w:rsidRPr="008C446C" w:rsidRDefault="00B1618D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76CDF" w:rsidRPr="008C446C">
        <w:rPr>
          <w:rFonts w:ascii="Times New Roman" w:hAnsi="Times New Roman" w:cs="Times New Roman"/>
          <w:b/>
          <w:bCs/>
          <w:sz w:val="24"/>
          <w:szCs w:val="24"/>
        </w:rPr>
        <w:t>униципального казенного общеобразовательного учреждения</w:t>
      </w:r>
    </w:p>
    <w:p w14:paraId="52094FE5" w14:textId="62C566D9" w:rsidR="00076CDF" w:rsidRPr="008C446C" w:rsidRDefault="00076CDF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Старогольчихинская основная школа</w:t>
      </w:r>
    </w:p>
    <w:p w14:paraId="4A4ADE8E" w14:textId="4A077AE8" w:rsidR="00076CDF" w:rsidRPr="008C446C" w:rsidRDefault="00076CDF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на 2022 – 2023 учебный год</w:t>
      </w:r>
    </w:p>
    <w:p w14:paraId="1C6ACDEF" w14:textId="1C02FB96" w:rsidR="00076CDF" w:rsidRPr="008C446C" w:rsidRDefault="00076CDF" w:rsidP="00B161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6C">
        <w:rPr>
          <w:rFonts w:ascii="Times New Roman" w:hAnsi="Times New Roman" w:cs="Times New Roman"/>
          <w:b/>
          <w:bCs/>
          <w:sz w:val="24"/>
          <w:szCs w:val="24"/>
        </w:rPr>
        <w:t>(6-9-й классы)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3"/>
        <w:gridCol w:w="2158"/>
        <w:gridCol w:w="2070"/>
        <w:gridCol w:w="1401"/>
        <w:gridCol w:w="475"/>
        <w:gridCol w:w="472"/>
        <w:gridCol w:w="470"/>
        <w:gridCol w:w="808"/>
      </w:tblGrid>
      <w:tr w:rsidR="00F76315" w:rsidRPr="008C446C" w14:paraId="279EDE1D" w14:textId="77777777" w:rsidTr="00F76315">
        <w:trPr>
          <w:trHeight w:val="420"/>
        </w:trPr>
        <w:tc>
          <w:tcPr>
            <w:tcW w:w="2063" w:type="dxa"/>
            <w:vMerge w:val="restart"/>
          </w:tcPr>
          <w:p w14:paraId="0279A54D" w14:textId="4625EF33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развития личности </w:t>
            </w:r>
          </w:p>
        </w:tc>
        <w:tc>
          <w:tcPr>
            <w:tcW w:w="2190" w:type="dxa"/>
            <w:vMerge w:val="restart"/>
          </w:tcPr>
          <w:p w14:paraId="0FC71BF2" w14:textId="346DF927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2088" w:type="dxa"/>
            <w:vMerge w:val="restart"/>
          </w:tcPr>
          <w:p w14:paraId="6487C365" w14:textId="6846B864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351" w:type="dxa"/>
            <w:vMerge w:val="restart"/>
          </w:tcPr>
          <w:p w14:paraId="475FD82D" w14:textId="4F604A6C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gridSpan w:val="3"/>
          </w:tcPr>
          <w:p w14:paraId="1DE209D5" w14:textId="1F9D7128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8" w:type="dxa"/>
            <w:vMerge w:val="restart"/>
          </w:tcPr>
          <w:p w14:paraId="039FE19C" w14:textId="55BE7438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6315" w:rsidRPr="008C446C" w14:paraId="547AB971" w14:textId="77777777" w:rsidTr="00F76315">
        <w:trPr>
          <w:trHeight w:val="384"/>
        </w:trPr>
        <w:tc>
          <w:tcPr>
            <w:tcW w:w="2063" w:type="dxa"/>
            <w:vMerge/>
          </w:tcPr>
          <w:p w14:paraId="20FFF368" w14:textId="77777777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629A70A" w14:textId="77777777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14:paraId="56F9DE55" w14:textId="77777777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4AD34975" w14:textId="77777777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6B5DA88" w14:textId="067D65B5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</w:tcPr>
          <w:p w14:paraId="298D62C2" w14:textId="13B390AC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</w:tcPr>
          <w:p w14:paraId="30126DAA" w14:textId="6AC1C7A3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vMerge/>
          </w:tcPr>
          <w:p w14:paraId="4E05EDA5" w14:textId="77777777" w:rsidR="00076CDF" w:rsidRPr="008C446C" w:rsidRDefault="00076CDF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C446C" w14:paraId="1FD220AD" w14:textId="77777777" w:rsidTr="00F76315">
        <w:trPr>
          <w:trHeight w:val="825"/>
        </w:trPr>
        <w:tc>
          <w:tcPr>
            <w:tcW w:w="2063" w:type="dxa"/>
          </w:tcPr>
          <w:p w14:paraId="14BBBA1B" w14:textId="17BF7640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190" w:type="dxa"/>
          </w:tcPr>
          <w:p w14:paraId="609CFD70" w14:textId="77777777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 </w:t>
            </w:r>
          </w:p>
          <w:p w14:paraId="64B3D565" w14:textId="77777777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60CC" w14:textId="620E7EF3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491346D" w14:textId="545BC2F5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351" w:type="dxa"/>
          </w:tcPr>
          <w:p w14:paraId="2194E390" w14:textId="712C1BC8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7" w:type="dxa"/>
            <w:gridSpan w:val="2"/>
          </w:tcPr>
          <w:p w14:paraId="33C16BD4" w14:textId="608CC0EE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14:paraId="1E526967" w14:textId="12D249A9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AA24F89" w14:textId="28609670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315" w:rsidRPr="008C446C" w14:paraId="14DE9D64" w14:textId="77777777" w:rsidTr="00F76315">
        <w:tc>
          <w:tcPr>
            <w:tcW w:w="2063" w:type="dxa"/>
          </w:tcPr>
          <w:p w14:paraId="5B3C4185" w14:textId="789E461A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190" w:type="dxa"/>
          </w:tcPr>
          <w:p w14:paraId="31AA7FC2" w14:textId="11C3EAF8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2088" w:type="dxa"/>
          </w:tcPr>
          <w:p w14:paraId="74F3F34A" w14:textId="121C3480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</w:t>
            </w:r>
          </w:p>
        </w:tc>
        <w:tc>
          <w:tcPr>
            <w:tcW w:w="1351" w:type="dxa"/>
          </w:tcPr>
          <w:p w14:paraId="4DC95877" w14:textId="5C04FD2D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47" w:type="dxa"/>
            <w:gridSpan w:val="2"/>
          </w:tcPr>
          <w:p w14:paraId="652EA458" w14:textId="4C10E160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14:paraId="4963C2D2" w14:textId="3EA2F811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335DFFD" w14:textId="0D137600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315" w:rsidRPr="008C446C" w14:paraId="33D7515F" w14:textId="77777777" w:rsidTr="00F76315">
        <w:trPr>
          <w:trHeight w:val="528"/>
        </w:trPr>
        <w:tc>
          <w:tcPr>
            <w:tcW w:w="2063" w:type="dxa"/>
            <w:vMerge w:val="restart"/>
          </w:tcPr>
          <w:p w14:paraId="3B48CCCF" w14:textId="794951CB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 направление</w:t>
            </w:r>
          </w:p>
        </w:tc>
        <w:tc>
          <w:tcPr>
            <w:tcW w:w="2190" w:type="dxa"/>
          </w:tcPr>
          <w:p w14:paraId="7A2ADD27" w14:textId="77777777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72E605FA" w14:textId="1136B0D7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D802D6B" w14:textId="3AB76FFF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</w:t>
            </w:r>
          </w:p>
        </w:tc>
        <w:tc>
          <w:tcPr>
            <w:tcW w:w="1351" w:type="dxa"/>
          </w:tcPr>
          <w:p w14:paraId="395B6DC3" w14:textId="2A504E1F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7" w:type="dxa"/>
            <w:gridSpan w:val="2"/>
          </w:tcPr>
          <w:p w14:paraId="1414FB9C" w14:textId="59A53E0D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14:paraId="0405477F" w14:textId="334A4C32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99492F9" w14:textId="4459DAFA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315" w:rsidRPr="008C446C" w14:paraId="5606124A" w14:textId="77777777" w:rsidTr="00F76315">
        <w:trPr>
          <w:trHeight w:val="300"/>
        </w:trPr>
        <w:tc>
          <w:tcPr>
            <w:tcW w:w="2063" w:type="dxa"/>
            <w:vMerge/>
          </w:tcPr>
          <w:p w14:paraId="2E205971" w14:textId="77777777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A14029E" w14:textId="335DCD06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задач»</w:t>
            </w:r>
          </w:p>
        </w:tc>
        <w:tc>
          <w:tcPr>
            <w:tcW w:w="2088" w:type="dxa"/>
          </w:tcPr>
          <w:p w14:paraId="5CB53493" w14:textId="5256D9D1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51" w:type="dxa"/>
          </w:tcPr>
          <w:p w14:paraId="2EAEC8B0" w14:textId="57BF1C15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7" w:type="dxa"/>
            <w:gridSpan w:val="2"/>
          </w:tcPr>
          <w:p w14:paraId="0255E740" w14:textId="4632873B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14:paraId="34953786" w14:textId="1B7AB72E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B7FEF24" w14:textId="4DD223E5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315" w:rsidRPr="008C446C" w14:paraId="70EC5022" w14:textId="77777777" w:rsidTr="008C446C">
        <w:trPr>
          <w:trHeight w:val="840"/>
        </w:trPr>
        <w:tc>
          <w:tcPr>
            <w:tcW w:w="2063" w:type="dxa"/>
            <w:vMerge w:val="restart"/>
          </w:tcPr>
          <w:p w14:paraId="6659671A" w14:textId="23E226A8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190" w:type="dxa"/>
          </w:tcPr>
          <w:p w14:paraId="2F19F347" w14:textId="77777777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- «По странам и континентам» </w:t>
            </w:r>
          </w:p>
          <w:p w14:paraId="5D16EE26" w14:textId="77777777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3620" w14:textId="3139C8FF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48A2FC3" w14:textId="7CFB3B60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51" w:type="dxa"/>
          </w:tcPr>
          <w:p w14:paraId="6456FFEA" w14:textId="4BECE5FA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7" w:type="dxa"/>
            <w:gridSpan w:val="2"/>
          </w:tcPr>
          <w:p w14:paraId="5D441F98" w14:textId="68CC801B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14:paraId="197D01E2" w14:textId="72339388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BBDF1A6" w14:textId="3A64E8C8" w:rsidR="00F76315" w:rsidRPr="008C446C" w:rsidRDefault="00F76315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86E" w:rsidRPr="008C446C" w14:paraId="463342A2" w14:textId="77777777" w:rsidTr="008C446C">
        <w:trPr>
          <w:trHeight w:val="1102"/>
        </w:trPr>
        <w:tc>
          <w:tcPr>
            <w:tcW w:w="2063" w:type="dxa"/>
            <w:vMerge/>
          </w:tcPr>
          <w:p w14:paraId="0D934070" w14:textId="77777777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51BC17B" w14:textId="77777777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088" w:type="dxa"/>
          </w:tcPr>
          <w:p w14:paraId="74DA7FBF" w14:textId="0161BDBF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51" w:type="dxa"/>
          </w:tcPr>
          <w:p w14:paraId="7D63AA16" w14:textId="4001147D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7" w:type="dxa"/>
            <w:gridSpan w:val="2"/>
          </w:tcPr>
          <w:p w14:paraId="35898E43" w14:textId="4C430D02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14:paraId="79236E30" w14:textId="4356E316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F471D13" w14:textId="7752A944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86E" w:rsidRPr="008C446C" w14:paraId="1766A90A" w14:textId="77777777" w:rsidTr="0018786E">
        <w:trPr>
          <w:trHeight w:val="1188"/>
        </w:trPr>
        <w:tc>
          <w:tcPr>
            <w:tcW w:w="2063" w:type="dxa"/>
          </w:tcPr>
          <w:p w14:paraId="6F300FFF" w14:textId="59A051C4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90" w:type="dxa"/>
          </w:tcPr>
          <w:p w14:paraId="21E2A259" w14:textId="09D619D2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088" w:type="dxa"/>
          </w:tcPr>
          <w:p w14:paraId="10142E4F" w14:textId="77777777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14:paraId="303EB716" w14:textId="77777777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14:paraId="0D201A36" w14:textId="77777777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AC38" w14:textId="77777777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FBCA" w14:textId="0121D1B7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F1A247D" w14:textId="5DE89D1C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7" w:type="dxa"/>
            <w:gridSpan w:val="2"/>
          </w:tcPr>
          <w:p w14:paraId="378EA787" w14:textId="5E300A59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14:paraId="76BDC9C5" w14:textId="7409EA25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9F281B3" w14:textId="3B688A46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86E" w:rsidRPr="008C446C" w14:paraId="7E798DA7" w14:textId="77777777" w:rsidTr="008C446C">
        <w:trPr>
          <w:trHeight w:val="468"/>
        </w:trPr>
        <w:tc>
          <w:tcPr>
            <w:tcW w:w="7692" w:type="dxa"/>
            <w:gridSpan w:val="4"/>
          </w:tcPr>
          <w:p w14:paraId="20F4AFC0" w14:textId="294CE71B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Итого</w:t>
            </w:r>
          </w:p>
        </w:tc>
        <w:tc>
          <w:tcPr>
            <w:tcW w:w="947" w:type="dxa"/>
            <w:gridSpan w:val="2"/>
          </w:tcPr>
          <w:p w14:paraId="66071FC8" w14:textId="064ACB8E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14:paraId="3A5B1CFD" w14:textId="7E6FCAC4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14:paraId="5473EDE0" w14:textId="4931B121" w:rsidR="0018786E" w:rsidRPr="008C446C" w:rsidRDefault="0018786E" w:rsidP="008C4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4F165B85" w14:textId="77777777" w:rsidR="00076CDF" w:rsidRPr="008C446C" w:rsidRDefault="00076CDF" w:rsidP="008C4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76CDF" w:rsidRPr="008C446C" w:rsidSect="006D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C"/>
    <w:rsid w:val="000008EE"/>
    <w:rsid w:val="00003410"/>
    <w:rsid w:val="000278BB"/>
    <w:rsid w:val="00076CDF"/>
    <w:rsid w:val="00147D41"/>
    <w:rsid w:val="0018786E"/>
    <w:rsid w:val="001F11A0"/>
    <w:rsid w:val="003103E1"/>
    <w:rsid w:val="003F743F"/>
    <w:rsid w:val="00425A1C"/>
    <w:rsid w:val="004D2E74"/>
    <w:rsid w:val="00595AD2"/>
    <w:rsid w:val="00683894"/>
    <w:rsid w:val="006C7188"/>
    <w:rsid w:val="006D4320"/>
    <w:rsid w:val="006E17A7"/>
    <w:rsid w:val="0079091C"/>
    <w:rsid w:val="007A710D"/>
    <w:rsid w:val="0088256C"/>
    <w:rsid w:val="008C446C"/>
    <w:rsid w:val="008F759D"/>
    <w:rsid w:val="0093029A"/>
    <w:rsid w:val="00975FB2"/>
    <w:rsid w:val="009D3599"/>
    <w:rsid w:val="009E6090"/>
    <w:rsid w:val="00A43AAD"/>
    <w:rsid w:val="00AD5111"/>
    <w:rsid w:val="00B1618D"/>
    <w:rsid w:val="00C1003E"/>
    <w:rsid w:val="00C90443"/>
    <w:rsid w:val="00CF4855"/>
    <w:rsid w:val="00E51A22"/>
    <w:rsid w:val="00E9047A"/>
    <w:rsid w:val="00EC61A4"/>
    <w:rsid w:val="00F65CE8"/>
    <w:rsid w:val="00F7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F8C9"/>
  <w15:chartTrackingRefBased/>
  <w15:docId w15:val="{912F3627-7B06-41CE-ACD6-DD19380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2023-03-31T07:35:00Z</dcterms:created>
  <dcterms:modified xsi:type="dcterms:W3CDTF">2023-04-04T05:05:00Z</dcterms:modified>
</cp:coreProperties>
</file>