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D12" w:rsidRPr="00FB2D12" w:rsidRDefault="00EB04CB" w:rsidP="00FB2D12">
      <w:pPr>
        <w:autoSpaceDE w:val="0"/>
        <w:autoSpaceDN w:val="0"/>
        <w:adjustRightInd w:val="0"/>
        <w:spacing w:after="0" w:line="240" w:lineRule="auto"/>
        <w:ind w:firstLine="709"/>
        <w:jc w:val="right"/>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pict>
          <v:shape id="_x0000_s1027" type="#_x0000_t75" style="position:absolute;left:0;text-align:left;margin-left:-53.3pt;margin-top:0;width:563.15pt;height:797.2pt;z-index:251664384;mso-position-horizontal-relative:text;mso-position-vertical-relative:text">
            <v:imagedata r:id="rId9" o:title=""/>
            <w10:wrap type="square"/>
          </v:shape>
          <o:OLEObject Type="Embed" ProgID="FoxitReader.Document" ShapeID="_x0000_s1027" DrawAspect="Content" ObjectID="_1716786300" r:id="rId10"/>
        </w:pict>
      </w:r>
    </w:p>
    <w:p w:rsidR="00FB2D12" w:rsidRDefault="00FB2D12" w:rsidP="00FB2D12">
      <w:pPr>
        <w:autoSpaceDE w:val="0"/>
        <w:autoSpaceDN w:val="0"/>
        <w:adjustRightInd w:val="0"/>
        <w:spacing w:after="0" w:line="240" w:lineRule="auto"/>
        <w:rPr>
          <w:rFonts w:ascii="Times New Roman" w:eastAsia="Calibri" w:hAnsi="Times New Roman" w:cs="Times New Roman"/>
          <w:color w:val="000000"/>
          <w:sz w:val="24"/>
          <w:szCs w:val="24"/>
        </w:rPr>
      </w:pPr>
    </w:p>
    <w:p w:rsidR="00F963E8" w:rsidRPr="00BD5B25" w:rsidRDefault="00F963E8" w:rsidP="00F963E8">
      <w:pPr>
        <w:autoSpaceDE w:val="0"/>
        <w:autoSpaceDN w:val="0"/>
        <w:adjustRightInd w:val="0"/>
        <w:spacing w:after="0" w:line="240" w:lineRule="auto"/>
        <w:ind w:firstLine="709"/>
        <w:jc w:val="right"/>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 xml:space="preserve">Приложение </w:t>
      </w:r>
      <w:r w:rsidR="00FC6501" w:rsidRPr="00BD5B25">
        <w:rPr>
          <w:rFonts w:ascii="Times New Roman" w:eastAsia="Calibri" w:hAnsi="Times New Roman" w:cs="Times New Roman"/>
          <w:color w:val="000000"/>
          <w:sz w:val="24"/>
          <w:szCs w:val="24"/>
        </w:rPr>
        <w:t>1</w:t>
      </w:r>
      <w:r w:rsidRPr="00BD5B25">
        <w:rPr>
          <w:rFonts w:ascii="Times New Roman" w:eastAsia="Calibri" w:hAnsi="Times New Roman" w:cs="Times New Roman"/>
          <w:color w:val="000000"/>
          <w:sz w:val="24"/>
          <w:szCs w:val="24"/>
        </w:rPr>
        <w:t xml:space="preserve"> к приказу </w:t>
      </w:r>
    </w:p>
    <w:p w:rsidR="00F963E8" w:rsidRPr="00BD5B25" w:rsidRDefault="00F963E8" w:rsidP="00F963E8">
      <w:pPr>
        <w:autoSpaceDE w:val="0"/>
        <w:autoSpaceDN w:val="0"/>
        <w:adjustRightInd w:val="0"/>
        <w:spacing w:after="0" w:line="240" w:lineRule="auto"/>
        <w:ind w:firstLine="709"/>
        <w:jc w:val="right"/>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 xml:space="preserve">от </w:t>
      </w:r>
      <w:r w:rsidR="00E678B5" w:rsidRPr="00BD5B25">
        <w:rPr>
          <w:rFonts w:ascii="Times New Roman" w:eastAsia="Calibri" w:hAnsi="Times New Roman" w:cs="Times New Roman"/>
          <w:color w:val="000000"/>
          <w:sz w:val="24"/>
          <w:szCs w:val="24"/>
        </w:rPr>
        <w:t>01.04.2022</w:t>
      </w:r>
      <w:r w:rsidRPr="00BD5B25">
        <w:rPr>
          <w:rFonts w:ascii="Times New Roman" w:eastAsia="Calibri" w:hAnsi="Times New Roman" w:cs="Times New Roman"/>
          <w:color w:val="000000"/>
          <w:sz w:val="24"/>
          <w:szCs w:val="24"/>
        </w:rPr>
        <w:t xml:space="preserve"> № </w:t>
      </w:r>
      <w:r w:rsidR="008B0B66">
        <w:rPr>
          <w:rFonts w:ascii="Times New Roman" w:eastAsia="Calibri" w:hAnsi="Times New Roman" w:cs="Times New Roman"/>
          <w:color w:val="000000"/>
          <w:sz w:val="24"/>
          <w:szCs w:val="24"/>
        </w:rPr>
        <w:t>49а-о</w:t>
      </w:r>
    </w:p>
    <w:p w:rsidR="00EC77F7" w:rsidRPr="00BD5B25" w:rsidRDefault="00EC77F7" w:rsidP="002C1AB6">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p>
    <w:p w:rsidR="00584EA4" w:rsidRDefault="00584EA4" w:rsidP="00BB1E6E">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BD5B25">
        <w:rPr>
          <w:rFonts w:ascii="Times New Roman" w:eastAsia="Calibri" w:hAnsi="Times New Roman" w:cs="Times New Roman"/>
          <w:b/>
          <w:color w:val="000000"/>
          <w:sz w:val="28"/>
          <w:szCs w:val="28"/>
        </w:rPr>
        <w:t>П</w:t>
      </w:r>
      <w:r w:rsidR="002C1AB6" w:rsidRPr="00BD5B25">
        <w:rPr>
          <w:rFonts w:ascii="Times New Roman" w:eastAsia="Calibri" w:hAnsi="Times New Roman" w:cs="Times New Roman"/>
          <w:b/>
          <w:color w:val="000000"/>
          <w:sz w:val="28"/>
          <w:szCs w:val="28"/>
        </w:rPr>
        <w:t xml:space="preserve">оложение </w:t>
      </w:r>
      <w:r w:rsidR="002C1AB6" w:rsidRPr="002C1AB6">
        <w:rPr>
          <w:rFonts w:ascii="Times New Roman" w:eastAsia="Calibri" w:hAnsi="Times New Roman" w:cs="Times New Roman"/>
          <w:b/>
          <w:color w:val="000000"/>
          <w:sz w:val="28"/>
          <w:szCs w:val="28"/>
        </w:rPr>
        <w:t xml:space="preserve">о системе наставничества педагогических работников </w:t>
      </w:r>
    </w:p>
    <w:p w:rsidR="00584EA4" w:rsidRDefault="002C1AB6" w:rsidP="00BB1E6E">
      <w:pPr>
        <w:autoSpaceDE w:val="0"/>
        <w:autoSpaceDN w:val="0"/>
        <w:adjustRightInd w:val="0"/>
        <w:spacing w:after="0" w:line="240" w:lineRule="auto"/>
        <w:jc w:val="center"/>
        <w:rPr>
          <w:rFonts w:ascii="Times New Roman" w:eastAsia="Calibri" w:hAnsi="Times New Roman" w:cs="Times New Roman"/>
          <w:b/>
          <w:sz w:val="28"/>
          <w:szCs w:val="28"/>
        </w:rPr>
      </w:pPr>
      <w:r w:rsidRPr="002C1AB6">
        <w:rPr>
          <w:rFonts w:ascii="Times New Roman" w:eastAsia="Calibri" w:hAnsi="Times New Roman" w:cs="Times New Roman"/>
          <w:b/>
          <w:sz w:val="28"/>
          <w:szCs w:val="28"/>
        </w:rPr>
        <w:t>образовательн</w:t>
      </w:r>
      <w:r w:rsidR="00584EA4">
        <w:rPr>
          <w:rFonts w:ascii="Times New Roman" w:eastAsia="Calibri" w:hAnsi="Times New Roman" w:cs="Times New Roman"/>
          <w:b/>
          <w:sz w:val="28"/>
          <w:szCs w:val="28"/>
        </w:rPr>
        <w:t>ых</w:t>
      </w:r>
      <w:r w:rsidRPr="002C1AB6">
        <w:rPr>
          <w:rFonts w:ascii="Times New Roman" w:eastAsia="Calibri" w:hAnsi="Times New Roman" w:cs="Times New Roman"/>
          <w:b/>
          <w:sz w:val="28"/>
          <w:szCs w:val="28"/>
        </w:rPr>
        <w:t xml:space="preserve"> организаци</w:t>
      </w:r>
      <w:r w:rsidR="00584EA4">
        <w:rPr>
          <w:rFonts w:ascii="Times New Roman" w:eastAsia="Calibri" w:hAnsi="Times New Roman" w:cs="Times New Roman"/>
          <w:b/>
          <w:sz w:val="28"/>
          <w:szCs w:val="28"/>
        </w:rPr>
        <w:t xml:space="preserve">й </w:t>
      </w:r>
    </w:p>
    <w:p w:rsidR="002C1AB6" w:rsidRPr="002C1AB6" w:rsidRDefault="00584EA4" w:rsidP="00BB1E6E">
      <w:pPr>
        <w:autoSpaceDE w:val="0"/>
        <w:autoSpaceDN w:val="0"/>
        <w:adjustRightInd w:val="0"/>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Вичугского муниципального района</w:t>
      </w:r>
    </w:p>
    <w:p w:rsidR="002C1AB6" w:rsidRPr="002C1AB6" w:rsidRDefault="002C1AB6" w:rsidP="00BB1E6E">
      <w:pPr>
        <w:autoSpaceDE w:val="0"/>
        <w:autoSpaceDN w:val="0"/>
        <w:adjustRightInd w:val="0"/>
        <w:spacing w:after="0" w:line="240" w:lineRule="auto"/>
        <w:jc w:val="both"/>
        <w:rPr>
          <w:rFonts w:ascii="Times New Roman" w:eastAsia="Calibri" w:hAnsi="Times New Roman" w:cs="Times New Roman"/>
          <w:sz w:val="28"/>
          <w:szCs w:val="28"/>
        </w:rPr>
      </w:pPr>
    </w:p>
    <w:p w:rsidR="002C1AB6" w:rsidRPr="00E678B5" w:rsidRDefault="002C1AB6" w:rsidP="00BB1E6E">
      <w:pPr>
        <w:autoSpaceDE w:val="0"/>
        <w:autoSpaceDN w:val="0"/>
        <w:adjustRightInd w:val="0"/>
        <w:spacing w:after="0" w:line="240" w:lineRule="auto"/>
        <w:jc w:val="center"/>
        <w:rPr>
          <w:rFonts w:ascii="Times New Roman" w:eastAsia="Calibri" w:hAnsi="Times New Roman" w:cs="Times New Roman"/>
          <w:b/>
          <w:sz w:val="24"/>
          <w:szCs w:val="24"/>
        </w:rPr>
      </w:pPr>
      <w:r w:rsidRPr="00E678B5">
        <w:rPr>
          <w:rFonts w:ascii="Times New Roman" w:eastAsia="Calibri" w:hAnsi="Times New Roman" w:cs="Times New Roman"/>
          <w:b/>
          <w:sz w:val="24"/>
          <w:szCs w:val="24"/>
        </w:rPr>
        <w:t>1. Общие положения</w:t>
      </w:r>
    </w:p>
    <w:p w:rsidR="002C1AB6" w:rsidRPr="008C18B3" w:rsidRDefault="002C1AB6" w:rsidP="00BB1E6E">
      <w:pPr>
        <w:autoSpaceDE w:val="0"/>
        <w:autoSpaceDN w:val="0"/>
        <w:adjustRightInd w:val="0"/>
        <w:spacing w:after="0" w:line="240" w:lineRule="auto"/>
        <w:ind w:firstLine="709"/>
        <w:jc w:val="both"/>
        <w:rPr>
          <w:rFonts w:ascii="Times New Roman" w:eastAsia="Calibri" w:hAnsi="Times New Roman" w:cs="Times New Roman"/>
          <w:sz w:val="24"/>
          <w:szCs w:val="24"/>
        </w:rPr>
      </w:pPr>
      <w:r w:rsidRPr="008C18B3">
        <w:rPr>
          <w:rFonts w:ascii="Times New Roman" w:eastAsia="Calibri" w:hAnsi="Times New Roman" w:cs="Times New Roman"/>
          <w:sz w:val="24"/>
          <w:szCs w:val="24"/>
        </w:rPr>
        <w:t xml:space="preserve">1.1. Настоящее Положение о системе наставничества педагогических работников </w:t>
      </w:r>
      <w:r w:rsidR="00584EA4" w:rsidRPr="008C18B3">
        <w:rPr>
          <w:rFonts w:ascii="Times New Roman" w:eastAsia="Calibri" w:hAnsi="Times New Roman" w:cs="Times New Roman"/>
          <w:sz w:val="24"/>
          <w:szCs w:val="24"/>
        </w:rPr>
        <w:t xml:space="preserve">образовательных организаций Вичугского муниципального района </w:t>
      </w:r>
      <w:r w:rsidRPr="008C18B3">
        <w:rPr>
          <w:rFonts w:ascii="Times New Roman" w:eastAsia="Calibri" w:hAnsi="Times New Roman" w:cs="Times New Roman"/>
          <w:sz w:val="24"/>
          <w:szCs w:val="24"/>
        </w:rPr>
        <w:t>определяет цели, задачи, формы и порядок осуществления наставничества (</w:t>
      </w:r>
      <w:r w:rsidRPr="008C18B3">
        <w:rPr>
          <w:rFonts w:ascii="Times New Roman" w:eastAsia="Calibri" w:hAnsi="Times New Roman" w:cs="Times New Roman"/>
          <w:i/>
          <w:sz w:val="24"/>
          <w:szCs w:val="24"/>
        </w:rPr>
        <w:t>далее</w:t>
      </w:r>
      <w:r w:rsidRPr="008C18B3">
        <w:rPr>
          <w:rFonts w:ascii="Times New Roman" w:eastAsia="Calibri" w:hAnsi="Times New Roman" w:cs="Times New Roman"/>
          <w:sz w:val="24"/>
          <w:szCs w:val="24"/>
        </w:rPr>
        <w:t xml:space="preserve"> – Положение). </w:t>
      </w:r>
    </w:p>
    <w:p w:rsidR="008C18B3" w:rsidRPr="008C18B3" w:rsidRDefault="008C18B3" w:rsidP="00BB1E6E">
      <w:pPr>
        <w:spacing w:after="0"/>
        <w:ind w:right="86" w:firstLine="709"/>
        <w:jc w:val="both"/>
        <w:rPr>
          <w:rFonts w:ascii="Times New Roman" w:hAnsi="Times New Roman" w:cs="Times New Roman"/>
          <w:sz w:val="24"/>
          <w:szCs w:val="24"/>
        </w:rPr>
      </w:pPr>
      <w:r w:rsidRPr="008C18B3">
        <w:rPr>
          <w:rFonts w:ascii="Times New Roman" w:hAnsi="Times New Roman" w:cs="Times New Roman"/>
          <w:sz w:val="24"/>
          <w:szCs w:val="24"/>
        </w:rPr>
        <w:t>1.2 Настоящее Положение разработано в соответствии с нормативными правовыми актами:</w:t>
      </w:r>
    </w:p>
    <w:p w:rsidR="008C18B3" w:rsidRPr="008C18B3" w:rsidRDefault="008C18B3" w:rsidP="00BB1E6E">
      <w:pPr>
        <w:spacing w:after="0"/>
        <w:ind w:right="86" w:firstLine="709"/>
        <w:jc w:val="both"/>
        <w:rPr>
          <w:rFonts w:ascii="Times New Roman" w:hAnsi="Times New Roman" w:cs="Times New Roman"/>
          <w:sz w:val="24"/>
          <w:szCs w:val="24"/>
        </w:rPr>
      </w:pPr>
      <w:r w:rsidRPr="008C18B3">
        <w:rPr>
          <w:rFonts w:ascii="Times New Roman" w:hAnsi="Times New Roman" w:cs="Times New Roman"/>
          <w:noProof/>
          <w:sz w:val="24"/>
          <w:szCs w:val="24"/>
          <w:lang w:eastAsia="ru-RU"/>
        </w:rPr>
        <w:drawing>
          <wp:inline distT="0" distB="0" distL="0" distR="0" wp14:anchorId="1D490B8B" wp14:editId="164C90F1">
            <wp:extent cx="95250" cy="9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Pr="008C18B3">
        <w:rPr>
          <w:rFonts w:ascii="Times New Roman" w:hAnsi="Times New Roman" w:cs="Times New Roman"/>
          <w:sz w:val="24"/>
          <w:szCs w:val="24"/>
        </w:rPr>
        <w:t xml:space="preserve"> Федеральным законом от 29.12.2012 У227З—ФЗ «Об образовании в Российской Федерации»; </w:t>
      </w:r>
      <w:r w:rsidRPr="008C18B3">
        <w:rPr>
          <w:rFonts w:ascii="Times New Roman" w:hAnsi="Times New Roman" w:cs="Times New Roman"/>
          <w:noProof/>
          <w:sz w:val="24"/>
          <w:szCs w:val="24"/>
          <w:lang w:eastAsia="ru-RU"/>
        </w:rPr>
        <w:drawing>
          <wp:inline distT="0" distB="0" distL="0" distR="0" wp14:anchorId="12611EEE" wp14:editId="32EC5ED6">
            <wp:extent cx="19050" cy="9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rsidR="008C18B3" w:rsidRPr="008C18B3" w:rsidRDefault="008C18B3" w:rsidP="00BB1E6E">
      <w:pPr>
        <w:spacing w:after="0"/>
        <w:ind w:right="86" w:firstLine="709"/>
        <w:jc w:val="both"/>
        <w:rPr>
          <w:rFonts w:ascii="Times New Roman" w:hAnsi="Times New Roman" w:cs="Times New Roman"/>
          <w:sz w:val="24"/>
          <w:szCs w:val="24"/>
        </w:rPr>
      </w:pPr>
      <w:r w:rsidRPr="008C18B3">
        <w:rPr>
          <w:rFonts w:ascii="Times New Roman" w:hAnsi="Times New Roman" w:cs="Times New Roman"/>
          <w:sz w:val="24"/>
          <w:szCs w:val="24"/>
        </w:rPr>
        <w:t>— Указом Президента РФ от 02.03.2018 №94 «Об учреждении знака отличия «За наставничество»;</w:t>
      </w:r>
    </w:p>
    <w:p w:rsidR="008C18B3" w:rsidRPr="008C18B3" w:rsidRDefault="008C18B3" w:rsidP="00BB1E6E">
      <w:pPr>
        <w:spacing w:after="0"/>
        <w:ind w:right="86" w:firstLine="709"/>
        <w:jc w:val="both"/>
        <w:rPr>
          <w:rFonts w:ascii="Times New Roman" w:hAnsi="Times New Roman" w:cs="Times New Roman"/>
          <w:sz w:val="24"/>
          <w:szCs w:val="24"/>
        </w:rPr>
      </w:pPr>
      <w:r w:rsidRPr="008C18B3">
        <w:rPr>
          <w:rFonts w:ascii="Times New Roman" w:hAnsi="Times New Roman" w:cs="Times New Roman"/>
          <w:sz w:val="24"/>
          <w:szCs w:val="24"/>
        </w:rPr>
        <w:t>— Указом Президента Российской Федерации от 07.05.20l8 .№204 «О национальных целях и стратегических задачах развития Российской Федерации на период до 2024 года»;</w:t>
      </w:r>
    </w:p>
    <w:p w:rsidR="008C18B3" w:rsidRPr="008C18B3" w:rsidRDefault="008C18B3" w:rsidP="00BB1E6E">
      <w:pPr>
        <w:spacing w:after="0"/>
        <w:ind w:right="86" w:firstLine="709"/>
        <w:jc w:val="both"/>
        <w:rPr>
          <w:rFonts w:ascii="Times New Roman" w:hAnsi="Times New Roman" w:cs="Times New Roman"/>
          <w:sz w:val="24"/>
          <w:szCs w:val="24"/>
        </w:rPr>
      </w:pPr>
      <w:r w:rsidRPr="008C18B3">
        <w:rPr>
          <w:rFonts w:ascii="Times New Roman" w:hAnsi="Times New Roman" w:cs="Times New Roman"/>
          <w:noProof/>
          <w:sz w:val="24"/>
          <w:szCs w:val="24"/>
          <w:lang w:eastAsia="ru-RU"/>
        </w:rPr>
        <w:drawing>
          <wp:inline distT="0" distB="0" distL="0" distR="0" wp14:anchorId="30FF116F" wp14:editId="444C930F">
            <wp:extent cx="95250" cy="9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Pr="008C18B3">
        <w:rPr>
          <w:rFonts w:ascii="Times New Roman" w:hAnsi="Times New Roman" w:cs="Times New Roman"/>
          <w:sz w:val="24"/>
          <w:szCs w:val="24"/>
        </w:rPr>
        <w:t xml:space="preserve">Указом Президента Российской Федерации от 21.07.2020 N2474 «О национальных </w:t>
      </w:r>
      <w:proofErr w:type="gramStart"/>
      <w:r w:rsidRPr="008C18B3">
        <w:rPr>
          <w:rFonts w:ascii="Times New Roman" w:hAnsi="Times New Roman" w:cs="Times New Roman"/>
          <w:sz w:val="24"/>
          <w:szCs w:val="24"/>
        </w:rPr>
        <w:t>целях</w:t>
      </w:r>
      <w:proofErr w:type="gramEnd"/>
      <w:r w:rsidRPr="008C18B3">
        <w:rPr>
          <w:rFonts w:ascii="Times New Roman" w:hAnsi="Times New Roman" w:cs="Times New Roman"/>
          <w:sz w:val="24"/>
          <w:szCs w:val="24"/>
        </w:rPr>
        <w:t xml:space="preserve"> развития Российской Федерации на период до 2030 года»;</w:t>
      </w:r>
    </w:p>
    <w:p w:rsidR="008C18B3" w:rsidRPr="008C18B3" w:rsidRDefault="008C18B3" w:rsidP="00BB1E6E">
      <w:pPr>
        <w:spacing w:after="0"/>
        <w:ind w:right="86" w:firstLine="709"/>
        <w:jc w:val="both"/>
        <w:rPr>
          <w:rFonts w:ascii="Times New Roman" w:hAnsi="Times New Roman" w:cs="Times New Roman"/>
          <w:sz w:val="24"/>
          <w:szCs w:val="24"/>
        </w:rPr>
      </w:pPr>
      <w:r w:rsidRPr="008C18B3">
        <w:rPr>
          <w:rFonts w:ascii="Times New Roman" w:hAnsi="Times New Roman" w:cs="Times New Roman"/>
          <w:sz w:val="24"/>
          <w:szCs w:val="24"/>
        </w:rPr>
        <w:t>— решением президиума Совета при Президенте РФ по стратегическому развитию и национальным проектам от 24.12.2018 № 16 «Об утверждении паспорта национального проекта «Образование»;</w:t>
      </w:r>
    </w:p>
    <w:p w:rsidR="008C18B3" w:rsidRPr="008C18B3" w:rsidRDefault="008C18B3" w:rsidP="00BB1E6E">
      <w:pPr>
        <w:spacing w:after="0"/>
        <w:ind w:right="79" w:firstLine="709"/>
        <w:jc w:val="both"/>
        <w:rPr>
          <w:rFonts w:ascii="Times New Roman" w:hAnsi="Times New Roman" w:cs="Times New Roman"/>
          <w:sz w:val="24"/>
          <w:szCs w:val="24"/>
        </w:rPr>
      </w:pPr>
      <w:r w:rsidRPr="008C18B3">
        <w:rPr>
          <w:rFonts w:ascii="Times New Roman" w:hAnsi="Times New Roman" w:cs="Times New Roman"/>
          <w:sz w:val="24"/>
          <w:szCs w:val="24"/>
        </w:rPr>
        <w:t>— постановлением Правительства Российской Федерации от 26. l2.2017</w:t>
      </w:r>
    </w:p>
    <w:p w:rsidR="008C18B3" w:rsidRPr="008C18B3" w:rsidRDefault="008C18B3" w:rsidP="00BB1E6E">
      <w:pPr>
        <w:spacing w:after="0" w:line="258" w:lineRule="auto"/>
        <w:ind w:right="64" w:firstLine="709"/>
        <w:jc w:val="both"/>
        <w:rPr>
          <w:rFonts w:ascii="Times New Roman" w:hAnsi="Times New Roman" w:cs="Times New Roman"/>
          <w:sz w:val="24"/>
          <w:szCs w:val="24"/>
        </w:rPr>
      </w:pPr>
      <w:r w:rsidRPr="008C18B3">
        <w:rPr>
          <w:rFonts w:ascii="Times New Roman" w:hAnsi="Times New Roman" w:cs="Times New Roman"/>
          <w:sz w:val="24"/>
          <w:szCs w:val="24"/>
        </w:rPr>
        <w:t>№1642 «Об утверждении государственной программы Российской Федерации «Развитие образования»;</w:t>
      </w:r>
    </w:p>
    <w:p w:rsidR="008C18B3" w:rsidRPr="008C18B3" w:rsidRDefault="008C18B3" w:rsidP="00BB1E6E">
      <w:pPr>
        <w:spacing w:after="0" w:line="258" w:lineRule="auto"/>
        <w:ind w:right="64" w:firstLine="709"/>
        <w:jc w:val="both"/>
        <w:rPr>
          <w:rFonts w:ascii="Times New Roman" w:hAnsi="Times New Roman" w:cs="Times New Roman"/>
          <w:sz w:val="24"/>
          <w:szCs w:val="24"/>
        </w:rPr>
      </w:pPr>
      <w:r w:rsidRPr="008C18B3">
        <w:rPr>
          <w:rFonts w:ascii="Times New Roman" w:hAnsi="Times New Roman" w:cs="Times New Roman"/>
          <w:sz w:val="24"/>
          <w:szCs w:val="24"/>
        </w:rPr>
        <w:t xml:space="preserve"> </w:t>
      </w:r>
      <w:r w:rsidRPr="008C18B3">
        <w:rPr>
          <w:rFonts w:ascii="Times New Roman" w:hAnsi="Times New Roman" w:cs="Times New Roman"/>
          <w:noProof/>
          <w:sz w:val="24"/>
          <w:szCs w:val="24"/>
          <w:lang w:eastAsia="ru-RU"/>
        </w:rPr>
        <w:drawing>
          <wp:inline distT="0" distB="0" distL="0" distR="0" wp14:anchorId="48B28815" wp14:editId="041B5B1C">
            <wp:extent cx="95250" cy="9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Pr="008C18B3">
        <w:rPr>
          <w:rFonts w:ascii="Times New Roman" w:hAnsi="Times New Roman" w:cs="Times New Roman"/>
          <w:sz w:val="24"/>
          <w:szCs w:val="24"/>
        </w:rPr>
        <w:t xml:space="preserve"> распоряжением Правительства Российской Федерации от 31.12.2019 N03273-p «Основные принципы национальной системы профессионального роста </w:t>
      </w:r>
      <w:r w:rsidRPr="008C18B3">
        <w:rPr>
          <w:rFonts w:ascii="Times New Roman" w:hAnsi="Times New Roman" w:cs="Times New Roman"/>
          <w:noProof/>
          <w:sz w:val="24"/>
          <w:szCs w:val="24"/>
        </w:rPr>
        <w:t>педагогических</w:t>
      </w:r>
      <w:r w:rsidRPr="008C18B3">
        <w:rPr>
          <w:rFonts w:ascii="Times New Roman" w:hAnsi="Times New Roman" w:cs="Times New Roman"/>
          <w:sz w:val="24"/>
          <w:szCs w:val="24"/>
        </w:rPr>
        <w:t xml:space="preserve"> работников Российской Федерации, включая  национальную систему учительского роста» (ред. от 20 августа 2021 г.); </w:t>
      </w:r>
    </w:p>
    <w:p w:rsidR="008C18B3" w:rsidRPr="008C18B3" w:rsidRDefault="008C18B3" w:rsidP="00BB1E6E">
      <w:pPr>
        <w:spacing w:after="6" w:line="258" w:lineRule="auto"/>
        <w:ind w:right="64" w:firstLine="709"/>
        <w:jc w:val="both"/>
        <w:rPr>
          <w:rFonts w:ascii="Times New Roman" w:hAnsi="Times New Roman" w:cs="Times New Roman"/>
          <w:sz w:val="24"/>
          <w:szCs w:val="24"/>
        </w:rPr>
      </w:pPr>
      <w:r w:rsidRPr="008C18B3">
        <w:rPr>
          <w:rFonts w:ascii="Times New Roman" w:hAnsi="Times New Roman" w:cs="Times New Roman"/>
          <w:sz w:val="24"/>
          <w:szCs w:val="24"/>
        </w:rPr>
        <w:t>-приказом Министерства труда и социальной защиты Российской Федерации от 19.04.2021 №250-н «Об утверждении профессионального стандарта</w:t>
      </w:r>
      <w:r w:rsidRPr="008C18B3">
        <w:rPr>
          <w:rFonts w:ascii="Times New Roman" w:hAnsi="Times New Roman" w:cs="Times New Roman"/>
          <w:sz w:val="24"/>
          <w:szCs w:val="24"/>
        </w:rPr>
        <w:tab/>
      </w:r>
      <w:r>
        <w:rPr>
          <w:rFonts w:ascii="Times New Roman" w:hAnsi="Times New Roman" w:cs="Times New Roman"/>
          <w:sz w:val="24"/>
          <w:szCs w:val="24"/>
        </w:rPr>
        <w:t xml:space="preserve"> </w:t>
      </w:r>
      <w:r w:rsidRPr="008C18B3">
        <w:rPr>
          <w:rFonts w:ascii="Times New Roman" w:hAnsi="Times New Roman" w:cs="Times New Roman"/>
          <w:sz w:val="24"/>
          <w:szCs w:val="24"/>
        </w:rPr>
        <w:t>«</w:t>
      </w:r>
      <w:r>
        <w:rPr>
          <w:rFonts w:ascii="Times New Roman" w:hAnsi="Times New Roman" w:cs="Times New Roman"/>
          <w:sz w:val="24"/>
          <w:szCs w:val="24"/>
        </w:rPr>
        <w:t xml:space="preserve"> </w:t>
      </w:r>
      <w:r w:rsidRPr="008C18B3">
        <w:rPr>
          <w:rFonts w:ascii="Times New Roman" w:hAnsi="Times New Roman" w:cs="Times New Roman"/>
          <w:sz w:val="24"/>
          <w:szCs w:val="24"/>
        </w:rPr>
        <w:t>Руководитель образовательной организации (управление дошкольной</w:t>
      </w:r>
      <w:r w:rsidRPr="008C18B3">
        <w:rPr>
          <w:rFonts w:ascii="Times New Roman" w:hAnsi="Times New Roman" w:cs="Times New Roman"/>
          <w:sz w:val="24"/>
          <w:szCs w:val="24"/>
        </w:rPr>
        <w:tab/>
        <w:t xml:space="preserve">образовательной организацией и общеобразовательной организацией)»; </w:t>
      </w:r>
    </w:p>
    <w:p w:rsidR="008C18B3" w:rsidRPr="008C18B3" w:rsidRDefault="008C18B3" w:rsidP="00BB1E6E">
      <w:pPr>
        <w:spacing w:after="6" w:line="258" w:lineRule="auto"/>
        <w:ind w:right="64" w:firstLine="709"/>
        <w:jc w:val="both"/>
        <w:rPr>
          <w:rFonts w:ascii="Times New Roman" w:hAnsi="Times New Roman" w:cs="Times New Roman"/>
          <w:noProof/>
          <w:sz w:val="24"/>
          <w:szCs w:val="24"/>
        </w:rPr>
      </w:pPr>
      <w:r w:rsidRPr="008C18B3">
        <w:rPr>
          <w:rFonts w:ascii="Times New Roman" w:hAnsi="Times New Roman" w:cs="Times New Roman"/>
          <w:sz w:val="24"/>
          <w:szCs w:val="24"/>
        </w:rPr>
        <w:t xml:space="preserve">-распоряжением Министерства просвещения Российской Федерации от 16.12.2020 №P-174 «Об утверждении Концепции создания единой федеральной системы научно—методического сопровождения педагогических работников и управленческих кадров»; </w:t>
      </w:r>
    </w:p>
    <w:p w:rsidR="008C18B3" w:rsidRPr="008C18B3" w:rsidRDefault="008C18B3" w:rsidP="00BB1E6E">
      <w:pPr>
        <w:spacing w:after="6" w:line="258" w:lineRule="auto"/>
        <w:ind w:right="64" w:firstLine="709"/>
        <w:jc w:val="both"/>
        <w:rPr>
          <w:rFonts w:ascii="Times New Roman" w:hAnsi="Times New Roman" w:cs="Times New Roman"/>
          <w:sz w:val="24"/>
          <w:szCs w:val="24"/>
        </w:rPr>
      </w:pPr>
      <w:r w:rsidRPr="008C18B3">
        <w:rPr>
          <w:rFonts w:ascii="Times New Roman" w:hAnsi="Times New Roman" w:cs="Times New Roman"/>
          <w:noProof/>
          <w:sz w:val="24"/>
          <w:szCs w:val="24"/>
        </w:rPr>
        <w:t>-</w:t>
      </w:r>
      <w:r w:rsidRPr="008C18B3">
        <w:rPr>
          <w:rFonts w:ascii="Times New Roman" w:hAnsi="Times New Roman" w:cs="Times New Roman"/>
          <w:sz w:val="24"/>
          <w:szCs w:val="24"/>
        </w:rPr>
        <w:t>иными локальными актами Министерства просвещения Российской Федерации регламентирующими внедрение системы (целевой модели) наставничества педагогических работников в образовательных организациях;</w:t>
      </w:r>
    </w:p>
    <w:p w:rsidR="008C18B3" w:rsidRDefault="008C18B3" w:rsidP="00BB1E6E">
      <w:pPr>
        <w:spacing w:after="33" w:line="258" w:lineRule="auto"/>
        <w:ind w:right="64" w:firstLine="709"/>
        <w:jc w:val="both"/>
        <w:rPr>
          <w:rFonts w:ascii="Times New Roman" w:hAnsi="Times New Roman" w:cs="Times New Roman"/>
          <w:sz w:val="24"/>
          <w:szCs w:val="24"/>
        </w:rPr>
      </w:pPr>
      <w:r w:rsidRPr="008C18B3">
        <w:rPr>
          <w:rFonts w:ascii="Times New Roman" w:hAnsi="Times New Roman" w:cs="Times New Roman"/>
          <w:noProof/>
          <w:sz w:val="24"/>
          <w:szCs w:val="24"/>
        </w:rPr>
        <w:t>-</w:t>
      </w:r>
      <w:r w:rsidRPr="008C18B3">
        <w:rPr>
          <w:rFonts w:ascii="Times New Roman" w:hAnsi="Times New Roman" w:cs="Times New Roman"/>
          <w:sz w:val="24"/>
          <w:szCs w:val="24"/>
        </w:rPr>
        <w:t xml:space="preserve">совместным письмом </w:t>
      </w:r>
      <w:proofErr w:type="spellStart"/>
      <w:r w:rsidRPr="008C18B3">
        <w:rPr>
          <w:rFonts w:ascii="Times New Roman" w:hAnsi="Times New Roman" w:cs="Times New Roman"/>
          <w:sz w:val="24"/>
          <w:szCs w:val="24"/>
        </w:rPr>
        <w:t>Минпросвещения</w:t>
      </w:r>
      <w:proofErr w:type="spellEnd"/>
      <w:r w:rsidRPr="008C18B3">
        <w:rPr>
          <w:rFonts w:ascii="Times New Roman" w:hAnsi="Times New Roman" w:cs="Times New Roman"/>
          <w:sz w:val="24"/>
          <w:szCs w:val="24"/>
        </w:rPr>
        <w:t xml:space="preserve"> России и Общероссийского Профсоюза образования от 21.12.2021 № АЗ- 1128/08 «О методических рекомендациях по разработке и внедрению системы (целевой модели) наставничества педагогических работников в образовательных организациях;</w:t>
      </w:r>
    </w:p>
    <w:p w:rsidR="008C18B3" w:rsidRPr="002F3D78" w:rsidRDefault="008C18B3" w:rsidP="001B179A">
      <w:pPr>
        <w:spacing w:after="33" w:line="258" w:lineRule="auto"/>
        <w:ind w:right="64" w:firstLine="709"/>
        <w:jc w:val="both"/>
        <w:rPr>
          <w:rFonts w:ascii="Times New Roman" w:hAnsi="Times New Roman" w:cs="Times New Roman"/>
          <w:sz w:val="24"/>
          <w:szCs w:val="24"/>
        </w:rPr>
      </w:pPr>
      <w:r>
        <w:rPr>
          <w:rFonts w:ascii="Times New Roman" w:hAnsi="Times New Roman" w:cs="Times New Roman"/>
          <w:sz w:val="24"/>
          <w:szCs w:val="24"/>
        </w:rPr>
        <w:t>-</w:t>
      </w:r>
      <w:r w:rsidR="00BD5B25">
        <w:rPr>
          <w:rFonts w:ascii="Times New Roman" w:hAnsi="Times New Roman" w:cs="Times New Roman"/>
          <w:sz w:val="24"/>
          <w:szCs w:val="24"/>
        </w:rPr>
        <w:t xml:space="preserve"> </w:t>
      </w:r>
      <w:r>
        <w:rPr>
          <w:rFonts w:ascii="Times New Roman" w:hAnsi="Times New Roman" w:cs="Times New Roman"/>
          <w:sz w:val="24"/>
          <w:szCs w:val="24"/>
        </w:rPr>
        <w:t xml:space="preserve">Положением о системе наставничества педагогических работников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образовательных</w:t>
      </w:r>
      <w:proofErr w:type="gramEnd"/>
      <w:r>
        <w:rPr>
          <w:rFonts w:ascii="Times New Roman" w:hAnsi="Times New Roman" w:cs="Times New Roman"/>
          <w:sz w:val="24"/>
          <w:szCs w:val="24"/>
        </w:rPr>
        <w:t xml:space="preserve"> организаций Ивановской области», утвержденным приказом ДО Ивановской области 25.03.2022 №302-о</w:t>
      </w:r>
    </w:p>
    <w:p w:rsidR="002C1AB6" w:rsidRPr="008C18B3" w:rsidRDefault="002C1AB6" w:rsidP="001B179A">
      <w:pPr>
        <w:autoSpaceDE w:val="0"/>
        <w:autoSpaceDN w:val="0"/>
        <w:adjustRightInd w:val="0"/>
        <w:spacing w:after="0" w:line="240" w:lineRule="auto"/>
        <w:ind w:firstLine="709"/>
        <w:jc w:val="both"/>
        <w:rPr>
          <w:rFonts w:ascii="Times New Roman" w:eastAsia="Calibri" w:hAnsi="Times New Roman" w:cs="Times New Roman"/>
          <w:sz w:val="24"/>
          <w:szCs w:val="24"/>
        </w:rPr>
      </w:pPr>
      <w:r w:rsidRPr="008C18B3">
        <w:rPr>
          <w:rFonts w:ascii="Times New Roman" w:eastAsia="Calibri" w:hAnsi="Times New Roman" w:cs="Times New Roman"/>
          <w:sz w:val="24"/>
          <w:szCs w:val="24"/>
        </w:rPr>
        <w:lastRenderedPageBreak/>
        <w:t>1.</w:t>
      </w:r>
      <w:r w:rsidR="008C18B3">
        <w:rPr>
          <w:rFonts w:ascii="Times New Roman" w:eastAsia="Calibri" w:hAnsi="Times New Roman" w:cs="Times New Roman"/>
          <w:sz w:val="24"/>
          <w:szCs w:val="24"/>
        </w:rPr>
        <w:t>3</w:t>
      </w:r>
      <w:r w:rsidRPr="008C18B3">
        <w:rPr>
          <w:rFonts w:ascii="Times New Roman" w:eastAsia="Calibri" w:hAnsi="Times New Roman" w:cs="Times New Roman"/>
          <w:sz w:val="24"/>
          <w:szCs w:val="24"/>
        </w:rPr>
        <w:t>. В Положении используются следующие понятия:</w:t>
      </w:r>
    </w:p>
    <w:p w:rsidR="002C1AB6" w:rsidRPr="008C18B3" w:rsidRDefault="002C1AB6" w:rsidP="001B179A">
      <w:pPr>
        <w:shd w:val="clear" w:color="auto" w:fill="FFFFFF"/>
        <w:spacing w:after="0" w:line="240" w:lineRule="auto"/>
        <w:ind w:firstLine="709"/>
        <w:jc w:val="both"/>
        <w:rPr>
          <w:rFonts w:ascii="Times New Roman" w:eastAsia="Calibri" w:hAnsi="Times New Roman" w:cs="Times New Roman"/>
          <w:color w:val="000000"/>
          <w:sz w:val="24"/>
          <w:szCs w:val="24"/>
        </w:rPr>
      </w:pPr>
      <w:r w:rsidRPr="008C18B3">
        <w:rPr>
          <w:rFonts w:ascii="Times New Roman" w:eastAsia="Calibri" w:hAnsi="Times New Roman" w:cs="Times New Roman"/>
          <w:b/>
          <w:color w:val="000000"/>
          <w:sz w:val="24"/>
          <w:szCs w:val="24"/>
        </w:rPr>
        <w:t>Наставник –</w:t>
      </w:r>
      <w:r w:rsidRPr="008C18B3">
        <w:rPr>
          <w:rFonts w:ascii="Times New Roman" w:eastAsia="Calibri" w:hAnsi="Times New Roman" w:cs="Times New Roman"/>
          <w:color w:val="000000"/>
          <w:sz w:val="24"/>
          <w:szCs w:val="24"/>
        </w:rPr>
        <w:t xml:space="preserve"> педагогический работник, назначаемый </w:t>
      </w:r>
      <w:proofErr w:type="gramStart"/>
      <w:r w:rsidRPr="008C18B3">
        <w:rPr>
          <w:rFonts w:ascii="Times New Roman" w:eastAsia="Calibri" w:hAnsi="Times New Roman" w:cs="Times New Roman"/>
          <w:color w:val="000000"/>
          <w:sz w:val="24"/>
          <w:szCs w:val="24"/>
        </w:rPr>
        <w:t>ответственным</w:t>
      </w:r>
      <w:proofErr w:type="gramEnd"/>
      <w:r w:rsidRPr="008C18B3">
        <w:rPr>
          <w:rFonts w:ascii="Times New Roman" w:eastAsia="Calibri" w:hAnsi="Times New Roman" w:cs="Times New Roman"/>
          <w:color w:val="000000"/>
          <w:sz w:val="24"/>
          <w:szCs w:val="24"/>
        </w:rPr>
        <w:t xml:space="preserve"> за профессиональную и должностную адаптацию лица, в отношении которого осуществляется наставническая деятельность в образовательн</w:t>
      </w:r>
      <w:r w:rsidR="00584EA4" w:rsidRPr="008C18B3">
        <w:rPr>
          <w:rFonts w:ascii="Times New Roman" w:eastAsia="Calibri" w:hAnsi="Times New Roman" w:cs="Times New Roman"/>
          <w:color w:val="000000"/>
          <w:sz w:val="24"/>
          <w:szCs w:val="24"/>
        </w:rPr>
        <w:t>ых</w:t>
      </w:r>
      <w:r w:rsidRPr="008C18B3">
        <w:rPr>
          <w:rFonts w:ascii="Times New Roman" w:eastAsia="Calibri" w:hAnsi="Times New Roman" w:cs="Times New Roman"/>
          <w:color w:val="000000"/>
          <w:sz w:val="24"/>
          <w:szCs w:val="24"/>
        </w:rPr>
        <w:t xml:space="preserve"> организаци</w:t>
      </w:r>
      <w:r w:rsidR="00584EA4" w:rsidRPr="008C18B3">
        <w:rPr>
          <w:rFonts w:ascii="Times New Roman" w:eastAsia="Calibri" w:hAnsi="Times New Roman" w:cs="Times New Roman"/>
          <w:color w:val="000000"/>
          <w:sz w:val="24"/>
          <w:szCs w:val="24"/>
        </w:rPr>
        <w:t>ях</w:t>
      </w:r>
      <w:r w:rsidRPr="008C18B3">
        <w:rPr>
          <w:rFonts w:ascii="Times New Roman" w:eastAsia="Calibri" w:hAnsi="Times New Roman" w:cs="Times New Roman"/>
          <w:color w:val="000000"/>
          <w:sz w:val="24"/>
          <w:szCs w:val="24"/>
        </w:rPr>
        <w:t>.</w:t>
      </w:r>
    </w:p>
    <w:p w:rsidR="002C1AB6" w:rsidRPr="008C18B3" w:rsidRDefault="002C1AB6" w:rsidP="001B179A">
      <w:pPr>
        <w:shd w:val="clear" w:color="auto" w:fill="FFFFFF"/>
        <w:spacing w:after="0" w:line="240" w:lineRule="auto"/>
        <w:ind w:firstLine="709"/>
        <w:jc w:val="both"/>
        <w:rPr>
          <w:rFonts w:ascii="Times New Roman" w:eastAsia="Calibri" w:hAnsi="Times New Roman" w:cs="Times New Roman"/>
          <w:bCs/>
          <w:sz w:val="24"/>
          <w:szCs w:val="24"/>
        </w:rPr>
      </w:pPr>
      <w:r w:rsidRPr="008C18B3">
        <w:rPr>
          <w:rFonts w:ascii="Times New Roman" w:eastAsia="Calibri" w:hAnsi="Times New Roman" w:cs="Times New Roman"/>
          <w:b/>
          <w:sz w:val="24"/>
          <w:szCs w:val="24"/>
        </w:rPr>
        <w:t>Наставляемый –</w:t>
      </w:r>
      <w:r w:rsidRPr="008C18B3">
        <w:rPr>
          <w:rFonts w:ascii="Times New Roman" w:eastAsia="Calibri" w:hAnsi="Times New Roman" w:cs="Times New Roman"/>
          <w:sz w:val="24"/>
          <w:szCs w:val="24"/>
        </w:rPr>
        <w:t xml:space="preserve"> </w:t>
      </w:r>
      <w:r w:rsidRPr="008C18B3">
        <w:rPr>
          <w:rFonts w:ascii="Times New Roman" w:eastAsia="Calibri" w:hAnsi="Times New Roman" w:cs="Times New Roman"/>
          <w:bCs/>
          <w:sz w:val="24"/>
          <w:szCs w:val="24"/>
        </w:rPr>
        <w:t>участник системы наставничества, который через взаимодействие с наставником и при его помощи и поддержке приобретает новый опыт, развивает необходимые навыки и компетенции, добивается предсказуемых результатов, преодолевая тем самым свои профессиональные затруднения.</w:t>
      </w:r>
    </w:p>
    <w:p w:rsidR="008C18B3" w:rsidRPr="008C18B3" w:rsidRDefault="008C18B3" w:rsidP="008C18B3">
      <w:pPr>
        <w:spacing w:after="45"/>
        <w:ind w:left="223" w:firstLine="485"/>
        <w:jc w:val="both"/>
        <w:rPr>
          <w:rFonts w:ascii="Times New Roman" w:hAnsi="Times New Roman" w:cs="Times New Roman"/>
          <w:sz w:val="24"/>
          <w:szCs w:val="24"/>
        </w:rPr>
      </w:pPr>
      <w:r w:rsidRPr="008C18B3">
        <w:rPr>
          <w:rFonts w:ascii="Times New Roman" w:hAnsi="Times New Roman" w:cs="Times New Roman"/>
          <w:b/>
          <w:bCs/>
          <w:sz w:val="24"/>
          <w:szCs w:val="24"/>
        </w:rPr>
        <w:t>Муниципальный координатор</w:t>
      </w:r>
      <w:r w:rsidRPr="008C18B3">
        <w:rPr>
          <w:rFonts w:ascii="Times New Roman" w:hAnsi="Times New Roman" w:cs="Times New Roman"/>
          <w:sz w:val="24"/>
          <w:szCs w:val="24"/>
        </w:rPr>
        <w:t xml:space="preserve"> сотрудник муниципальной методической службы, осуществляющий сопровождение деятельности по реализации целевой модели наставничества на муниципальном уровне.</w:t>
      </w:r>
    </w:p>
    <w:p w:rsidR="002C1AB6" w:rsidRPr="008C18B3" w:rsidRDefault="002C1AB6" w:rsidP="008C18B3">
      <w:pPr>
        <w:shd w:val="clear" w:color="auto" w:fill="FFFFFF"/>
        <w:spacing w:after="0" w:line="240" w:lineRule="auto"/>
        <w:ind w:firstLine="709"/>
        <w:jc w:val="both"/>
        <w:rPr>
          <w:rFonts w:ascii="Times New Roman" w:eastAsia="Calibri" w:hAnsi="Times New Roman" w:cs="Times New Roman"/>
          <w:sz w:val="24"/>
          <w:szCs w:val="24"/>
        </w:rPr>
      </w:pPr>
      <w:r w:rsidRPr="008C18B3">
        <w:rPr>
          <w:rFonts w:ascii="Times New Roman" w:eastAsia="Calibri" w:hAnsi="Times New Roman" w:cs="Times New Roman"/>
          <w:b/>
          <w:sz w:val="24"/>
          <w:szCs w:val="24"/>
        </w:rPr>
        <w:t>Куратор</w:t>
      </w:r>
      <w:r w:rsidRPr="008C18B3">
        <w:rPr>
          <w:rFonts w:ascii="Times New Roman" w:eastAsia="Calibri" w:hAnsi="Times New Roman" w:cs="Times New Roman"/>
          <w:sz w:val="24"/>
          <w:szCs w:val="24"/>
        </w:rPr>
        <w:t xml:space="preserve"> – сотрудник образовательн</w:t>
      </w:r>
      <w:r w:rsidR="00584EA4" w:rsidRPr="008C18B3">
        <w:rPr>
          <w:rFonts w:ascii="Times New Roman" w:eastAsia="Calibri" w:hAnsi="Times New Roman" w:cs="Times New Roman"/>
          <w:sz w:val="24"/>
          <w:szCs w:val="24"/>
        </w:rPr>
        <w:t>ых</w:t>
      </w:r>
      <w:r w:rsidRPr="008C18B3">
        <w:rPr>
          <w:rFonts w:ascii="Times New Roman" w:eastAsia="Calibri" w:hAnsi="Times New Roman" w:cs="Times New Roman"/>
          <w:sz w:val="24"/>
          <w:szCs w:val="24"/>
        </w:rPr>
        <w:t xml:space="preserve"> организаци</w:t>
      </w:r>
      <w:r w:rsidR="00584EA4" w:rsidRPr="008C18B3">
        <w:rPr>
          <w:rFonts w:ascii="Times New Roman" w:eastAsia="Calibri" w:hAnsi="Times New Roman" w:cs="Times New Roman"/>
          <w:sz w:val="24"/>
          <w:szCs w:val="24"/>
        </w:rPr>
        <w:t>й</w:t>
      </w:r>
      <w:r w:rsidRPr="008C18B3">
        <w:rPr>
          <w:rFonts w:ascii="Times New Roman" w:eastAsia="Calibri" w:hAnsi="Times New Roman" w:cs="Times New Roman"/>
          <w:sz w:val="24"/>
          <w:szCs w:val="24"/>
        </w:rPr>
        <w:t>, учреждени</w:t>
      </w:r>
      <w:r w:rsidR="00584EA4" w:rsidRPr="008C18B3">
        <w:rPr>
          <w:rFonts w:ascii="Times New Roman" w:eastAsia="Calibri" w:hAnsi="Times New Roman" w:cs="Times New Roman"/>
          <w:sz w:val="24"/>
          <w:szCs w:val="24"/>
        </w:rPr>
        <w:t>й</w:t>
      </w:r>
      <w:r w:rsidRPr="008C18B3">
        <w:rPr>
          <w:rFonts w:ascii="Times New Roman" w:eastAsia="Calibri" w:hAnsi="Times New Roman" w:cs="Times New Roman"/>
          <w:sz w:val="24"/>
          <w:szCs w:val="24"/>
        </w:rPr>
        <w:t xml:space="preserve"> из числа ее социальных партнеров (</w:t>
      </w:r>
      <w:r w:rsidRPr="008C18B3">
        <w:rPr>
          <w:rFonts w:ascii="Times New Roman" w:eastAsia="Calibri" w:hAnsi="Times New Roman" w:cs="Times New Roman"/>
          <w:b/>
          <w:sz w:val="24"/>
          <w:szCs w:val="24"/>
        </w:rPr>
        <w:t>другие образовательные учреждения</w:t>
      </w:r>
      <w:r w:rsidRPr="008C18B3">
        <w:rPr>
          <w:rFonts w:ascii="Times New Roman" w:eastAsia="Calibri" w:hAnsi="Times New Roman" w:cs="Times New Roman"/>
          <w:sz w:val="24"/>
          <w:szCs w:val="24"/>
        </w:rPr>
        <w:t xml:space="preserve"> – школы, вузы, колледжи; учреждения культуры и спорта, дополнительного профессионального образования, предприятия и др.), который отвечает за реализацию персонализированны</w:t>
      </w:r>
      <w:proofErr w:type="gramStart"/>
      <w:r w:rsidRPr="008C18B3">
        <w:rPr>
          <w:rFonts w:ascii="Times New Roman" w:eastAsia="Calibri" w:hAnsi="Times New Roman" w:cs="Times New Roman"/>
          <w:sz w:val="24"/>
          <w:szCs w:val="24"/>
        </w:rPr>
        <w:t>х(</w:t>
      </w:r>
      <w:proofErr w:type="gramEnd"/>
      <w:r w:rsidRPr="008C18B3">
        <w:rPr>
          <w:rFonts w:ascii="Times New Roman" w:eastAsia="Calibri" w:hAnsi="Times New Roman" w:cs="Times New Roman"/>
          <w:sz w:val="24"/>
          <w:szCs w:val="24"/>
        </w:rPr>
        <w:t>ой) программ(ы) наставничества.</w:t>
      </w:r>
    </w:p>
    <w:p w:rsidR="002C1AB6" w:rsidRPr="008C18B3" w:rsidRDefault="002C1AB6" w:rsidP="008C18B3">
      <w:pPr>
        <w:shd w:val="clear" w:color="auto" w:fill="FFFFFF"/>
        <w:spacing w:after="0" w:line="240" w:lineRule="auto"/>
        <w:ind w:firstLine="709"/>
        <w:jc w:val="both"/>
        <w:rPr>
          <w:rFonts w:ascii="Times New Roman" w:eastAsia="Calibri" w:hAnsi="Times New Roman" w:cs="Times New Roman"/>
          <w:sz w:val="24"/>
          <w:szCs w:val="24"/>
        </w:rPr>
      </w:pPr>
      <w:r w:rsidRPr="008C18B3">
        <w:rPr>
          <w:rFonts w:ascii="Times New Roman" w:eastAsia="Calibri" w:hAnsi="Times New Roman" w:cs="Times New Roman"/>
          <w:b/>
          <w:sz w:val="24"/>
          <w:szCs w:val="24"/>
        </w:rPr>
        <w:t>Наставничество</w:t>
      </w:r>
      <w:r w:rsidRPr="008C18B3">
        <w:rPr>
          <w:rFonts w:ascii="Times New Roman" w:eastAsia="Calibri" w:hAnsi="Times New Roman" w:cs="Times New Roman"/>
          <w:sz w:val="24"/>
          <w:szCs w:val="24"/>
        </w:rPr>
        <w:t xml:space="preserve"> – форма обеспечения профессионального становления, развития и адаптации к квалифицированному исполнению должностных обязанностей лиц, в отношении которых осуществляется наставничество.</w:t>
      </w:r>
    </w:p>
    <w:p w:rsidR="002C1AB6" w:rsidRPr="008C18B3" w:rsidRDefault="002C1AB6" w:rsidP="008C18B3">
      <w:pPr>
        <w:shd w:val="clear" w:color="auto" w:fill="FFFFFF"/>
        <w:spacing w:after="0" w:line="240" w:lineRule="auto"/>
        <w:ind w:firstLine="709"/>
        <w:jc w:val="both"/>
        <w:rPr>
          <w:rFonts w:ascii="Times New Roman" w:eastAsia="Calibri" w:hAnsi="Times New Roman" w:cs="Times New Roman"/>
          <w:sz w:val="24"/>
          <w:szCs w:val="24"/>
        </w:rPr>
      </w:pPr>
      <w:r w:rsidRPr="008C18B3">
        <w:rPr>
          <w:rFonts w:ascii="Times New Roman" w:eastAsia="Calibri" w:hAnsi="Times New Roman" w:cs="Times New Roman"/>
          <w:b/>
          <w:sz w:val="24"/>
          <w:szCs w:val="24"/>
        </w:rPr>
        <w:t>Форма наставничества</w:t>
      </w:r>
      <w:r w:rsidRPr="008C18B3">
        <w:rPr>
          <w:rFonts w:ascii="Times New Roman" w:eastAsia="Calibri" w:hAnsi="Times New Roman" w:cs="Times New Roman"/>
          <w:sz w:val="24"/>
          <w:szCs w:val="24"/>
        </w:rPr>
        <w:t xml:space="preserve"> –</w:t>
      </w:r>
      <w:r w:rsidRPr="008C18B3">
        <w:rPr>
          <w:rFonts w:ascii="Times New Roman" w:eastAsia="Calibri" w:hAnsi="Times New Roman" w:cs="Times New Roman"/>
          <w:b/>
          <w:sz w:val="24"/>
          <w:szCs w:val="24"/>
        </w:rPr>
        <w:t xml:space="preserve"> </w:t>
      </w:r>
      <w:r w:rsidRPr="008C18B3">
        <w:rPr>
          <w:rFonts w:ascii="Times New Roman" w:eastAsia="Calibri" w:hAnsi="Times New Roman" w:cs="Times New Roman"/>
          <w:sz w:val="24"/>
          <w:szCs w:val="24"/>
        </w:rPr>
        <w:t>способ реализации системы наставничества через организацию работы наставнической пары/группы, участники которой находятся в заданной ролевой ситуации, определяемой основной деятельностью и позицией участников.</w:t>
      </w:r>
    </w:p>
    <w:p w:rsidR="002C1AB6" w:rsidRPr="008C18B3" w:rsidRDefault="002C1AB6" w:rsidP="008C18B3">
      <w:pPr>
        <w:shd w:val="clear" w:color="auto" w:fill="FFFFFF"/>
        <w:spacing w:after="0" w:line="240" w:lineRule="auto"/>
        <w:ind w:firstLine="709"/>
        <w:jc w:val="both"/>
        <w:rPr>
          <w:rFonts w:ascii="Times New Roman" w:eastAsia="Calibri" w:hAnsi="Times New Roman" w:cs="Times New Roman"/>
          <w:sz w:val="24"/>
          <w:szCs w:val="24"/>
        </w:rPr>
      </w:pPr>
      <w:r w:rsidRPr="008C18B3">
        <w:rPr>
          <w:rFonts w:ascii="Times New Roman" w:eastAsia="Calibri" w:hAnsi="Times New Roman" w:cs="Times New Roman"/>
          <w:b/>
          <w:sz w:val="24"/>
          <w:szCs w:val="24"/>
        </w:rPr>
        <w:t>Персонализированная программа наставничества</w:t>
      </w:r>
      <w:r w:rsidRPr="008C18B3">
        <w:rPr>
          <w:rFonts w:ascii="Times New Roman" w:eastAsia="Calibri" w:hAnsi="Times New Roman" w:cs="Times New Roman"/>
          <w:sz w:val="24"/>
          <w:szCs w:val="24"/>
        </w:rPr>
        <w:t xml:space="preserve"> – это краткосрочная персонализированная программа (от 3 месяцев до 1 года), включающая описание форм и видов наставничества, участников наставнической деятельности, направления наставнической деятельности и перечень мероприятий, нацеленных на устранение выявленных профессиональных затруднений наставляемого и на поддержку его сильных сторон.</w:t>
      </w:r>
    </w:p>
    <w:p w:rsidR="008C18B3" w:rsidRPr="00845812" w:rsidRDefault="002C1AB6" w:rsidP="00721BCF">
      <w:pPr>
        <w:spacing w:line="240" w:lineRule="auto"/>
        <w:jc w:val="both"/>
        <w:rPr>
          <w:rFonts w:ascii="Times New Roman" w:eastAsia="Calibri" w:hAnsi="Times New Roman" w:cs="Times New Roman"/>
          <w:sz w:val="24"/>
          <w:szCs w:val="24"/>
        </w:rPr>
      </w:pPr>
      <w:r w:rsidRPr="008C18B3">
        <w:rPr>
          <w:rFonts w:ascii="Times New Roman" w:eastAsia="Calibri" w:hAnsi="Times New Roman" w:cs="Times New Roman"/>
          <w:sz w:val="24"/>
          <w:szCs w:val="24"/>
        </w:rPr>
        <w:t>1.</w:t>
      </w:r>
      <w:r w:rsidR="00845812">
        <w:rPr>
          <w:rFonts w:ascii="Times New Roman" w:eastAsia="Calibri" w:hAnsi="Times New Roman" w:cs="Times New Roman"/>
          <w:sz w:val="24"/>
          <w:szCs w:val="24"/>
        </w:rPr>
        <w:t>4</w:t>
      </w:r>
      <w:r w:rsidRPr="008C18B3">
        <w:rPr>
          <w:rFonts w:ascii="Times New Roman" w:eastAsia="Calibri" w:hAnsi="Times New Roman" w:cs="Times New Roman"/>
          <w:sz w:val="24"/>
          <w:szCs w:val="24"/>
        </w:rPr>
        <w:t>. Участие в системе наставничества не должно наносить ущерба образовательному процессу образовательн</w:t>
      </w:r>
      <w:r w:rsidR="000B11D0" w:rsidRPr="008C18B3">
        <w:rPr>
          <w:rFonts w:ascii="Times New Roman" w:eastAsia="Calibri" w:hAnsi="Times New Roman" w:cs="Times New Roman"/>
          <w:sz w:val="24"/>
          <w:szCs w:val="24"/>
        </w:rPr>
        <w:t xml:space="preserve">ых </w:t>
      </w:r>
      <w:r w:rsidRPr="008C18B3">
        <w:rPr>
          <w:rFonts w:ascii="Times New Roman" w:eastAsia="Calibri" w:hAnsi="Times New Roman" w:cs="Times New Roman"/>
          <w:sz w:val="24"/>
          <w:szCs w:val="24"/>
        </w:rPr>
        <w:t>организаци</w:t>
      </w:r>
      <w:r w:rsidR="000B11D0" w:rsidRPr="008C18B3">
        <w:rPr>
          <w:rFonts w:ascii="Times New Roman" w:eastAsia="Calibri" w:hAnsi="Times New Roman" w:cs="Times New Roman"/>
          <w:sz w:val="24"/>
          <w:szCs w:val="24"/>
        </w:rPr>
        <w:t>й</w:t>
      </w:r>
      <w:r w:rsidR="008C18B3" w:rsidRPr="008C18B3">
        <w:rPr>
          <w:rFonts w:ascii="Times New Roman" w:eastAsia="Calibri" w:hAnsi="Times New Roman" w:cs="Times New Roman"/>
          <w:sz w:val="24"/>
          <w:szCs w:val="24"/>
        </w:rPr>
        <w:t xml:space="preserve"> </w:t>
      </w:r>
      <w:r w:rsidR="00845812">
        <w:rPr>
          <w:rFonts w:ascii="Times New Roman" w:eastAsia="Calibri" w:hAnsi="Times New Roman" w:cs="Times New Roman"/>
          <w:sz w:val="24"/>
          <w:szCs w:val="24"/>
        </w:rPr>
        <w:t>В</w:t>
      </w:r>
      <w:r w:rsidR="008C18B3" w:rsidRPr="008C18B3">
        <w:rPr>
          <w:rFonts w:ascii="Times New Roman" w:eastAsia="Calibri" w:hAnsi="Times New Roman" w:cs="Times New Roman"/>
          <w:sz w:val="24"/>
          <w:szCs w:val="24"/>
        </w:rPr>
        <w:t>ичугского муниципального района</w:t>
      </w:r>
      <w:r w:rsidRPr="008C18B3">
        <w:rPr>
          <w:rFonts w:ascii="Times New Roman" w:eastAsia="Calibri" w:hAnsi="Times New Roman" w:cs="Times New Roman"/>
          <w:sz w:val="24"/>
          <w:szCs w:val="24"/>
        </w:rPr>
        <w:t xml:space="preserve">. </w:t>
      </w:r>
    </w:p>
    <w:p w:rsidR="008C18B3" w:rsidRPr="00E678B5" w:rsidRDefault="00E24204" w:rsidP="00BB1E6E">
      <w:pPr>
        <w:spacing w:line="240" w:lineRule="auto"/>
        <w:jc w:val="center"/>
        <w:rPr>
          <w:rFonts w:ascii="Times New Roman" w:eastAsia="Calibri" w:hAnsi="Times New Roman" w:cs="Times New Roman"/>
          <w:b/>
          <w:sz w:val="24"/>
          <w:szCs w:val="24"/>
        </w:rPr>
      </w:pPr>
      <w:r w:rsidRPr="00E678B5">
        <w:rPr>
          <w:rFonts w:ascii="Times New Roman" w:eastAsia="Calibri" w:hAnsi="Times New Roman" w:cs="Times New Roman"/>
          <w:b/>
          <w:sz w:val="24"/>
          <w:szCs w:val="24"/>
        </w:rPr>
        <w:t>2</w:t>
      </w:r>
      <w:r w:rsidR="008C18B3" w:rsidRPr="00E678B5">
        <w:rPr>
          <w:rFonts w:ascii="Times New Roman" w:eastAsia="Calibri" w:hAnsi="Times New Roman" w:cs="Times New Roman"/>
          <w:b/>
          <w:sz w:val="24"/>
          <w:szCs w:val="24"/>
        </w:rPr>
        <w:t>.</w:t>
      </w:r>
      <w:r w:rsidR="00986571" w:rsidRPr="00E678B5">
        <w:rPr>
          <w:rFonts w:ascii="Times New Roman" w:eastAsia="Calibri" w:hAnsi="Times New Roman" w:cs="Times New Roman"/>
          <w:b/>
          <w:sz w:val="24"/>
          <w:szCs w:val="24"/>
        </w:rPr>
        <w:t xml:space="preserve"> Система наставничества педагогических работников образовательных организаци</w:t>
      </w:r>
      <w:r w:rsidR="00816E46" w:rsidRPr="00E678B5">
        <w:rPr>
          <w:rFonts w:ascii="Times New Roman" w:eastAsia="Calibri" w:hAnsi="Times New Roman" w:cs="Times New Roman"/>
          <w:b/>
          <w:sz w:val="24"/>
          <w:szCs w:val="24"/>
        </w:rPr>
        <w:t>й</w:t>
      </w:r>
      <w:r w:rsidR="00DC65F7" w:rsidRPr="00E678B5">
        <w:rPr>
          <w:rFonts w:ascii="Times New Roman" w:eastAsia="Calibri" w:hAnsi="Times New Roman" w:cs="Times New Roman"/>
          <w:b/>
          <w:sz w:val="24"/>
          <w:szCs w:val="24"/>
        </w:rPr>
        <w:t xml:space="preserve"> Вичугского муниципального района</w:t>
      </w:r>
    </w:p>
    <w:p w:rsidR="00E24204" w:rsidRPr="002F3D78" w:rsidRDefault="00BA3DF6" w:rsidP="00BB1E6E">
      <w:pPr>
        <w:spacing w:after="0" w:line="240" w:lineRule="auto"/>
        <w:ind w:firstLine="709"/>
        <w:jc w:val="both"/>
        <w:rPr>
          <w:rFonts w:ascii="Times New Roman" w:eastAsia="Calibri" w:hAnsi="Times New Roman" w:cs="Times New Roman"/>
          <w:sz w:val="24"/>
          <w:szCs w:val="24"/>
        </w:rPr>
      </w:pPr>
      <w:r w:rsidRPr="002F3D78">
        <w:rPr>
          <w:rFonts w:ascii="Times New Roman" w:eastAsia="Calibri" w:hAnsi="Times New Roman" w:cs="Times New Roman"/>
          <w:sz w:val="24"/>
          <w:szCs w:val="24"/>
        </w:rPr>
        <w:t xml:space="preserve">2.1 </w:t>
      </w:r>
      <w:proofErr w:type="spellStart"/>
      <w:r w:rsidRPr="002F3D78">
        <w:rPr>
          <w:rFonts w:ascii="Times New Roman" w:eastAsia="Calibri" w:hAnsi="Times New Roman" w:cs="Times New Roman"/>
          <w:sz w:val="24"/>
          <w:szCs w:val="24"/>
        </w:rPr>
        <w:t>Метотодологические</w:t>
      </w:r>
      <w:proofErr w:type="spellEnd"/>
      <w:r w:rsidRPr="002F3D78">
        <w:rPr>
          <w:rFonts w:ascii="Times New Roman" w:eastAsia="Calibri" w:hAnsi="Times New Roman" w:cs="Times New Roman"/>
          <w:sz w:val="24"/>
          <w:szCs w:val="24"/>
        </w:rPr>
        <w:t xml:space="preserve"> основы и ключевые положения системы наставничества педагогических работников  образовательных организаций</w:t>
      </w:r>
      <w:r w:rsidR="002F3D78">
        <w:rPr>
          <w:rFonts w:ascii="Times New Roman" w:eastAsia="Calibri" w:hAnsi="Times New Roman" w:cs="Times New Roman"/>
          <w:sz w:val="24"/>
          <w:szCs w:val="24"/>
        </w:rPr>
        <w:t>.</w:t>
      </w:r>
      <w:r w:rsidRPr="002F3D78">
        <w:rPr>
          <w:rFonts w:ascii="Times New Roman" w:eastAsia="Calibri" w:hAnsi="Times New Roman" w:cs="Times New Roman"/>
          <w:sz w:val="24"/>
          <w:szCs w:val="24"/>
        </w:rPr>
        <w:t xml:space="preserve"> </w:t>
      </w:r>
    </w:p>
    <w:p w:rsidR="002F3D78" w:rsidRPr="002F3D78" w:rsidRDefault="002F3D78" w:rsidP="00BB1E6E">
      <w:pPr>
        <w:spacing w:after="0"/>
        <w:ind w:right="86" w:firstLine="709"/>
        <w:jc w:val="both"/>
        <w:rPr>
          <w:rFonts w:ascii="Times New Roman" w:hAnsi="Times New Roman" w:cs="Times New Roman"/>
          <w:sz w:val="24"/>
          <w:szCs w:val="24"/>
        </w:rPr>
      </w:pPr>
      <w:r w:rsidRPr="002F3D78">
        <w:rPr>
          <w:rFonts w:ascii="Times New Roman" w:hAnsi="Times New Roman" w:cs="Times New Roman"/>
          <w:sz w:val="24"/>
          <w:szCs w:val="24"/>
        </w:rPr>
        <w:t xml:space="preserve">Методологической основой системы наставничества педагогических работников в образовательных организациях </w:t>
      </w:r>
      <w:r>
        <w:rPr>
          <w:rFonts w:ascii="Times New Roman" w:hAnsi="Times New Roman" w:cs="Times New Roman"/>
          <w:sz w:val="24"/>
          <w:szCs w:val="24"/>
        </w:rPr>
        <w:t xml:space="preserve">Вичугского муниципального района </w:t>
      </w:r>
      <w:r w:rsidRPr="002F3D78">
        <w:rPr>
          <w:rFonts w:ascii="Times New Roman" w:hAnsi="Times New Roman" w:cs="Times New Roman"/>
          <w:sz w:val="24"/>
          <w:szCs w:val="24"/>
        </w:rPr>
        <w:t>является понимание наставничества как:</w:t>
      </w:r>
    </w:p>
    <w:p w:rsidR="002F3D78" w:rsidRPr="002F3D78" w:rsidRDefault="002F3D78" w:rsidP="00BB1E6E">
      <w:pPr>
        <w:spacing w:after="0" w:line="258" w:lineRule="auto"/>
        <w:ind w:right="64" w:firstLine="709"/>
        <w:jc w:val="both"/>
        <w:rPr>
          <w:rFonts w:ascii="Times New Roman" w:hAnsi="Times New Roman" w:cs="Times New Roman"/>
          <w:sz w:val="24"/>
          <w:szCs w:val="24"/>
        </w:rPr>
      </w:pPr>
      <w:r w:rsidRPr="002F3D78">
        <w:rPr>
          <w:rFonts w:ascii="Times New Roman" w:hAnsi="Times New Roman" w:cs="Times New Roman"/>
          <w:noProof/>
          <w:sz w:val="24"/>
          <w:szCs w:val="24"/>
          <w:lang w:eastAsia="ru-RU"/>
        </w:rPr>
        <w:drawing>
          <wp:inline distT="0" distB="0" distL="0" distR="0" wp14:anchorId="7B57A1B5" wp14:editId="6BE39C0E">
            <wp:extent cx="95250" cy="9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Pr="002F3D78">
        <w:rPr>
          <w:rFonts w:ascii="Times New Roman" w:hAnsi="Times New Roman" w:cs="Times New Roman"/>
          <w:sz w:val="24"/>
          <w:szCs w:val="24"/>
        </w:rPr>
        <w:t xml:space="preserve"> социального института, обеспечивающего передачу социально значимого профессионального и личностного опыта, системы смыслов и ценностей новым поколениям педагогических работников;</w:t>
      </w:r>
    </w:p>
    <w:p w:rsidR="002F3D78" w:rsidRPr="002F3D78" w:rsidRDefault="002F3D78" w:rsidP="00BB1E6E">
      <w:pPr>
        <w:spacing w:after="33" w:line="258" w:lineRule="auto"/>
        <w:ind w:right="64" w:firstLine="709"/>
        <w:jc w:val="both"/>
        <w:rPr>
          <w:rFonts w:ascii="Times New Roman" w:hAnsi="Times New Roman" w:cs="Times New Roman"/>
          <w:sz w:val="24"/>
          <w:szCs w:val="24"/>
        </w:rPr>
      </w:pPr>
      <w:r w:rsidRPr="002F3D78">
        <w:rPr>
          <w:rFonts w:ascii="Times New Roman" w:hAnsi="Times New Roman" w:cs="Times New Roman"/>
          <w:sz w:val="24"/>
          <w:szCs w:val="24"/>
        </w:rPr>
        <w:t>-элемента системы дополнительного профессионального образования (подсистемы последипломного профессионального образования), которая обеспечивает непрерывное профессиональное образование педагогов в различных формах повышения их квалификации;</w:t>
      </w:r>
    </w:p>
    <w:p w:rsidR="002F3D78" w:rsidRPr="00816E46" w:rsidRDefault="002F3D78" w:rsidP="00BB1E6E">
      <w:pPr>
        <w:spacing w:after="33" w:line="258" w:lineRule="auto"/>
        <w:ind w:right="64" w:firstLine="709"/>
        <w:jc w:val="both"/>
        <w:rPr>
          <w:rFonts w:ascii="Times New Roman" w:hAnsi="Times New Roman" w:cs="Times New Roman"/>
        </w:rPr>
      </w:pPr>
      <w:proofErr w:type="gramStart"/>
      <w:r w:rsidRPr="002F3D78">
        <w:rPr>
          <w:rFonts w:ascii="Times New Roman" w:hAnsi="Times New Roman" w:cs="Times New Roman"/>
          <w:sz w:val="24"/>
          <w:szCs w:val="24"/>
        </w:rPr>
        <w:t>-составной части методической работы образовательной организации по совершенствованию</w:t>
      </w:r>
      <w:r w:rsidRPr="002F3D78">
        <w:rPr>
          <w:rFonts w:ascii="Times New Roman" w:hAnsi="Times New Roman" w:cs="Times New Roman"/>
          <w:sz w:val="24"/>
          <w:szCs w:val="24"/>
        </w:rPr>
        <w:tab/>
        <w:t>педагогического</w:t>
      </w:r>
      <w:r w:rsidRPr="002F3D78">
        <w:rPr>
          <w:rFonts w:ascii="Times New Roman" w:hAnsi="Times New Roman" w:cs="Times New Roman"/>
          <w:sz w:val="24"/>
          <w:szCs w:val="24"/>
        </w:rPr>
        <w:tab/>
        <w:t>мастерства</w:t>
      </w:r>
      <w:r w:rsidRPr="002F3D78">
        <w:rPr>
          <w:rFonts w:ascii="Times New Roman" w:hAnsi="Times New Roman" w:cs="Times New Roman"/>
          <w:sz w:val="24"/>
          <w:szCs w:val="24"/>
        </w:rPr>
        <w:tab/>
        <w:t>работников, включающую работу с молодыми специалистами; деятельность по адаптации педагогических кадров в новой организации; работу с педагогическими кадрами при вхождении в новую должность; организацию работы с кадрами по итогам аттестации; обучение при введении новых технологий и инноваций; обмен опытом между членами педагогического</w:t>
      </w:r>
      <w:r w:rsidRPr="000501DD">
        <w:t xml:space="preserve"> </w:t>
      </w:r>
      <w:r w:rsidRPr="00816E46">
        <w:rPr>
          <w:rFonts w:ascii="Times New Roman" w:hAnsi="Times New Roman" w:cs="Times New Roman"/>
        </w:rPr>
        <w:t>коллектива.</w:t>
      </w:r>
      <w:proofErr w:type="gramEnd"/>
    </w:p>
    <w:p w:rsidR="002F3D78" w:rsidRPr="00816E46" w:rsidRDefault="002F3D78" w:rsidP="00BB1E6E">
      <w:pPr>
        <w:spacing w:after="0" w:line="240" w:lineRule="auto"/>
        <w:ind w:firstLine="709"/>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t>Субъекты наставничества:</w:t>
      </w:r>
    </w:p>
    <w:p w:rsidR="002F3D78" w:rsidRPr="00816E46" w:rsidRDefault="002F3D78" w:rsidP="00BB1E6E">
      <w:pPr>
        <w:spacing w:after="0" w:line="240" w:lineRule="auto"/>
        <w:ind w:firstLine="709"/>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lastRenderedPageBreak/>
        <w:t>-наставник</w:t>
      </w:r>
    </w:p>
    <w:p w:rsidR="002F3D78" w:rsidRPr="00816E46" w:rsidRDefault="002F3D78" w:rsidP="00BB1E6E">
      <w:pPr>
        <w:spacing w:after="0" w:line="240" w:lineRule="auto"/>
        <w:ind w:firstLine="709"/>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t>-наставляемый.</w:t>
      </w:r>
    </w:p>
    <w:p w:rsidR="002F3D78" w:rsidRPr="00816E46" w:rsidRDefault="002F3D78" w:rsidP="00BB1E6E">
      <w:pPr>
        <w:spacing w:after="0" w:line="240" w:lineRule="auto"/>
        <w:ind w:firstLine="709"/>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t>Наставник</w:t>
      </w:r>
      <w:r w:rsidR="00305E89" w:rsidRPr="00816E46">
        <w:rPr>
          <w:rFonts w:ascii="Times New Roman" w:eastAsia="Calibri" w:hAnsi="Times New Roman" w:cs="Times New Roman"/>
          <w:sz w:val="24"/>
          <w:szCs w:val="24"/>
        </w:rPr>
        <w:t xml:space="preserve"> </w:t>
      </w:r>
      <w:r w:rsidRPr="00816E46">
        <w:rPr>
          <w:rFonts w:ascii="Times New Roman" w:eastAsia="Calibri" w:hAnsi="Times New Roman" w:cs="Times New Roman"/>
          <w:sz w:val="24"/>
          <w:szCs w:val="24"/>
        </w:rPr>
        <w:t>- участник персон</w:t>
      </w:r>
      <w:r w:rsidR="00CE7FCA" w:rsidRPr="00816E46">
        <w:rPr>
          <w:rFonts w:ascii="Times New Roman" w:eastAsia="Calibri" w:hAnsi="Times New Roman" w:cs="Times New Roman"/>
          <w:sz w:val="24"/>
          <w:szCs w:val="24"/>
        </w:rPr>
        <w:t>ализ</w:t>
      </w:r>
      <w:r w:rsidRPr="00816E46">
        <w:rPr>
          <w:rFonts w:ascii="Times New Roman" w:eastAsia="Calibri" w:hAnsi="Times New Roman" w:cs="Times New Roman"/>
          <w:sz w:val="24"/>
          <w:szCs w:val="24"/>
        </w:rPr>
        <w:t>ированной программы наставничества, имеющий измеримые позитивные результаты профессиональной деятельности, готовый и способный организовать индивидуальную траекторию профессионального развития наставляемого</w:t>
      </w:r>
      <w:r w:rsidR="00305E89" w:rsidRPr="00816E46">
        <w:rPr>
          <w:rFonts w:ascii="Times New Roman" w:eastAsia="Calibri" w:hAnsi="Times New Roman" w:cs="Times New Roman"/>
          <w:sz w:val="24"/>
          <w:szCs w:val="24"/>
        </w:rPr>
        <w:t xml:space="preserve"> на основе его профессиональных затруднений, также обладающий опытом и навыками, необходимыми для стимуляции поддержки процессов самореализации и самосовершенствования.</w:t>
      </w:r>
    </w:p>
    <w:p w:rsidR="00305E89" w:rsidRPr="00816E46" w:rsidRDefault="00CE7FCA" w:rsidP="00BB1E6E">
      <w:pPr>
        <w:spacing w:after="0" w:line="240" w:lineRule="auto"/>
        <w:ind w:firstLine="709"/>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t>Наставляемый – участник персонализированной программы наставничества,</w:t>
      </w:r>
      <w:r w:rsidR="00816E46">
        <w:rPr>
          <w:rFonts w:ascii="Times New Roman" w:eastAsia="Calibri" w:hAnsi="Times New Roman" w:cs="Times New Roman"/>
          <w:sz w:val="24"/>
          <w:szCs w:val="24"/>
        </w:rPr>
        <w:t xml:space="preserve"> который </w:t>
      </w:r>
      <w:proofErr w:type="gramStart"/>
      <w:r w:rsidR="00816E46">
        <w:rPr>
          <w:rFonts w:ascii="Times New Roman" w:eastAsia="Calibri" w:hAnsi="Times New Roman" w:cs="Times New Roman"/>
          <w:sz w:val="24"/>
          <w:szCs w:val="24"/>
        </w:rPr>
        <w:t>через</w:t>
      </w:r>
      <w:proofErr w:type="gramEnd"/>
      <w:r w:rsidR="00816E46">
        <w:rPr>
          <w:rFonts w:ascii="Times New Roman" w:eastAsia="Calibri" w:hAnsi="Times New Roman" w:cs="Times New Roman"/>
          <w:sz w:val="24"/>
          <w:szCs w:val="24"/>
        </w:rPr>
        <w:t xml:space="preserve"> </w:t>
      </w:r>
      <w:proofErr w:type="gramStart"/>
      <w:r w:rsidR="00816E46">
        <w:rPr>
          <w:rFonts w:ascii="Times New Roman" w:eastAsia="Calibri" w:hAnsi="Times New Roman" w:cs="Times New Roman"/>
          <w:sz w:val="24"/>
          <w:szCs w:val="24"/>
        </w:rPr>
        <w:t>взаимодействие</w:t>
      </w:r>
      <w:r w:rsidRPr="00816E46">
        <w:rPr>
          <w:rFonts w:ascii="Times New Roman" w:eastAsia="Calibri" w:hAnsi="Times New Roman" w:cs="Times New Roman"/>
          <w:sz w:val="24"/>
          <w:szCs w:val="24"/>
        </w:rPr>
        <w:t>м</w:t>
      </w:r>
      <w:proofErr w:type="gramEnd"/>
      <w:r w:rsidRPr="00816E46">
        <w:rPr>
          <w:rFonts w:ascii="Times New Roman" w:eastAsia="Calibri" w:hAnsi="Times New Roman" w:cs="Times New Roman"/>
          <w:sz w:val="24"/>
          <w:szCs w:val="24"/>
        </w:rPr>
        <w:t xml:space="preserve"> с наставником и при его помощи и поддержке приобретает новый опыт, развивает необходимые навыки и компетенции, добивается предсказуемых результатов, преодолевая тем самым свои профессиональные затруднения. Наставляемый является активным субъектом собственного непрерывного личностного и професси</w:t>
      </w:r>
      <w:r w:rsidR="00C86937" w:rsidRPr="00816E46">
        <w:rPr>
          <w:rFonts w:ascii="Times New Roman" w:eastAsia="Calibri" w:hAnsi="Times New Roman" w:cs="Times New Roman"/>
          <w:sz w:val="24"/>
          <w:szCs w:val="24"/>
        </w:rPr>
        <w:t>онального роста (молодой педагог, т</w:t>
      </w:r>
      <w:r w:rsidRPr="00816E46">
        <w:rPr>
          <w:rFonts w:ascii="Times New Roman" w:eastAsia="Calibri" w:hAnsi="Times New Roman" w:cs="Times New Roman"/>
          <w:sz w:val="24"/>
          <w:szCs w:val="24"/>
        </w:rPr>
        <w:t>олько пришедший в проф</w:t>
      </w:r>
      <w:r w:rsidR="00C86937" w:rsidRPr="00816E46">
        <w:rPr>
          <w:rFonts w:ascii="Times New Roman" w:eastAsia="Calibri" w:hAnsi="Times New Roman" w:cs="Times New Roman"/>
          <w:sz w:val="24"/>
          <w:szCs w:val="24"/>
        </w:rPr>
        <w:t>е</w:t>
      </w:r>
      <w:r w:rsidRPr="00816E46">
        <w:rPr>
          <w:rFonts w:ascii="Times New Roman" w:eastAsia="Calibri" w:hAnsi="Times New Roman" w:cs="Times New Roman"/>
          <w:sz w:val="24"/>
          <w:szCs w:val="24"/>
        </w:rPr>
        <w:t>ссию</w:t>
      </w:r>
      <w:r w:rsidR="00C86937" w:rsidRPr="00816E46">
        <w:rPr>
          <w:rFonts w:ascii="Times New Roman" w:eastAsia="Calibri" w:hAnsi="Times New Roman" w:cs="Times New Roman"/>
          <w:sz w:val="24"/>
          <w:szCs w:val="24"/>
        </w:rPr>
        <w:t>; опытный педагог, испытывающий потребность в освоении новой технологии или приобретении новых навыков; новый  педагог в коллективе; педагог, имеющий непедагогическое профильное образование)</w:t>
      </w:r>
    </w:p>
    <w:p w:rsidR="00C86937" w:rsidRPr="00816E46" w:rsidRDefault="00C86937" w:rsidP="00BB1E6E">
      <w:pPr>
        <w:spacing w:after="0" w:line="240" w:lineRule="auto"/>
        <w:ind w:firstLine="709"/>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t>Наставничество как мера поддержки молодых специалистов гарантируется им наряду с отсутствием испытательного срока при приеме на работу впервые, содействием в трудоустройстве, созданием условий для повышения для повышения квалификации и профессионального роста, различными доплатами к заработной плате, пособиями и иными выплатами.</w:t>
      </w:r>
      <w:r w:rsidR="00813986" w:rsidRPr="00816E46">
        <w:rPr>
          <w:rFonts w:ascii="Times New Roman" w:eastAsia="Calibri" w:hAnsi="Times New Roman" w:cs="Times New Roman"/>
          <w:sz w:val="24"/>
          <w:szCs w:val="24"/>
        </w:rPr>
        <w:t xml:space="preserve"> </w:t>
      </w:r>
      <w:r w:rsidRPr="00816E46">
        <w:rPr>
          <w:rFonts w:ascii="Times New Roman" w:eastAsia="Calibri" w:hAnsi="Times New Roman" w:cs="Times New Roman"/>
          <w:sz w:val="24"/>
          <w:szCs w:val="24"/>
        </w:rPr>
        <w:t>Меры поддержки молодых специалистов устанавливаются федеральным и региональным законодательством,</w:t>
      </w:r>
      <w:r w:rsidR="00813986" w:rsidRPr="00816E46">
        <w:rPr>
          <w:rFonts w:ascii="Times New Roman" w:eastAsia="Calibri" w:hAnsi="Times New Roman" w:cs="Times New Roman"/>
          <w:sz w:val="24"/>
          <w:szCs w:val="24"/>
        </w:rPr>
        <w:t xml:space="preserve"> могут предоставляться </w:t>
      </w:r>
      <w:proofErr w:type="gramStart"/>
      <w:r w:rsidR="00813986" w:rsidRPr="00816E46">
        <w:rPr>
          <w:rFonts w:ascii="Times New Roman" w:eastAsia="Calibri" w:hAnsi="Times New Roman" w:cs="Times New Roman"/>
          <w:sz w:val="24"/>
          <w:szCs w:val="24"/>
        </w:rPr>
        <w:t>согласно</w:t>
      </w:r>
      <w:proofErr w:type="gramEnd"/>
      <w:r w:rsidR="00813986" w:rsidRPr="00816E46">
        <w:rPr>
          <w:rFonts w:ascii="Times New Roman" w:eastAsia="Calibri" w:hAnsi="Times New Roman" w:cs="Times New Roman"/>
          <w:sz w:val="24"/>
          <w:szCs w:val="24"/>
        </w:rPr>
        <w:t xml:space="preserve"> отраслевых соглашений локальными актами руководителей образовательных организаций Вичугского муниципального района. При заключении коллективных договоров целесообразно предусматривать разделы по защите социально-экономических и трудовых прав работников из числа молодежи, содержащие положения по закреплению за ними наставников, установлению наставникам соответствующей доплаты в размере и порядке, определяемыми коллективными  договорами.</w:t>
      </w:r>
    </w:p>
    <w:p w:rsidR="00C86937" w:rsidRPr="00816E46" w:rsidRDefault="00813986" w:rsidP="00BB1E6E">
      <w:pPr>
        <w:spacing w:after="0" w:line="240" w:lineRule="auto"/>
        <w:ind w:firstLine="709"/>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t>Важнейшей особенностью  системы наставничества является то, что она носит точечный, индивидуализированный и персонализированный характер, ориентирована на конкретного педагога и призвана решать в первую очередь его личностные</w:t>
      </w:r>
      <w:r w:rsidR="00C862FF" w:rsidRPr="00816E46">
        <w:rPr>
          <w:rFonts w:ascii="Times New Roman" w:eastAsia="Calibri" w:hAnsi="Times New Roman" w:cs="Times New Roman"/>
          <w:sz w:val="24"/>
          <w:szCs w:val="24"/>
        </w:rPr>
        <w:t>, профессиональные и социальные проблемы, имеет гибкую структуру учета особенностей преодоления затруднений наставляемого и интенсивность решения тех или иных запросов.</w:t>
      </w:r>
    </w:p>
    <w:p w:rsidR="00DF1558" w:rsidRPr="00816E46" w:rsidRDefault="00DF1558" w:rsidP="00C86937">
      <w:pPr>
        <w:spacing w:after="0" w:line="240" w:lineRule="auto"/>
        <w:ind w:firstLine="709"/>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t>Характерными особенностями системы наставничества являются:</w:t>
      </w:r>
    </w:p>
    <w:p w:rsidR="00DF1558" w:rsidRPr="00816E46" w:rsidRDefault="00DF1558" w:rsidP="00C86937">
      <w:pPr>
        <w:spacing w:after="0" w:line="240" w:lineRule="auto"/>
        <w:ind w:firstLine="709"/>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t>-</w:t>
      </w:r>
      <w:proofErr w:type="gramStart"/>
      <w:r w:rsidR="007F4C6E" w:rsidRPr="00816E46">
        <w:rPr>
          <w:rFonts w:ascii="Times New Roman" w:eastAsia="Calibri" w:hAnsi="Times New Roman" w:cs="Times New Roman"/>
          <w:sz w:val="24"/>
          <w:szCs w:val="24"/>
        </w:rPr>
        <w:t>субъект-субъектное</w:t>
      </w:r>
      <w:proofErr w:type="gramEnd"/>
      <w:r w:rsidR="007F4C6E" w:rsidRPr="00816E46">
        <w:rPr>
          <w:rFonts w:ascii="Times New Roman" w:eastAsia="Calibri" w:hAnsi="Times New Roman" w:cs="Times New Roman"/>
          <w:sz w:val="24"/>
          <w:szCs w:val="24"/>
        </w:rPr>
        <w:t xml:space="preserve"> взаимодействие наставника и наставляемого;</w:t>
      </w:r>
    </w:p>
    <w:p w:rsidR="007F4C6E" w:rsidRPr="00816E46" w:rsidRDefault="007F4C6E" w:rsidP="00C86937">
      <w:pPr>
        <w:spacing w:after="0" w:line="240" w:lineRule="auto"/>
        <w:ind w:firstLine="709"/>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t>-</w:t>
      </w:r>
      <w:r w:rsidR="000D162F" w:rsidRPr="00816E46">
        <w:rPr>
          <w:rFonts w:ascii="Times New Roman" w:eastAsia="Calibri" w:hAnsi="Times New Roman" w:cs="Times New Roman"/>
          <w:sz w:val="24"/>
          <w:szCs w:val="24"/>
        </w:rPr>
        <w:t>личностно-ориентированная направленность</w:t>
      </w:r>
    </w:p>
    <w:p w:rsidR="00DF1558" w:rsidRPr="00816E46" w:rsidRDefault="000D162F" w:rsidP="00C86937">
      <w:pPr>
        <w:spacing w:after="0" w:line="240" w:lineRule="auto"/>
        <w:ind w:firstLine="709"/>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t xml:space="preserve">-выстраивание практик </w:t>
      </w:r>
      <w:r w:rsidR="00BB1E6E">
        <w:rPr>
          <w:rFonts w:ascii="Times New Roman" w:eastAsia="Calibri" w:hAnsi="Times New Roman" w:cs="Times New Roman"/>
          <w:sz w:val="24"/>
          <w:szCs w:val="24"/>
        </w:rPr>
        <w:t>наставничества с использованием</w:t>
      </w:r>
      <w:r w:rsidRPr="00816E46">
        <w:rPr>
          <w:rFonts w:ascii="Times New Roman" w:eastAsia="Calibri" w:hAnsi="Times New Roman" w:cs="Times New Roman"/>
          <w:sz w:val="24"/>
          <w:szCs w:val="24"/>
        </w:rPr>
        <w:t xml:space="preserve"> </w:t>
      </w:r>
      <w:proofErr w:type="gramStart"/>
      <w:r w:rsidRPr="00816E46">
        <w:rPr>
          <w:rFonts w:ascii="Times New Roman" w:eastAsia="Calibri" w:hAnsi="Times New Roman" w:cs="Times New Roman"/>
          <w:sz w:val="24"/>
          <w:szCs w:val="24"/>
        </w:rPr>
        <w:t>интернет-среды</w:t>
      </w:r>
      <w:proofErr w:type="gramEnd"/>
      <w:r w:rsidRPr="00816E46">
        <w:rPr>
          <w:rFonts w:ascii="Times New Roman" w:eastAsia="Calibri" w:hAnsi="Times New Roman" w:cs="Times New Roman"/>
          <w:sz w:val="24"/>
          <w:szCs w:val="24"/>
        </w:rPr>
        <w:t>, расширение в</w:t>
      </w:r>
      <w:r w:rsidR="00BB1E6E">
        <w:rPr>
          <w:rFonts w:ascii="Times New Roman" w:eastAsia="Calibri" w:hAnsi="Times New Roman" w:cs="Times New Roman"/>
          <w:sz w:val="24"/>
          <w:szCs w:val="24"/>
        </w:rPr>
        <w:t xml:space="preserve">озможности получения поддержки </w:t>
      </w:r>
      <w:r w:rsidRPr="00816E46">
        <w:rPr>
          <w:rFonts w:ascii="Times New Roman" w:eastAsia="Calibri" w:hAnsi="Times New Roman" w:cs="Times New Roman"/>
          <w:sz w:val="24"/>
          <w:szCs w:val="24"/>
        </w:rPr>
        <w:t>наставников  в масштабах  всей страны, региона, о</w:t>
      </w:r>
      <w:r w:rsidR="005D2901" w:rsidRPr="00816E46">
        <w:rPr>
          <w:rFonts w:ascii="Times New Roman" w:eastAsia="Calibri" w:hAnsi="Times New Roman" w:cs="Times New Roman"/>
          <w:sz w:val="24"/>
          <w:szCs w:val="24"/>
        </w:rPr>
        <w:t>р</w:t>
      </w:r>
      <w:r w:rsidRPr="00816E46">
        <w:rPr>
          <w:rFonts w:ascii="Times New Roman" w:eastAsia="Calibri" w:hAnsi="Times New Roman" w:cs="Times New Roman"/>
          <w:sz w:val="24"/>
          <w:szCs w:val="24"/>
        </w:rPr>
        <w:t>ганизаций Вичугского муниципального района</w:t>
      </w:r>
      <w:r w:rsidR="007C2CFC" w:rsidRPr="00816E46">
        <w:rPr>
          <w:rFonts w:ascii="Times New Roman" w:eastAsia="Calibri" w:hAnsi="Times New Roman" w:cs="Times New Roman"/>
          <w:sz w:val="24"/>
          <w:szCs w:val="24"/>
        </w:rPr>
        <w:t>;</w:t>
      </w:r>
      <w:r w:rsidRPr="00816E46">
        <w:rPr>
          <w:rFonts w:ascii="Times New Roman" w:eastAsia="Calibri" w:hAnsi="Times New Roman" w:cs="Times New Roman"/>
          <w:sz w:val="24"/>
          <w:szCs w:val="24"/>
        </w:rPr>
        <w:t xml:space="preserve">  </w:t>
      </w:r>
    </w:p>
    <w:p w:rsidR="00DF1558" w:rsidRPr="00816E46" w:rsidRDefault="00913419" w:rsidP="00C86937">
      <w:pPr>
        <w:spacing w:after="0" w:line="240" w:lineRule="auto"/>
        <w:ind w:firstLine="709"/>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t>- интеграция в националь</w:t>
      </w:r>
      <w:r w:rsidR="005D2901" w:rsidRPr="00816E46">
        <w:rPr>
          <w:rFonts w:ascii="Times New Roman" w:eastAsia="Calibri" w:hAnsi="Times New Roman" w:cs="Times New Roman"/>
          <w:sz w:val="24"/>
          <w:szCs w:val="24"/>
        </w:rPr>
        <w:t>ную</w:t>
      </w:r>
      <w:r w:rsidRPr="00816E46">
        <w:rPr>
          <w:rFonts w:ascii="Times New Roman" w:eastAsia="Calibri" w:hAnsi="Times New Roman" w:cs="Times New Roman"/>
          <w:sz w:val="24"/>
          <w:szCs w:val="24"/>
        </w:rPr>
        <w:t xml:space="preserve"> </w:t>
      </w:r>
      <w:r w:rsidR="005D2901" w:rsidRPr="00816E46">
        <w:rPr>
          <w:rFonts w:ascii="Times New Roman" w:eastAsia="Calibri" w:hAnsi="Times New Roman" w:cs="Times New Roman"/>
          <w:sz w:val="24"/>
          <w:szCs w:val="24"/>
        </w:rPr>
        <w:t>систему</w:t>
      </w:r>
      <w:r w:rsidRPr="00816E46">
        <w:rPr>
          <w:rFonts w:ascii="Times New Roman" w:eastAsia="Calibri" w:hAnsi="Times New Roman" w:cs="Times New Roman"/>
          <w:sz w:val="24"/>
          <w:szCs w:val="24"/>
        </w:rPr>
        <w:t xml:space="preserve"> </w:t>
      </w:r>
      <w:r w:rsidR="005D2901" w:rsidRPr="00816E46">
        <w:rPr>
          <w:rFonts w:ascii="Times New Roman" w:eastAsia="Calibri" w:hAnsi="Times New Roman" w:cs="Times New Roman"/>
          <w:sz w:val="24"/>
          <w:szCs w:val="24"/>
        </w:rPr>
        <w:t>профессионального роста</w:t>
      </w:r>
      <w:r w:rsidRPr="00816E46">
        <w:rPr>
          <w:rFonts w:ascii="Times New Roman" w:eastAsia="Calibri" w:hAnsi="Times New Roman" w:cs="Times New Roman"/>
          <w:sz w:val="24"/>
          <w:szCs w:val="24"/>
        </w:rPr>
        <w:t xml:space="preserve"> </w:t>
      </w:r>
      <w:r w:rsidR="005D2901" w:rsidRPr="00816E46">
        <w:rPr>
          <w:rFonts w:ascii="Times New Roman" w:eastAsia="Calibri" w:hAnsi="Times New Roman" w:cs="Times New Roman"/>
          <w:sz w:val="24"/>
          <w:szCs w:val="24"/>
        </w:rPr>
        <w:t>педагогических</w:t>
      </w:r>
      <w:r w:rsidRPr="00816E46">
        <w:rPr>
          <w:rFonts w:ascii="Times New Roman" w:eastAsia="Calibri" w:hAnsi="Times New Roman" w:cs="Times New Roman"/>
          <w:sz w:val="24"/>
          <w:szCs w:val="24"/>
        </w:rPr>
        <w:t xml:space="preserve"> </w:t>
      </w:r>
      <w:r w:rsidR="005D2901" w:rsidRPr="00816E46">
        <w:rPr>
          <w:rFonts w:ascii="Times New Roman" w:eastAsia="Calibri" w:hAnsi="Times New Roman" w:cs="Times New Roman"/>
          <w:sz w:val="24"/>
          <w:szCs w:val="24"/>
        </w:rPr>
        <w:t>работников</w:t>
      </w:r>
      <w:r w:rsidRPr="00816E46">
        <w:rPr>
          <w:rFonts w:ascii="Times New Roman" w:eastAsia="Calibri" w:hAnsi="Times New Roman" w:cs="Times New Roman"/>
          <w:sz w:val="24"/>
          <w:szCs w:val="24"/>
        </w:rPr>
        <w:t xml:space="preserve"> </w:t>
      </w:r>
      <w:r w:rsidR="005D2901" w:rsidRPr="00816E46">
        <w:rPr>
          <w:rFonts w:ascii="Times New Roman" w:eastAsia="Calibri" w:hAnsi="Times New Roman" w:cs="Times New Roman"/>
          <w:sz w:val="24"/>
          <w:szCs w:val="24"/>
        </w:rPr>
        <w:t>РФ,</w:t>
      </w:r>
      <w:r w:rsidRPr="00816E46">
        <w:rPr>
          <w:rFonts w:ascii="Times New Roman" w:eastAsia="Calibri" w:hAnsi="Times New Roman" w:cs="Times New Roman"/>
          <w:sz w:val="24"/>
          <w:szCs w:val="24"/>
        </w:rPr>
        <w:t xml:space="preserve"> </w:t>
      </w:r>
      <w:r w:rsidR="005D2901" w:rsidRPr="00816E46">
        <w:rPr>
          <w:rFonts w:ascii="Times New Roman" w:eastAsia="Calibri" w:hAnsi="Times New Roman" w:cs="Times New Roman"/>
          <w:sz w:val="24"/>
          <w:szCs w:val="24"/>
        </w:rPr>
        <w:t>включая национальную</w:t>
      </w:r>
      <w:r w:rsidRPr="00816E46">
        <w:rPr>
          <w:rFonts w:ascii="Times New Roman" w:eastAsia="Calibri" w:hAnsi="Times New Roman" w:cs="Times New Roman"/>
          <w:sz w:val="24"/>
          <w:szCs w:val="24"/>
        </w:rPr>
        <w:t xml:space="preserve"> </w:t>
      </w:r>
      <w:r w:rsidR="005D2901" w:rsidRPr="00816E46">
        <w:rPr>
          <w:rFonts w:ascii="Times New Roman" w:eastAsia="Calibri" w:hAnsi="Times New Roman" w:cs="Times New Roman"/>
          <w:sz w:val="24"/>
          <w:szCs w:val="24"/>
        </w:rPr>
        <w:t>систему учительского роста; единую</w:t>
      </w:r>
      <w:r w:rsidRPr="00816E46">
        <w:rPr>
          <w:rFonts w:ascii="Times New Roman" w:eastAsia="Calibri" w:hAnsi="Times New Roman" w:cs="Times New Roman"/>
          <w:sz w:val="24"/>
          <w:szCs w:val="24"/>
        </w:rPr>
        <w:t xml:space="preserve"> федеральную, региональную и муниципальную систему научно-методического сопровождения педагогических работников  и управленческих кадров В</w:t>
      </w:r>
      <w:r w:rsidR="007C2CFC" w:rsidRPr="00816E46">
        <w:rPr>
          <w:rFonts w:ascii="Times New Roman" w:eastAsia="Calibri" w:hAnsi="Times New Roman" w:cs="Times New Roman"/>
          <w:sz w:val="24"/>
          <w:szCs w:val="24"/>
        </w:rPr>
        <w:t>ичугского муниципального района;</w:t>
      </w:r>
    </w:p>
    <w:p w:rsidR="00DF1558" w:rsidRPr="00816E46" w:rsidRDefault="007C2CFC" w:rsidP="00C86937">
      <w:pPr>
        <w:spacing w:after="0" w:line="240" w:lineRule="auto"/>
        <w:ind w:firstLine="709"/>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t>-опора на лучший отечественный и зарубежный опыт наставничества педагогов с учетом государственной политики в сфере образования</w:t>
      </w:r>
    </w:p>
    <w:p w:rsidR="007C2CFC" w:rsidRPr="00816E46" w:rsidRDefault="007C2CFC" w:rsidP="00C86937">
      <w:pPr>
        <w:spacing w:after="0" w:line="240" w:lineRule="auto"/>
        <w:ind w:firstLine="709"/>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t>-направленность на оказание все сторонней помощи педагогическим работникам Вичугского муниципального района посредством разнообразных форм и видов наставничества</w:t>
      </w:r>
      <w:r w:rsidR="00EB357D" w:rsidRPr="00816E46">
        <w:rPr>
          <w:rFonts w:ascii="Times New Roman" w:eastAsia="Calibri" w:hAnsi="Times New Roman" w:cs="Times New Roman"/>
          <w:sz w:val="24"/>
          <w:szCs w:val="24"/>
        </w:rPr>
        <w:t>.</w:t>
      </w:r>
    </w:p>
    <w:p w:rsidR="00EB357D" w:rsidRPr="00816E46" w:rsidRDefault="00EB357D" w:rsidP="00C86937">
      <w:pPr>
        <w:spacing w:after="0" w:line="240" w:lineRule="auto"/>
        <w:ind w:firstLine="709"/>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t>Реализация системы наставничества педагогических работников имеет свои особенности для образовательных организаций общего образования (школы, д/с)  и дополнительного образования</w:t>
      </w:r>
      <w:r w:rsidR="00845812">
        <w:rPr>
          <w:rFonts w:ascii="Times New Roman" w:eastAsia="Calibri" w:hAnsi="Times New Roman" w:cs="Times New Roman"/>
          <w:sz w:val="24"/>
          <w:szCs w:val="24"/>
        </w:rPr>
        <w:t xml:space="preserve"> </w:t>
      </w:r>
      <w:r w:rsidRPr="00816E46">
        <w:rPr>
          <w:rFonts w:ascii="Times New Roman" w:eastAsia="Calibri" w:hAnsi="Times New Roman" w:cs="Times New Roman"/>
          <w:sz w:val="24"/>
          <w:szCs w:val="24"/>
        </w:rPr>
        <w:t>(ДДТ), обусловленные различиями в организации процессов обучения и взаимодействия педагогов.</w:t>
      </w:r>
    </w:p>
    <w:p w:rsidR="00EB357D" w:rsidRPr="00816E46" w:rsidRDefault="00EB357D" w:rsidP="00C86937">
      <w:pPr>
        <w:spacing w:after="0" w:line="240" w:lineRule="auto"/>
        <w:ind w:firstLine="709"/>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lastRenderedPageBreak/>
        <w:t>Система наставничества в системе общего образования ориентирована на реализацию федерального проекта «Современная школа», в системе дополнительного образования</w:t>
      </w:r>
      <w:r w:rsidR="00816E46">
        <w:rPr>
          <w:rFonts w:ascii="Times New Roman" w:eastAsia="Calibri" w:hAnsi="Times New Roman" w:cs="Times New Roman"/>
          <w:sz w:val="24"/>
          <w:szCs w:val="24"/>
        </w:rPr>
        <w:t xml:space="preserve"> </w:t>
      </w:r>
      <w:r w:rsidRPr="00816E46">
        <w:rPr>
          <w:rFonts w:ascii="Times New Roman" w:eastAsia="Calibri" w:hAnsi="Times New Roman" w:cs="Times New Roman"/>
          <w:sz w:val="24"/>
          <w:szCs w:val="24"/>
        </w:rPr>
        <w:t>- на реализацию федерального проекта «Успех каждого ребенка», что выражается в различных направлениях деятельности, результатах и показателях.</w:t>
      </w:r>
    </w:p>
    <w:p w:rsidR="007C2CFC" w:rsidRPr="00816E46" w:rsidRDefault="00816E46" w:rsidP="00816E46">
      <w:pPr>
        <w:spacing w:after="0" w:line="240" w:lineRule="auto"/>
        <w:ind w:firstLine="708"/>
        <w:jc w:val="both"/>
        <w:rPr>
          <w:rFonts w:ascii="Times New Roman" w:eastAsia="Calibri" w:hAnsi="Times New Roman" w:cs="Times New Roman"/>
          <w:sz w:val="24"/>
          <w:szCs w:val="24"/>
        </w:rPr>
      </w:pPr>
      <w:r w:rsidRPr="00816E46">
        <w:rPr>
          <w:rFonts w:ascii="Times New Roman" w:eastAsia="Calibri" w:hAnsi="Times New Roman" w:cs="Times New Roman"/>
          <w:sz w:val="24"/>
          <w:szCs w:val="24"/>
        </w:rPr>
        <w:t>Система наставничества</w:t>
      </w:r>
      <w:r>
        <w:rPr>
          <w:rFonts w:ascii="Times New Roman" w:eastAsia="Calibri" w:hAnsi="Times New Roman" w:cs="Times New Roman"/>
          <w:sz w:val="24"/>
          <w:szCs w:val="24"/>
        </w:rPr>
        <w:t xml:space="preserve"> подразумевает необходимость совместной деятельности наставляемого и наставника по планированию, реализации, оцениванию и коррекции персонализированной программы наставничества.</w:t>
      </w:r>
    </w:p>
    <w:p w:rsidR="00DF1558" w:rsidRPr="00F963E8" w:rsidRDefault="00DF1558" w:rsidP="00C86937">
      <w:pPr>
        <w:spacing w:after="0" w:line="240" w:lineRule="auto"/>
        <w:ind w:firstLine="709"/>
        <w:jc w:val="both"/>
        <w:rPr>
          <w:rFonts w:ascii="Times New Roman" w:eastAsia="Calibri" w:hAnsi="Times New Roman" w:cs="Times New Roman"/>
          <w:sz w:val="28"/>
          <w:szCs w:val="28"/>
        </w:rPr>
      </w:pPr>
    </w:p>
    <w:p w:rsidR="003F143D" w:rsidRPr="00E678B5" w:rsidRDefault="00E24204" w:rsidP="003F143D">
      <w:pPr>
        <w:autoSpaceDE w:val="0"/>
        <w:autoSpaceDN w:val="0"/>
        <w:adjustRightInd w:val="0"/>
        <w:spacing w:after="0" w:line="240" w:lineRule="auto"/>
        <w:ind w:firstLine="709"/>
        <w:jc w:val="center"/>
        <w:rPr>
          <w:rFonts w:ascii="Times New Roman" w:eastAsia="Calibri" w:hAnsi="Times New Roman" w:cs="Times New Roman"/>
          <w:b/>
          <w:sz w:val="24"/>
          <w:szCs w:val="24"/>
        </w:rPr>
      </w:pPr>
      <w:r w:rsidRPr="00E678B5">
        <w:rPr>
          <w:rFonts w:ascii="Times New Roman" w:eastAsia="Calibri" w:hAnsi="Times New Roman" w:cs="Times New Roman"/>
          <w:b/>
          <w:sz w:val="24"/>
          <w:szCs w:val="24"/>
        </w:rPr>
        <w:t>3</w:t>
      </w:r>
      <w:r w:rsidR="00845812" w:rsidRPr="00E678B5">
        <w:rPr>
          <w:rFonts w:ascii="Times New Roman" w:eastAsia="Calibri" w:hAnsi="Times New Roman" w:cs="Times New Roman"/>
          <w:b/>
          <w:sz w:val="24"/>
          <w:szCs w:val="24"/>
        </w:rPr>
        <w:t>. Цель,</w:t>
      </w:r>
      <w:r w:rsidR="002C1AB6" w:rsidRPr="00E678B5">
        <w:rPr>
          <w:rFonts w:ascii="Times New Roman" w:eastAsia="Calibri" w:hAnsi="Times New Roman" w:cs="Times New Roman"/>
          <w:b/>
          <w:sz w:val="24"/>
          <w:szCs w:val="24"/>
        </w:rPr>
        <w:t xml:space="preserve"> задачи </w:t>
      </w:r>
      <w:r w:rsidR="00845812" w:rsidRPr="00E678B5">
        <w:rPr>
          <w:rFonts w:ascii="Times New Roman" w:eastAsia="Calibri" w:hAnsi="Times New Roman" w:cs="Times New Roman"/>
          <w:b/>
          <w:sz w:val="24"/>
          <w:szCs w:val="24"/>
        </w:rPr>
        <w:t xml:space="preserve"> и принципы </w:t>
      </w:r>
      <w:r w:rsidR="00E678B5">
        <w:rPr>
          <w:rFonts w:ascii="Times New Roman" w:eastAsia="Calibri" w:hAnsi="Times New Roman" w:cs="Times New Roman"/>
          <w:b/>
          <w:sz w:val="24"/>
          <w:szCs w:val="24"/>
        </w:rPr>
        <w:t>системы наставничества</w:t>
      </w:r>
    </w:p>
    <w:p w:rsidR="003F143D" w:rsidRPr="003F143D" w:rsidRDefault="00E24204" w:rsidP="00721BCF">
      <w:pPr>
        <w:spacing w:after="33" w:line="258" w:lineRule="auto"/>
        <w:ind w:left="172" w:right="64"/>
        <w:jc w:val="both"/>
        <w:rPr>
          <w:rFonts w:ascii="Times New Roman" w:hAnsi="Times New Roman" w:cs="Times New Roman"/>
        </w:rPr>
      </w:pPr>
      <w:r w:rsidRPr="003F143D">
        <w:rPr>
          <w:rFonts w:ascii="Times New Roman" w:eastAsia="Calibri" w:hAnsi="Times New Roman" w:cs="Times New Roman"/>
          <w:sz w:val="24"/>
          <w:szCs w:val="24"/>
        </w:rPr>
        <w:t>3</w:t>
      </w:r>
      <w:r w:rsidR="002C1AB6" w:rsidRPr="003F143D">
        <w:rPr>
          <w:rFonts w:ascii="Times New Roman" w:eastAsia="Calibri" w:hAnsi="Times New Roman" w:cs="Times New Roman"/>
          <w:sz w:val="24"/>
          <w:szCs w:val="24"/>
        </w:rPr>
        <w:t>.1.</w:t>
      </w:r>
      <w:r w:rsidR="002C1AB6" w:rsidRPr="003F143D">
        <w:rPr>
          <w:rFonts w:ascii="Times New Roman" w:eastAsia="Calibri" w:hAnsi="Times New Roman" w:cs="Times New Roman"/>
          <w:i/>
          <w:sz w:val="24"/>
          <w:szCs w:val="24"/>
        </w:rPr>
        <w:t xml:space="preserve"> </w:t>
      </w:r>
      <w:r w:rsidR="002C1AB6" w:rsidRPr="003F143D">
        <w:rPr>
          <w:rFonts w:ascii="Times New Roman" w:eastAsia="Calibri" w:hAnsi="Times New Roman" w:cs="Times New Roman"/>
          <w:sz w:val="24"/>
          <w:szCs w:val="24"/>
        </w:rPr>
        <w:t>Цель системы наставничества педагогических работников в образовательной организации –</w:t>
      </w:r>
      <w:r w:rsidR="002C1AB6" w:rsidRPr="00F963E8">
        <w:rPr>
          <w:rFonts w:ascii="Times New Roman" w:eastAsia="Calibri" w:hAnsi="Times New Roman" w:cs="Times New Roman"/>
          <w:sz w:val="28"/>
          <w:szCs w:val="28"/>
        </w:rPr>
        <w:t xml:space="preserve"> </w:t>
      </w:r>
      <w:r w:rsidR="003F143D" w:rsidRPr="003F143D">
        <w:rPr>
          <w:rFonts w:ascii="Times New Roman" w:hAnsi="Times New Roman" w:cs="Times New Roman"/>
        </w:rPr>
        <w:t>создание системы правовых, организационно-педагогических, учебно-методических, управленческих, финансовых условий и механизмов развития наставничества педагогических работников в образовательных организациях для обеспечения непрерывного профессионал</w:t>
      </w:r>
      <w:r w:rsidR="003F143D">
        <w:rPr>
          <w:rFonts w:ascii="Times New Roman" w:hAnsi="Times New Roman" w:cs="Times New Roman"/>
        </w:rPr>
        <w:t>ьного роста и профессионального самоопределения</w:t>
      </w:r>
      <w:r w:rsidR="00845812">
        <w:rPr>
          <w:rFonts w:ascii="Times New Roman" w:hAnsi="Times New Roman" w:cs="Times New Roman"/>
        </w:rPr>
        <w:t xml:space="preserve"> </w:t>
      </w:r>
      <w:r w:rsidR="003F143D" w:rsidRPr="003F143D">
        <w:rPr>
          <w:rFonts w:ascii="Times New Roman" w:hAnsi="Times New Roman" w:cs="Times New Roman"/>
        </w:rPr>
        <w:t>педагогических</w:t>
      </w:r>
      <w:r w:rsidR="003F143D" w:rsidRPr="003F143D">
        <w:rPr>
          <w:rFonts w:ascii="Times New Roman" w:hAnsi="Times New Roman" w:cs="Times New Roman"/>
        </w:rPr>
        <w:tab/>
        <w:t>работников, самореализации и закрепления в профессии, включая молодых/начинающих педагогов.</w:t>
      </w:r>
    </w:p>
    <w:p w:rsidR="002C1AB6" w:rsidRPr="00845812" w:rsidRDefault="00721BCF" w:rsidP="00721BCF">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4"/>
          <w:szCs w:val="24"/>
        </w:rPr>
        <w:t xml:space="preserve">   </w:t>
      </w:r>
      <w:r w:rsidR="00816E46" w:rsidRPr="00845812">
        <w:rPr>
          <w:rFonts w:ascii="Times New Roman" w:eastAsia="Calibri" w:hAnsi="Times New Roman" w:cs="Times New Roman"/>
          <w:sz w:val="24"/>
          <w:szCs w:val="24"/>
        </w:rPr>
        <w:t>3</w:t>
      </w:r>
      <w:r w:rsidR="002C1AB6" w:rsidRPr="00845812">
        <w:rPr>
          <w:rFonts w:ascii="Times New Roman" w:eastAsia="Calibri" w:hAnsi="Times New Roman" w:cs="Times New Roman"/>
          <w:sz w:val="24"/>
          <w:szCs w:val="24"/>
        </w:rPr>
        <w:t xml:space="preserve">.2. Задачи системы </w:t>
      </w:r>
      <w:r w:rsidR="002C1AB6" w:rsidRPr="00845812">
        <w:rPr>
          <w:rFonts w:ascii="Times New Roman" w:eastAsia="Calibri" w:hAnsi="Times New Roman" w:cs="Times New Roman"/>
          <w:color w:val="000000"/>
          <w:sz w:val="24"/>
          <w:szCs w:val="24"/>
        </w:rPr>
        <w:t>наставничества педагогических работников:</w:t>
      </w:r>
    </w:p>
    <w:p w:rsidR="003F143D" w:rsidRPr="00845812" w:rsidRDefault="003F143D" w:rsidP="00845812">
      <w:pPr>
        <w:spacing w:after="33" w:line="258" w:lineRule="auto"/>
        <w:ind w:left="93" w:right="64" w:firstLine="702"/>
        <w:jc w:val="both"/>
        <w:rPr>
          <w:rFonts w:ascii="Times New Roman" w:hAnsi="Times New Roman" w:cs="Times New Roman"/>
        </w:rPr>
      </w:pPr>
      <w:r w:rsidRPr="00845812">
        <w:rPr>
          <w:rFonts w:ascii="Times New Roman" w:hAnsi="Times New Roman" w:cs="Times New Roman"/>
          <w:noProof/>
        </w:rPr>
        <w:t xml:space="preserve">- </w:t>
      </w:r>
      <w:r w:rsidRPr="00845812">
        <w:rPr>
          <w:rFonts w:ascii="Times New Roman" w:hAnsi="Times New Roman" w:cs="Times New Roman"/>
        </w:rPr>
        <w:t>содействовать</w:t>
      </w:r>
      <w:r w:rsidRPr="00845812">
        <w:rPr>
          <w:rFonts w:ascii="Times New Roman" w:hAnsi="Times New Roman" w:cs="Times New Roman"/>
        </w:rPr>
        <w:tab/>
        <w:t>повышению</w:t>
      </w:r>
      <w:r w:rsidRPr="00845812">
        <w:rPr>
          <w:rFonts w:ascii="Times New Roman" w:hAnsi="Times New Roman" w:cs="Times New Roman"/>
        </w:rPr>
        <w:tab/>
        <w:t>правового</w:t>
      </w:r>
      <w:r w:rsidRPr="00845812">
        <w:rPr>
          <w:rFonts w:ascii="Times New Roman" w:hAnsi="Times New Roman" w:cs="Times New Roman"/>
        </w:rPr>
        <w:tab/>
        <w:t>и</w:t>
      </w:r>
      <w:r w:rsidRPr="00845812">
        <w:rPr>
          <w:rFonts w:ascii="Times New Roman" w:hAnsi="Times New Roman" w:cs="Times New Roman"/>
        </w:rPr>
        <w:tab/>
        <w:t>социально-профессионального</w:t>
      </w:r>
      <w:r w:rsidRPr="00845812">
        <w:rPr>
          <w:rFonts w:ascii="Times New Roman" w:hAnsi="Times New Roman" w:cs="Times New Roman"/>
        </w:rPr>
        <w:tab/>
        <w:t>статуса</w:t>
      </w:r>
      <w:r w:rsidRPr="00845812">
        <w:rPr>
          <w:rFonts w:ascii="Times New Roman" w:hAnsi="Times New Roman" w:cs="Times New Roman"/>
        </w:rPr>
        <w:tab/>
        <w:t>наставников, соблюдению гарантий профессиональных прав и свобод наставляемых;</w:t>
      </w:r>
      <w:r w:rsidRPr="00845812">
        <w:rPr>
          <w:rFonts w:ascii="Times New Roman" w:hAnsi="Times New Roman" w:cs="Times New Roman"/>
        </w:rPr>
        <w:tab/>
      </w:r>
    </w:p>
    <w:p w:rsidR="003F143D" w:rsidRPr="00845812" w:rsidRDefault="003F143D" w:rsidP="00845812">
      <w:pPr>
        <w:spacing w:after="33" w:line="258" w:lineRule="auto"/>
        <w:ind w:left="93" w:right="64" w:firstLine="702"/>
        <w:jc w:val="both"/>
        <w:rPr>
          <w:rFonts w:ascii="Times New Roman" w:hAnsi="Times New Roman" w:cs="Times New Roman"/>
        </w:rPr>
      </w:pPr>
      <w:r w:rsidRPr="00845812">
        <w:rPr>
          <w:rFonts w:ascii="Times New Roman" w:hAnsi="Times New Roman" w:cs="Times New Roman"/>
        </w:rPr>
        <w:t>- обеспечивать соответствующую помощь в</w:t>
      </w:r>
      <w:r w:rsidRPr="00845812">
        <w:rPr>
          <w:rFonts w:ascii="Times New Roman" w:hAnsi="Times New Roman" w:cs="Times New Roman"/>
        </w:rPr>
        <w:tab/>
        <w:t>формировании межшкольной</w:t>
      </w:r>
      <w:r w:rsidRPr="00845812">
        <w:rPr>
          <w:rFonts w:ascii="Times New Roman" w:hAnsi="Times New Roman" w:cs="Times New Roman"/>
        </w:rPr>
        <w:tab/>
        <w:t>цифровой</w:t>
      </w:r>
      <w:r w:rsidRPr="00845812">
        <w:rPr>
          <w:rFonts w:ascii="Times New Roman" w:hAnsi="Times New Roman" w:cs="Times New Roman"/>
        </w:rPr>
        <w:tab/>
        <w:t>информационно-коммуникативной среды наставничества,</w:t>
      </w:r>
      <w:r w:rsidRPr="00845812">
        <w:rPr>
          <w:rFonts w:ascii="Times New Roman" w:hAnsi="Times New Roman" w:cs="Times New Roman"/>
        </w:rPr>
        <w:tab/>
        <w:t>взаимодействия</w:t>
      </w:r>
      <w:r w:rsidRPr="00845812">
        <w:rPr>
          <w:rFonts w:ascii="Times New Roman" w:hAnsi="Times New Roman" w:cs="Times New Roman"/>
        </w:rPr>
        <w:tab/>
        <w:t>административно-управленческих (вертикальных)</w:t>
      </w:r>
      <w:r w:rsidRPr="00845812">
        <w:rPr>
          <w:rFonts w:ascii="Times New Roman" w:hAnsi="Times New Roman" w:cs="Times New Roman"/>
        </w:rPr>
        <w:tab/>
        <w:t>методов</w:t>
      </w:r>
      <w:r w:rsidRPr="00845812">
        <w:rPr>
          <w:rFonts w:ascii="Times New Roman" w:hAnsi="Times New Roman" w:cs="Times New Roman"/>
        </w:rPr>
        <w:tab/>
        <w:t>и</w:t>
      </w:r>
      <w:r w:rsidRPr="00845812">
        <w:rPr>
          <w:rFonts w:ascii="Times New Roman" w:hAnsi="Times New Roman" w:cs="Times New Roman"/>
        </w:rPr>
        <w:tab/>
        <w:t>самоорганизующихся</w:t>
      </w:r>
      <w:r w:rsidR="00845812">
        <w:rPr>
          <w:rFonts w:ascii="Times New Roman" w:hAnsi="Times New Roman" w:cs="Times New Roman"/>
        </w:rPr>
        <w:t xml:space="preserve"> </w:t>
      </w:r>
      <w:r w:rsidRPr="00845812">
        <w:rPr>
          <w:rFonts w:ascii="Times New Roman" w:hAnsi="Times New Roman" w:cs="Times New Roman"/>
        </w:rPr>
        <w:tab/>
      </w:r>
      <w:proofErr w:type="spellStart"/>
      <w:r w:rsidRPr="00845812">
        <w:rPr>
          <w:rFonts w:ascii="Times New Roman" w:hAnsi="Times New Roman" w:cs="Times New Roman"/>
        </w:rPr>
        <w:t>недирективных</w:t>
      </w:r>
      <w:proofErr w:type="spellEnd"/>
      <w:r w:rsidRPr="00845812">
        <w:rPr>
          <w:rFonts w:ascii="Times New Roman" w:hAnsi="Times New Roman" w:cs="Times New Roman"/>
        </w:rPr>
        <w:t xml:space="preserve"> (горизонтальных) инициатив; </w:t>
      </w:r>
    </w:p>
    <w:p w:rsidR="003F143D" w:rsidRPr="00845812" w:rsidRDefault="003F143D" w:rsidP="00845812">
      <w:pPr>
        <w:spacing w:after="33" w:line="258" w:lineRule="auto"/>
        <w:ind w:left="93" w:right="64" w:firstLine="702"/>
        <w:jc w:val="both"/>
        <w:rPr>
          <w:rFonts w:ascii="Times New Roman" w:hAnsi="Times New Roman" w:cs="Times New Roman"/>
        </w:rPr>
      </w:pPr>
      <w:r w:rsidRPr="00845812">
        <w:rPr>
          <w:rFonts w:ascii="Times New Roman" w:hAnsi="Times New Roman" w:cs="Times New Roman"/>
          <w:noProof/>
          <w:lang w:eastAsia="ru-RU"/>
        </w:rPr>
        <w:drawing>
          <wp:inline distT="0" distB="0" distL="0" distR="0" wp14:anchorId="143E87AE" wp14:editId="3DE7E2EC">
            <wp:extent cx="95250" cy="95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Pr="00845812">
        <w:rPr>
          <w:rFonts w:ascii="Times New Roman" w:hAnsi="Times New Roman" w:cs="Times New Roman"/>
        </w:rPr>
        <w:t xml:space="preserve"> оказывать методическую помощь в реализации различных форм и видов наставничества педагогических работников в образовательных организациях; </w:t>
      </w:r>
    </w:p>
    <w:p w:rsidR="003F143D" w:rsidRPr="00845812" w:rsidRDefault="003F143D" w:rsidP="00845812">
      <w:pPr>
        <w:spacing w:after="33" w:line="258" w:lineRule="auto"/>
        <w:ind w:left="93" w:right="64" w:firstLine="702"/>
        <w:jc w:val="both"/>
        <w:rPr>
          <w:rFonts w:ascii="Times New Roman" w:hAnsi="Times New Roman" w:cs="Times New Roman"/>
        </w:rPr>
      </w:pPr>
      <w:r w:rsidRPr="00845812">
        <w:rPr>
          <w:rFonts w:ascii="Times New Roman" w:hAnsi="Times New Roman" w:cs="Times New Roman"/>
        </w:rPr>
        <w:t>-</w:t>
      </w:r>
      <w:r w:rsidR="00BB1E6E">
        <w:rPr>
          <w:rFonts w:ascii="Times New Roman" w:hAnsi="Times New Roman" w:cs="Times New Roman"/>
        </w:rPr>
        <w:t xml:space="preserve"> </w:t>
      </w:r>
      <w:r w:rsidRPr="00845812">
        <w:rPr>
          <w:rFonts w:ascii="Times New Roman" w:hAnsi="Times New Roman" w:cs="Times New Roman"/>
        </w:rPr>
        <w:t xml:space="preserve">содействовать </w:t>
      </w:r>
      <w:r w:rsidRPr="00845812">
        <w:rPr>
          <w:rFonts w:ascii="Times New Roman" w:hAnsi="Times New Roman" w:cs="Times New Roman"/>
        </w:rPr>
        <w:tab/>
        <w:t xml:space="preserve">формированию </w:t>
      </w:r>
      <w:r w:rsidRPr="00845812">
        <w:rPr>
          <w:rFonts w:ascii="Times New Roman" w:hAnsi="Times New Roman" w:cs="Times New Roman"/>
        </w:rPr>
        <w:tab/>
        <w:t>системы</w:t>
      </w:r>
      <w:r w:rsidRPr="00845812">
        <w:rPr>
          <w:rFonts w:ascii="Times New Roman" w:hAnsi="Times New Roman" w:cs="Times New Roman"/>
        </w:rPr>
        <w:tab/>
        <w:t>единого</w:t>
      </w:r>
      <w:r w:rsidRPr="00845812">
        <w:rPr>
          <w:rFonts w:ascii="Times New Roman" w:hAnsi="Times New Roman" w:cs="Times New Roman"/>
        </w:rPr>
        <w:tab/>
        <w:t>научно-методического сопровождения педагогических работников, развитию стратегических партнерских отношений в сфере наставничества на всех уровнях;</w:t>
      </w:r>
    </w:p>
    <w:p w:rsidR="003F143D" w:rsidRPr="00845812" w:rsidRDefault="003F143D" w:rsidP="00845812">
      <w:pPr>
        <w:spacing w:after="33" w:line="258" w:lineRule="auto"/>
        <w:ind w:left="93" w:right="64" w:firstLine="702"/>
        <w:jc w:val="both"/>
        <w:rPr>
          <w:rFonts w:ascii="Times New Roman" w:hAnsi="Times New Roman" w:cs="Times New Roman"/>
        </w:rPr>
      </w:pPr>
      <w:r w:rsidRPr="00845812">
        <w:rPr>
          <w:rFonts w:ascii="Times New Roman" w:hAnsi="Times New Roman" w:cs="Times New Roman"/>
          <w:noProof/>
        </w:rPr>
        <w:t>-</w:t>
      </w:r>
      <w:r w:rsidR="00BB1E6E">
        <w:rPr>
          <w:rFonts w:ascii="Times New Roman" w:hAnsi="Times New Roman" w:cs="Times New Roman"/>
          <w:noProof/>
        </w:rPr>
        <w:t xml:space="preserve"> </w:t>
      </w:r>
      <w:r w:rsidRPr="00845812">
        <w:rPr>
          <w:rFonts w:ascii="Times New Roman" w:hAnsi="Times New Roman" w:cs="Times New Roman"/>
        </w:rPr>
        <w:t xml:space="preserve">способствовать </w:t>
      </w:r>
      <w:r w:rsidR="00BB1E6E" w:rsidRPr="00845812">
        <w:rPr>
          <w:rFonts w:ascii="Times New Roman" w:hAnsi="Times New Roman" w:cs="Times New Roman"/>
        </w:rPr>
        <w:t>диссимиляции</w:t>
      </w:r>
      <w:r w:rsidRPr="00845812">
        <w:rPr>
          <w:rFonts w:ascii="Times New Roman" w:hAnsi="Times New Roman" w:cs="Times New Roman"/>
        </w:rPr>
        <w:t xml:space="preserve"> передового педагогического опыта и лучших практик, в том числе в формате «горизонтального обучения»; </w:t>
      </w:r>
    </w:p>
    <w:p w:rsidR="003F143D" w:rsidRPr="00845812" w:rsidRDefault="003F143D" w:rsidP="00845812">
      <w:pPr>
        <w:spacing w:after="33" w:line="258" w:lineRule="auto"/>
        <w:ind w:left="93" w:right="64" w:firstLine="702"/>
        <w:jc w:val="both"/>
        <w:rPr>
          <w:rFonts w:ascii="Times New Roman" w:hAnsi="Times New Roman" w:cs="Times New Roman"/>
        </w:rPr>
      </w:pPr>
      <w:r w:rsidRPr="00845812">
        <w:rPr>
          <w:rFonts w:ascii="Times New Roman" w:hAnsi="Times New Roman" w:cs="Times New Roman"/>
          <w:noProof/>
          <w:lang w:eastAsia="ru-RU"/>
        </w:rPr>
        <w:drawing>
          <wp:inline distT="0" distB="0" distL="0" distR="0" wp14:anchorId="03F940DE" wp14:editId="0C3A42EB">
            <wp:extent cx="95250" cy="95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00BB1E6E">
        <w:rPr>
          <w:rFonts w:ascii="Times New Roman" w:hAnsi="Times New Roman" w:cs="Times New Roman"/>
        </w:rPr>
        <w:t xml:space="preserve"> содействовать развитию </w:t>
      </w:r>
      <w:r w:rsidRPr="00845812">
        <w:rPr>
          <w:rFonts w:ascii="Times New Roman" w:hAnsi="Times New Roman" w:cs="Times New Roman"/>
        </w:rPr>
        <w:t>общественно-профессиональных объединений педагогов на муниципальном, межмуниципальном и региональном уровнях.</w:t>
      </w:r>
    </w:p>
    <w:p w:rsidR="00845812" w:rsidRPr="001F5B4D" w:rsidRDefault="00D01843" w:rsidP="00BD5B25">
      <w:pPr>
        <w:spacing w:after="0"/>
        <w:ind w:left="172" w:right="86"/>
        <w:jc w:val="both"/>
        <w:rPr>
          <w:rFonts w:ascii="Times New Roman" w:hAnsi="Times New Roman" w:cs="Times New Roman"/>
          <w:sz w:val="24"/>
          <w:szCs w:val="24"/>
        </w:rPr>
      </w:pPr>
      <w:r>
        <w:rPr>
          <w:rFonts w:ascii="Times New Roman" w:hAnsi="Times New Roman" w:cs="Times New Roman"/>
          <w:sz w:val="24"/>
          <w:szCs w:val="24"/>
        </w:rPr>
        <w:t xml:space="preserve">3.3 </w:t>
      </w:r>
      <w:r w:rsidR="00845812" w:rsidRPr="001F5B4D">
        <w:rPr>
          <w:rFonts w:ascii="Times New Roman" w:hAnsi="Times New Roman" w:cs="Times New Roman"/>
          <w:sz w:val="24"/>
          <w:szCs w:val="24"/>
        </w:rPr>
        <w:t>Система (целевая модель) наставничества основывается на следующих принципах:</w:t>
      </w:r>
    </w:p>
    <w:p w:rsidR="00845812" w:rsidRPr="001F5B4D" w:rsidRDefault="00845812" w:rsidP="00BD5B25">
      <w:pPr>
        <w:spacing w:after="0" w:line="240" w:lineRule="auto"/>
        <w:ind w:left="91" w:right="62" w:firstLine="703"/>
        <w:jc w:val="both"/>
        <w:rPr>
          <w:rFonts w:ascii="Times New Roman" w:hAnsi="Times New Roman" w:cs="Times New Roman"/>
          <w:sz w:val="24"/>
          <w:szCs w:val="24"/>
        </w:rPr>
      </w:pPr>
      <w:r w:rsidRPr="001F5B4D">
        <w:rPr>
          <w:rFonts w:ascii="Times New Roman" w:hAnsi="Times New Roman" w:cs="Times New Roman"/>
          <w:noProof/>
          <w:sz w:val="24"/>
          <w:szCs w:val="24"/>
        </w:rPr>
        <w:t>-</w:t>
      </w:r>
      <w:r w:rsidR="00BB1E6E">
        <w:rPr>
          <w:rFonts w:ascii="Times New Roman" w:hAnsi="Times New Roman" w:cs="Times New Roman"/>
          <w:noProof/>
          <w:sz w:val="24"/>
          <w:szCs w:val="24"/>
        </w:rPr>
        <w:t xml:space="preserve"> </w:t>
      </w:r>
      <w:r w:rsidRPr="00D01843">
        <w:rPr>
          <w:rFonts w:ascii="Times New Roman" w:hAnsi="Times New Roman" w:cs="Times New Roman"/>
          <w:b/>
          <w:sz w:val="24"/>
          <w:szCs w:val="24"/>
        </w:rPr>
        <w:t>принцип добровольности</w:t>
      </w:r>
      <w:r w:rsidRPr="001F5B4D">
        <w:rPr>
          <w:rFonts w:ascii="Times New Roman" w:hAnsi="Times New Roman" w:cs="Times New Roman"/>
          <w:sz w:val="24"/>
          <w:szCs w:val="24"/>
        </w:rPr>
        <w:t xml:space="preserve">, соблюдения прав и свобод, равенства педагогов предполагает приоритет и уважение интересов </w:t>
      </w:r>
      <w:r w:rsidR="00D01843">
        <w:rPr>
          <w:rFonts w:ascii="Times New Roman" w:hAnsi="Times New Roman" w:cs="Times New Roman"/>
          <w:sz w:val="24"/>
          <w:szCs w:val="24"/>
        </w:rPr>
        <w:t xml:space="preserve">личности и личностного развития </w:t>
      </w:r>
      <w:r w:rsidRPr="001F5B4D">
        <w:rPr>
          <w:rFonts w:ascii="Times New Roman" w:hAnsi="Times New Roman" w:cs="Times New Roman"/>
          <w:sz w:val="24"/>
          <w:szCs w:val="24"/>
        </w:rPr>
        <w:t>педагогов, добровольность их участия</w:t>
      </w:r>
      <w:r w:rsidRPr="001F5B4D">
        <w:rPr>
          <w:rFonts w:ascii="Times New Roman" w:hAnsi="Times New Roman" w:cs="Times New Roman"/>
          <w:sz w:val="24"/>
          <w:szCs w:val="24"/>
        </w:rPr>
        <w:tab/>
        <w:t xml:space="preserve">в наставнической деятельности, признание равного социального статуса педагогических работников, независимо от ролевой позиции в системе </w:t>
      </w:r>
      <w:r w:rsidRPr="001F5B4D">
        <w:rPr>
          <w:rFonts w:ascii="Times New Roman" w:hAnsi="Times New Roman" w:cs="Times New Roman"/>
          <w:noProof/>
          <w:sz w:val="24"/>
          <w:szCs w:val="24"/>
        </w:rPr>
        <w:t>наставничества</w:t>
      </w:r>
      <w:r w:rsidRPr="001F5B4D">
        <w:rPr>
          <w:rFonts w:ascii="Times New Roman" w:hAnsi="Times New Roman" w:cs="Times New Roman"/>
          <w:sz w:val="24"/>
          <w:szCs w:val="24"/>
        </w:rPr>
        <w:t xml:space="preserve">; </w:t>
      </w:r>
    </w:p>
    <w:p w:rsidR="00845812" w:rsidRPr="001F5B4D" w:rsidRDefault="00845812" w:rsidP="001F5B4D">
      <w:pPr>
        <w:spacing w:after="0" w:line="258" w:lineRule="auto"/>
        <w:ind w:left="93" w:right="64" w:firstLine="702"/>
        <w:jc w:val="both"/>
        <w:rPr>
          <w:rFonts w:ascii="Times New Roman" w:hAnsi="Times New Roman" w:cs="Times New Roman"/>
          <w:sz w:val="24"/>
          <w:szCs w:val="24"/>
        </w:rPr>
      </w:pPr>
      <w:r w:rsidRPr="001F5B4D">
        <w:rPr>
          <w:rFonts w:ascii="Times New Roman" w:hAnsi="Times New Roman" w:cs="Times New Roman"/>
          <w:sz w:val="24"/>
          <w:szCs w:val="24"/>
        </w:rPr>
        <w:t>-</w:t>
      </w:r>
      <w:r w:rsidR="00BB1E6E">
        <w:rPr>
          <w:rFonts w:ascii="Times New Roman" w:hAnsi="Times New Roman" w:cs="Times New Roman"/>
          <w:sz w:val="24"/>
          <w:szCs w:val="24"/>
        </w:rPr>
        <w:t xml:space="preserve"> </w:t>
      </w:r>
      <w:r w:rsidRPr="00D01843">
        <w:rPr>
          <w:rFonts w:ascii="Times New Roman" w:hAnsi="Times New Roman" w:cs="Times New Roman"/>
          <w:b/>
          <w:sz w:val="24"/>
          <w:szCs w:val="24"/>
        </w:rPr>
        <w:t>принцип индивидуализации и персонализации</w:t>
      </w:r>
      <w:r w:rsidRPr="001F5B4D">
        <w:rPr>
          <w:rFonts w:ascii="Times New Roman" w:hAnsi="Times New Roman" w:cs="Times New Roman"/>
          <w:sz w:val="24"/>
          <w:szCs w:val="24"/>
        </w:rPr>
        <w:t xml:space="preserve"> направлен на признание способности личности к саморазвитию в качестве естественной, изначально присущей человеку потребности и возможности; на сохранение индивидуальных приоритетов в формировании </w:t>
      </w:r>
      <w:proofErr w:type="gramStart"/>
      <w:r w:rsidRPr="001F5B4D">
        <w:rPr>
          <w:rFonts w:ascii="Times New Roman" w:hAnsi="Times New Roman" w:cs="Times New Roman"/>
          <w:sz w:val="24"/>
          <w:szCs w:val="24"/>
        </w:rPr>
        <w:t>наставляемым</w:t>
      </w:r>
      <w:proofErr w:type="gramEnd"/>
      <w:r w:rsidRPr="001F5B4D">
        <w:rPr>
          <w:rFonts w:ascii="Times New Roman" w:hAnsi="Times New Roman" w:cs="Times New Roman"/>
          <w:sz w:val="24"/>
          <w:szCs w:val="24"/>
        </w:rPr>
        <w:t xml:space="preserve"> собственной траектории развития; </w:t>
      </w:r>
    </w:p>
    <w:p w:rsidR="00845812" w:rsidRPr="001F5B4D" w:rsidRDefault="00845812" w:rsidP="001F5B4D">
      <w:pPr>
        <w:spacing w:after="0" w:line="258" w:lineRule="auto"/>
        <w:ind w:left="93" w:right="64" w:firstLine="702"/>
        <w:jc w:val="both"/>
        <w:rPr>
          <w:rFonts w:ascii="Times New Roman" w:hAnsi="Times New Roman" w:cs="Times New Roman"/>
          <w:sz w:val="24"/>
          <w:szCs w:val="24"/>
        </w:rPr>
      </w:pPr>
      <w:r w:rsidRPr="001F5B4D">
        <w:rPr>
          <w:rFonts w:ascii="Times New Roman" w:hAnsi="Times New Roman" w:cs="Times New Roman"/>
          <w:sz w:val="24"/>
          <w:szCs w:val="24"/>
        </w:rPr>
        <w:t>-</w:t>
      </w:r>
      <w:r w:rsidR="00BB1E6E">
        <w:rPr>
          <w:rFonts w:ascii="Times New Roman" w:hAnsi="Times New Roman" w:cs="Times New Roman"/>
          <w:sz w:val="24"/>
          <w:szCs w:val="24"/>
        </w:rPr>
        <w:t xml:space="preserve"> </w:t>
      </w:r>
      <w:r w:rsidRPr="00D01843">
        <w:rPr>
          <w:rFonts w:ascii="Times New Roman" w:hAnsi="Times New Roman" w:cs="Times New Roman"/>
          <w:b/>
          <w:sz w:val="24"/>
          <w:szCs w:val="24"/>
        </w:rPr>
        <w:t>принцип вариативности</w:t>
      </w:r>
      <w:r w:rsidRPr="001F5B4D">
        <w:rPr>
          <w:rFonts w:ascii="Times New Roman" w:hAnsi="Times New Roman" w:cs="Times New Roman"/>
          <w:sz w:val="24"/>
          <w:szCs w:val="24"/>
        </w:rPr>
        <w:t xml:space="preserve"> предполагает возможность образовательных организаций выбирать наиболее подходящие для конкретных условий формы и виды наставничества;</w:t>
      </w:r>
    </w:p>
    <w:p w:rsidR="00845812" w:rsidRPr="001F5B4D" w:rsidRDefault="00845812" w:rsidP="001F5B4D">
      <w:pPr>
        <w:spacing w:after="0" w:line="258" w:lineRule="auto"/>
        <w:ind w:left="93" w:right="64" w:firstLine="702"/>
        <w:jc w:val="both"/>
        <w:rPr>
          <w:rFonts w:ascii="Times New Roman" w:hAnsi="Times New Roman" w:cs="Times New Roman"/>
          <w:sz w:val="24"/>
          <w:szCs w:val="24"/>
        </w:rPr>
      </w:pPr>
      <w:r w:rsidRPr="001F5B4D">
        <w:rPr>
          <w:rFonts w:ascii="Times New Roman" w:hAnsi="Times New Roman" w:cs="Times New Roman"/>
          <w:noProof/>
          <w:sz w:val="24"/>
          <w:szCs w:val="24"/>
        </w:rPr>
        <w:t>-</w:t>
      </w:r>
      <w:r w:rsidR="00BB1E6E">
        <w:rPr>
          <w:rFonts w:ascii="Times New Roman" w:hAnsi="Times New Roman" w:cs="Times New Roman"/>
          <w:noProof/>
          <w:sz w:val="24"/>
          <w:szCs w:val="24"/>
        </w:rPr>
        <w:t xml:space="preserve"> </w:t>
      </w:r>
      <w:r w:rsidRPr="00D01843">
        <w:rPr>
          <w:rFonts w:ascii="Times New Roman" w:hAnsi="Times New Roman" w:cs="Times New Roman"/>
          <w:b/>
          <w:sz w:val="24"/>
          <w:szCs w:val="24"/>
        </w:rPr>
        <w:t>принцип системности и стратегической целостности</w:t>
      </w:r>
      <w:r w:rsidRPr="001F5B4D">
        <w:rPr>
          <w:rFonts w:ascii="Times New Roman" w:hAnsi="Times New Roman" w:cs="Times New Roman"/>
          <w:sz w:val="24"/>
          <w:szCs w:val="24"/>
        </w:rPr>
        <w:t xml:space="preserve"> предполагает разработку и реализацию системы (целевой модели) наставничества с максимальным охватом всех необходимых структур системы образования на уровне образовательной организации, муниципалитета.</w:t>
      </w:r>
    </w:p>
    <w:p w:rsidR="00845812" w:rsidRDefault="00845812" w:rsidP="00D01843">
      <w:pPr>
        <w:autoSpaceDE w:val="0"/>
        <w:autoSpaceDN w:val="0"/>
        <w:adjustRightInd w:val="0"/>
        <w:spacing w:after="0" w:line="240" w:lineRule="auto"/>
        <w:jc w:val="both"/>
        <w:rPr>
          <w:rFonts w:ascii="Times New Roman" w:eastAsia="Calibri" w:hAnsi="Times New Roman" w:cs="Times New Roman"/>
          <w:sz w:val="28"/>
          <w:szCs w:val="28"/>
        </w:rPr>
      </w:pPr>
    </w:p>
    <w:p w:rsidR="00D01843" w:rsidRPr="00E678B5" w:rsidRDefault="00D01843" w:rsidP="00721BCF">
      <w:pPr>
        <w:spacing w:after="0" w:line="258" w:lineRule="auto"/>
        <w:ind w:left="93" w:right="64" w:firstLine="702"/>
        <w:jc w:val="center"/>
        <w:rPr>
          <w:rFonts w:ascii="Times New Roman" w:hAnsi="Times New Roman" w:cs="Times New Roman"/>
          <w:sz w:val="24"/>
          <w:szCs w:val="24"/>
        </w:rPr>
      </w:pPr>
      <w:r w:rsidRPr="00E678B5">
        <w:rPr>
          <w:rFonts w:ascii="Times New Roman" w:hAnsi="Times New Roman" w:cs="Times New Roman"/>
          <w:b/>
          <w:bCs/>
          <w:noProof/>
          <w:sz w:val="24"/>
          <w:szCs w:val="24"/>
          <w:lang w:eastAsia="ru-RU"/>
        </w:rPr>
        <w:lastRenderedPageBreak/>
        <w:drawing>
          <wp:anchor distT="0" distB="0" distL="114300" distR="114300" simplePos="0" relativeHeight="251659264" behindDoc="0" locked="0" layoutInCell="1" allowOverlap="0" wp14:anchorId="2E2C193D" wp14:editId="6CD0FC25">
            <wp:simplePos x="0" y="0"/>
            <wp:positionH relativeFrom="page">
              <wp:posOffset>657860</wp:posOffset>
            </wp:positionH>
            <wp:positionV relativeFrom="page">
              <wp:posOffset>6601460</wp:posOffset>
            </wp:positionV>
            <wp:extent cx="4445" cy="889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8B5">
        <w:rPr>
          <w:rFonts w:ascii="Times New Roman" w:hAnsi="Times New Roman" w:cs="Times New Roman"/>
          <w:b/>
          <w:bCs/>
          <w:sz w:val="24"/>
          <w:szCs w:val="24"/>
        </w:rPr>
        <w:t>4. Условия и ресурсы для внедрения и реализации системы (целевой модели) наставничества педагогических работников  образовательных организаций  Вичугского муниципального района</w:t>
      </w:r>
    </w:p>
    <w:p w:rsidR="00D01843" w:rsidRDefault="00D01843" w:rsidP="00BB1E6E">
      <w:pPr>
        <w:spacing w:after="0" w:line="258" w:lineRule="auto"/>
        <w:ind w:right="64" w:firstLine="567"/>
        <w:jc w:val="both"/>
        <w:rPr>
          <w:rFonts w:ascii="Times New Roman" w:hAnsi="Times New Roman" w:cs="Times New Roman"/>
        </w:rPr>
      </w:pPr>
      <w:r w:rsidRPr="00D01843">
        <w:rPr>
          <w:rFonts w:ascii="Times New Roman" w:hAnsi="Times New Roman" w:cs="Times New Roman"/>
        </w:rPr>
        <w:t>4.1. Система (целевая модель) наставничества является совокупностью условий, ресурсов, процессов, механизмов, инструментов,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w:t>
      </w:r>
    </w:p>
    <w:p w:rsidR="00D01843" w:rsidRPr="00D01843" w:rsidRDefault="00D01843" w:rsidP="00BB1E6E">
      <w:pPr>
        <w:spacing w:after="0" w:line="258" w:lineRule="auto"/>
        <w:ind w:right="64" w:firstLine="567"/>
        <w:jc w:val="both"/>
        <w:rPr>
          <w:rFonts w:ascii="Times New Roman" w:hAnsi="Times New Roman" w:cs="Times New Roman"/>
        </w:rPr>
      </w:pPr>
      <w:r w:rsidRPr="00D01843">
        <w:rPr>
          <w:rFonts w:ascii="Times New Roman" w:hAnsi="Times New Roman" w:cs="Times New Roman"/>
          <w:b/>
        </w:rPr>
        <w:t>Под</w:t>
      </w:r>
      <w:r w:rsidRPr="00D01843">
        <w:rPr>
          <w:rFonts w:ascii="Times New Roman" w:hAnsi="Times New Roman" w:cs="Times New Roman"/>
        </w:rPr>
        <w:t xml:space="preserve"> </w:t>
      </w:r>
      <w:r w:rsidRPr="00D01843">
        <w:rPr>
          <w:rFonts w:ascii="Times New Roman" w:hAnsi="Times New Roman" w:cs="Times New Roman"/>
          <w:b/>
        </w:rPr>
        <w:t xml:space="preserve">условиями </w:t>
      </w:r>
      <w:r w:rsidRPr="00D01843">
        <w:rPr>
          <w:rFonts w:ascii="Times New Roman" w:hAnsi="Times New Roman" w:cs="Times New Roman"/>
        </w:rPr>
        <w:t>понимаются факторы, элементы и особенности функционирования образовательных  организаций, которые существенно влияют на различные аспекты ее результативности</w:t>
      </w:r>
      <w:r>
        <w:rPr>
          <w:rFonts w:ascii="Times New Roman" w:hAnsi="Times New Roman" w:cs="Times New Roman"/>
        </w:rPr>
        <w:t xml:space="preserve"> и </w:t>
      </w:r>
      <w:r w:rsidRPr="00D01843">
        <w:rPr>
          <w:rFonts w:ascii="Times New Roman" w:hAnsi="Times New Roman" w:cs="Times New Roman"/>
        </w:rPr>
        <w:t>которые непосредственно задействованы в системе (целевой модели) наставничества</w:t>
      </w:r>
      <w:r>
        <w:rPr>
          <w:rFonts w:ascii="Times New Roman" w:hAnsi="Times New Roman" w:cs="Times New Roman"/>
        </w:rPr>
        <w:t xml:space="preserve">, </w:t>
      </w:r>
      <w:r w:rsidRPr="00D01843">
        <w:rPr>
          <w:rFonts w:ascii="Times New Roman" w:hAnsi="Times New Roman" w:cs="Times New Roman"/>
        </w:rPr>
        <w:t>необходимыми для реализации персонализированных программ наставничества.</w:t>
      </w:r>
    </w:p>
    <w:p w:rsidR="00D01843" w:rsidRPr="00D01843" w:rsidRDefault="00D01843" w:rsidP="00BB1E6E">
      <w:pPr>
        <w:pStyle w:val="3"/>
        <w:ind w:left="0" w:right="21" w:firstLine="567"/>
        <w:rPr>
          <w:bCs/>
          <w:sz w:val="24"/>
          <w:szCs w:val="24"/>
          <w:u w:val="single"/>
          <w:lang w:val="ru-RU"/>
        </w:rPr>
      </w:pPr>
      <w:r w:rsidRPr="00D01843">
        <w:rPr>
          <w:bCs/>
          <w:sz w:val="24"/>
          <w:szCs w:val="24"/>
          <w:u w:val="single"/>
          <w:lang w:val="ru-RU"/>
        </w:rPr>
        <w:t>4.1.1. Кадровые условия и ресурсы для реализации персонализированных программ наставничества</w:t>
      </w:r>
      <w:r>
        <w:rPr>
          <w:bCs/>
          <w:sz w:val="24"/>
          <w:szCs w:val="24"/>
          <w:u w:val="single"/>
          <w:lang w:val="ru-RU"/>
        </w:rPr>
        <w:t>.</w:t>
      </w:r>
    </w:p>
    <w:p w:rsidR="00D01843" w:rsidRPr="00D01843" w:rsidRDefault="00D01843" w:rsidP="00BB1E6E">
      <w:pPr>
        <w:spacing w:after="0"/>
        <w:ind w:right="86" w:firstLine="567"/>
        <w:jc w:val="both"/>
        <w:rPr>
          <w:rFonts w:ascii="Times New Roman" w:hAnsi="Times New Roman" w:cs="Times New Roman"/>
          <w:sz w:val="24"/>
          <w:szCs w:val="24"/>
        </w:rPr>
      </w:pPr>
      <w:r w:rsidRPr="00D01843">
        <w:rPr>
          <w:rFonts w:ascii="Times New Roman" w:hAnsi="Times New Roman" w:cs="Times New Roman"/>
          <w:sz w:val="24"/>
          <w:szCs w:val="24"/>
        </w:rPr>
        <w:t>Кадровые условия предполагают наличие в образовательной организации:</w:t>
      </w:r>
    </w:p>
    <w:p w:rsidR="00D01843" w:rsidRDefault="00721BCF" w:rsidP="00BB1E6E">
      <w:pPr>
        <w:spacing w:after="0"/>
        <w:ind w:right="151" w:firstLine="567"/>
        <w:jc w:val="both"/>
        <w:rPr>
          <w:rFonts w:ascii="Times New Roman" w:hAnsi="Times New Roman" w:cs="Times New Roman"/>
          <w:sz w:val="24"/>
          <w:szCs w:val="24"/>
        </w:rPr>
      </w:pPr>
      <w:r>
        <w:rPr>
          <w:rFonts w:ascii="Times New Roman" w:hAnsi="Times New Roman" w:cs="Times New Roman"/>
          <w:sz w:val="24"/>
          <w:szCs w:val="24"/>
        </w:rPr>
        <w:t>-</w:t>
      </w:r>
      <w:r w:rsidR="00D01843" w:rsidRPr="00721BCF">
        <w:rPr>
          <w:rFonts w:ascii="Times New Roman" w:hAnsi="Times New Roman" w:cs="Times New Roman"/>
          <w:b/>
          <w:sz w:val="24"/>
          <w:szCs w:val="24"/>
        </w:rPr>
        <w:t>руководителя,</w:t>
      </w:r>
      <w:r w:rsidR="00D01843" w:rsidRPr="00D01843">
        <w:rPr>
          <w:rFonts w:ascii="Times New Roman" w:hAnsi="Times New Roman" w:cs="Times New Roman"/>
          <w:sz w:val="24"/>
          <w:szCs w:val="24"/>
        </w:rPr>
        <w:t xml:space="preserve"> разделяющего ценности отечественной </w:t>
      </w:r>
      <w:r w:rsidR="00D01843">
        <w:rPr>
          <w:rFonts w:ascii="Times New Roman" w:hAnsi="Times New Roman" w:cs="Times New Roman"/>
          <w:sz w:val="24"/>
          <w:szCs w:val="24"/>
        </w:rPr>
        <w:t>системы</w:t>
      </w:r>
      <w:r w:rsidR="00D01843" w:rsidRPr="00D01843">
        <w:rPr>
          <w:rFonts w:ascii="Times New Roman" w:hAnsi="Times New Roman" w:cs="Times New Roman"/>
          <w:sz w:val="24"/>
          <w:szCs w:val="24"/>
        </w:rPr>
        <w:t xml:space="preserve"> образования, приоритетные направления ее развития;</w:t>
      </w:r>
    </w:p>
    <w:p w:rsidR="00D01843" w:rsidRDefault="00721BCF" w:rsidP="00BB1E6E">
      <w:pPr>
        <w:spacing w:after="0"/>
        <w:ind w:right="151" w:firstLine="567"/>
        <w:jc w:val="both"/>
        <w:rPr>
          <w:rFonts w:ascii="Times New Roman" w:hAnsi="Times New Roman" w:cs="Times New Roman"/>
          <w:sz w:val="24"/>
          <w:szCs w:val="24"/>
        </w:rPr>
      </w:pPr>
      <w:r>
        <w:rPr>
          <w:rFonts w:ascii="Times New Roman" w:hAnsi="Times New Roman" w:cs="Times New Roman"/>
          <w:sz w:val="24"/>
          <w:szCs w:val="24"/>
        </w:rPr>
        <w:t>-</w:t>
      </w:r>
      <w:r w:rsidR="00D01843" w:rsidRPr="00721BCF">
        <w:rPr>
          <w:rFonts w:ascii="Times New Roman" w:hAnsi="Times New Roman" w:cs="Times New Roman"/>
          <w:b/>
          <w:sz w:val="24"/>
          <w:szCs w:val="24"/>
        </w:rPr>
        <w:t>куратора</w:t>
      </w:r>
      <w:r w:rsidR="00D01843" w:rsidRPr="00D01843">
        <w:rPr>
          <w:rFonts w:ascii="Times New Roman" w:hAnsi="Times New Roman" w:cs="Times New Roman"/>
          <w:sz w:val="24"/>
          <w:szCs w:val="24"/>
        </w:rPr>
        <w:t xml:space="preserve"> </w:t>
      </w:r>
      <w:r w:rsidR="00D01843">
        <w:rPr>
          <w:rFonts w:ascii="Times New Roman" w:hAnsi="Times New Roman" w:cs="Times New Roman"/>
          <w:sz w:val="24"/>
          <w:szCs w:val="24"/>
        </w:rPr>
        <w:t xml:space="preserve">реализации </w:t>
      </w:r>
      <w:r w:rsidR="006917CB" w:rsidRPr="006917CB">
        <w:rPr>
          <w:rFonts w:ascii="Times New Roman" w:hAnsi="Times New Roman" w:cs="Times New Roman"/>
          <w:bCs/>
          <w:sz w:val="24"/>
          <w:szCs w:val="24"/>
        </w:rPr>
        <w:t>персонализированных программ наставничества</w:t>
      </w:r>
      <w:r w:rsidR="00D01843" w:rsidRPr="00D01843">
        <w:rPr>
          <w:rFonts w:ascii="Times New Roman" w:hAnsi="Times New Roman" w:cs="Times New Roman"/>
          <w:sz w:val="24"/>
          <w:szCs w:val="24"/>
        </w:rPr>
        <w:t>;</w:t>
      </w:r>
    </w:p>
    <w:p w:rsidR="00D01843" w:rsidRPr="00D01843" w:rsidRDefault="00D01843" w:rsidP="00BB1E6E">
      <w:pPr>
        <w:spacing w:after="0"/>
        <w:ind w:right="151" w:firstLine="567"/>
        <w:jc w:val="both"/>
        <w:rPr>
          <w:rFonts w:ascii="Times New Roman" w:hAnsi="Times New Roman" w:cs="Times New Roman"/>
          <w:sz w:val="24"/>
          <w:szCs w:val="24"/>
        </w:rPr>
      </w:pPr>
      <w:r>
        <w:rPr>
          <w:rFonts w:ascii="Times New Roman" w:hAnsi="Times New Roman" w:cs="Times New Roman"/>
          <w:sz w:val="24"/>
          <w:szCs w:val="24"/>
        </w:rPr>
        <w:t>-</w:t>
      </w:r>
      <w:r w:rsidRPr="00721BCF">
        <w:rPr>
          <w:rFonts w:ascii="Times New Roman" w:hAnsi="Times New Roman" w:cs="Times New Roman"/>
          <w:b/>
          <w:sz w:val="24"/>
          <w:szCs w:val="24"/>
        </w:rPr>
        <w:t>наставников</w:t>
      </w:r>
      <w:r>
        <w:rPr>
          <w:rFonts w:ascii="Times New Roman" w:hAnsi="Times New Roman" w:cs="Times New Roman"/>
          <w:sz w:val="24"/>
          <w:szCs w:val="24"/>
        </w:rPr>
        <w:t xml:space="preserve"> — педагогов, которые </w:t>
      </w:r>
      <w:r w:rsidRPr="00D01843">
        <w:rPr>
          <w:rFonts w:ascii="Times New Roman" w:hAnsi="Times New Roman" w:cs="Times New Roman"/>
          <w:noProof/>
          <w:sz w:val="24"/>
          <w:szCs w:val="24"/>
        </w:rPr>
        <w:t>имеют</w:t>
      </w:r>
      <w:r w:rsidRPr="00D01843">
        <w:rPr>
          <w:rFonts w:ascii="Times New Roman" w:hAnsi="Times New Roman" w:cs="Times New Roman"/>
          <w:sz w:val="24"/>
          <w:szCs w:val="24"/>
        </w:rPr>
        <w:t xml:space="preserve"> подтвержденные результаты педагогической деятельности; демонстрируют образцы лучших практик профессиональной деятельности и профессионального взаимодействия с коллегами; педагога-психолога, в фокусе которого находятся личности наставника и наставляемого, организация и психологическое сопровождение их взаимодействия.</w:t>
      </w:r>
    </w:p>
    <w:p w:rsidR="00D01843" w:rsidRPr="00721BCF" w:rsidRDefault="00D01843" w:rsidP="00BB1E6E">
      <w:pPr>
        <w:pStyle w:val="3"/>
        <w:ind w:left="0" w:right="21" w:firstLine="567"/>
        <w:rPr>
          <w:bCs/>
          <w:sz w:val="24"/>
          <w:szCs w:val="24"/>
          <w:u w:val="single"/>
          <w:lang w:val="ru-RU"/>
        </w:rPr>
      </w:pPr>
      <w:r w:rsidRPr="00721BCF">
        <w:rPr>
          <w:bCs/>
          <w:sz w:val="24"/>
          <w:szCs w:val="24"/>
          <w:u w:val="single"/>
          <w:lang w:val="ru-RU"/>
        </w:rPr>
        <w:t>4.1.2. Организационно-методические и организационно-педагогические условия и ресурсы</w:t>
      </w:r>
      <w:r w:rsidR="00721BCF" w:rsidRPr="00721BCF">
        <w:rPr>
          <w:bCs/>
          <w:sz w:val="24"/>
          <w:szCs w:val="24"/>
          <w:u w:val="single"/>
          <w:lang w:val="ru-RU"/>
        </w:rPr>
        <w:t xml:space="preserve"> для реализации персонализированных программ наставничества.</w:t>
      </w:r>
    </w:p>
    <w:p w:rsidR="00D01843" w:rsidRPr="00721BCF" w:rsidRDefault="00D01843" w:rsidP="00BB1E6E">
      <w:pPr>
        <w:spacing w:after="0"/>
        <w:ind w:right="86" w:firstLine="567"/>
        <w:jc w:val="both"/>
        <w:rPr>
          <w:rFonts w:ascii="Times New Roman" w:hAnsi="Times New Roman" w:cs="Times New Roman"/>
        </w:rPr>
      </w:pPr>
      <w:r w:rsidRPr="00721BCF">
        <w:rPr>
          <w:rFonts w:ascii="Times New Roman" w:hAnsi="Times New Roman" w:cs="Times New Roman"/>
        </w:rPr>
        <w:t>Организационно-методические и организационно-педагогические условия и ресурсы реализации системы (целевой модели) наставничества педагогических работников в образовательн</w:t>
      </w:r>
      <w:r w:rsidR="00721BCF">
        <w:rPr>
          <w:rFonts w:ascii="Times New Roman" w:hAnsi="Times New Roman" w:cs="Times New Roman"/>
        </w:rPr>
        <w:t>ых</w:t>
      </w:r>
      <w:r w:rsidRPr="00721BCF">
        <w:rPr>
          <w:rFonts w:ascii="Times New Roman" w:hAnsi="Times New Roman" w:cs="Times New Roman"/>
        </w:rPr>
        <w:t xml:space="preserve"> организаци</w:t>
      </w:r>
      <w:r w:rsidR="00721BCF">
        <w:rPr>
          <w:rFonts w:ascii="Times New Roman" w:hAnsi="Times New Roman" w:cs="Times New Roman"/>
        </w:rPr>
        <w:t xml:space="preserve">ях </w:t>
      </w:r>
      <w:r w:rsidRPr="00721BCF">
        <w:rPr>
          <w:rFonts w:ascii="Times New Roman" w:hAnsi="Times New Roman" w:cs="Times New Roman"/>
        </w:rPr>
        <w:t>включают:</w:t>
      </w:r>
    </w:p>
    <w:p w:rsidR="00D01843" w:rsidRPr="00721BCF" w:rsidRDefault="00D01843" w:rsidP="00BB1E6E">
      <w:pPr>
        <w:spacing w:after="0" w:line="258" w:lineRule="auto"/>
        <w:ind w:right="64" w:firstLine="567"/>
        <w:jc w:val="both"/>
        <w:rPr>
          <w:rFonts w:ascii="Times New Roman" w:hAnsi="Times New Roman" w:cs="Times New Roman"/>
        </w:rPr>
      </w:pPr>
      <w:r w:rsidRPr="00721BCF">
        <w:rPr>
          <w:rFonts w:ascii="Times New Roman" w:hAnsi="Times New Roman" w:cs="Times New Roman"/>
          <w:noProof/>
          <w:lang w:eastAsia="ru-RU"/>
        </w:rPr>
        <w:drawing>
          <wp:anchor distT="0" distB="0" distL="114300" distR="114300" simplePos="0" relativeHeight="251655680" behindDoc="0" locked="0" layoutInCell="1" allowOverlap="0" wp14:anchorId="24283DB7" wp14:editId="36D4552C">
            <wp:simplePos x="0" y="0"/>
            <wp:positionH relativeFrom="page">
              <wp:posOffset>561975</wp:posOffset>
            </wp:positionH>
            <wp:positionV relativeFrom="page">
              <wp:posOffset>3675380</wp:posOffset>
            </wp:positionV>
            <wp:extent cx="4445" cy="889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BCF">
        <w:rPr>
          <w:rFonts w:ascii="Times New Roman" w:hAnsi="Times New Roman" w:cs="Times New Roman"/>
          <w:noProof/>
        </w:rPr>
        <w:t>-</w:t>
      </w:r>
      <w:r w:rsidR="0019035A">
        <w:rPr>
          <w:rFonts w:ascii="Times New Roman" w:hAnsi="Times New Roman" w:cs="Times New Roman"/>
          <w:noProof/>
        </w:rPr>
        <w:t xml:space="preserve">подготовку </w:t>
      </w:r>
      <w:r w:rsidRPr="00721BCF">
        <w:rPr>
          <w:rFonts w:ascii="Times New Roman" w:hAnsi="Times New Roman" w:cs="Times New Roman"/>
        </w:rPr>
        <w:t>локальны</w:t>
      </w:r>
      <w:r w:rsidR="0019035A">
        <w:rPr>
          <w:rFonts w:ascii="Times New Roman" w:hAnsi="Times New Roman" w:cs="Times New Roman"/>
        </w:rPr>
        <w:t xml:space="preserve">х </w:t>
      </w:r>
      <w:r w:rsidRPr="00721BCF">
        <w:rPr>
          <w:rFonts w:ascii="Times New Roman" w:hAnsi="Times New Roman" w:cs="Times New Roman"/>
        </w:rPr>
        <w:t>нормативны</w:t>
      </w:r>
      <w:r w:rsidR="0019035A">
        <w:rPr>
          <w:rFonts w:ascii="Times New Roman" w:hAnsi="Times New Roman" w:cs="Times New Roman"/>
        </w:rPr>
        <w:t>х</w:t>
      </w:r>
      <w:r w:rsidRPr="00721BCF">
        <w:rPr>
          <w:rFonts w:ascii="Times New Roman" w:hAnsi="Times New Roman" w:cs="Times New Roman"/>
        </w:rPr>
        <w:t xml:space="preserve"> акт</w:t>
      </w:r>
      <w:r w:rsidR="0019035A">
        <w:rPr>
          <w:rFonts w:ascii="Times New Roman" w:hAnsi="Times New Roman" w:cs="Times New Roman"/>
        </w:rPr>
        <w:t>ов</w:t>
      </w:r>
      <w:r w:rsidRPr="00721BCF">
        <w:rPr>
          <w:rFonts w:ascii="Times New Roman" w:hAnsi="Times New Roman" w:cs="Times New Roman"/>
        </w:rPr>
        <w:t xml:space="preserve">, </w:t>
      </w:r>
      <w:r w:rsidR="0019035A">
        <w:rPr>
          <w:rFonts w:ascii="Times New Roman" w:hAnsi="Times New Roman" w:cs="Times New Roman"/>
        </w:rPr>
        <w:t>персонализированных программ</w:t>
      </w:r>
      <w:r w:rsidRPr="00721BCF">
        <w:rPr>
          <w:rFonts w:ascii="Times New Roman" w:hAnsi="Times New Roman" w:cs="Times New Roman"/>
        </w:rPr>
        <w:t xml:space="preserve">, </w:t>
      </w:r>
      <w:r w:rsidR="0019035A">
        <w:rPr>
          <w:rFonts w:ascii="Times New Roman" w:hAnsi="Times New Roman" w:cs="Times New Roman"/>
        </w:rPr>
        <w:t xml:space="preserve">наставнической деятельности </w:t>
      </w:r>
      <w:r w:rsidRPr="00721BCF">
        <w:rPr>
          <w:rFonts w:ascii="Times New Roman" w:hAnsi="Times New Roman" w:cs="Times New Roman"/>
        </w:rPr>
        <w:t xml:space="preserve"> в образовательн</w:t>
      </w:r>
      <w:r w:rsidR="0019035A">
        <w:rPr>
          <w:rFonts w:ascii="Times New Roman" w:hAnsi="Times New Roman" w:cs="Times New Roman"/>
        </w:rPr>
        <w:t>ых</w:t>
      </w:r>
      <w:r w:rsidRPr="00721BCF">
        <w:rPr>
          <w:rFonts w:ascii="Times New Roman" w:hAnsi="Times New Roman" w:cs="Times New Roman"/>
        </w:rPr>
        <w:t xml:space="preserve"> организаци</w:t>
      </w:r>
      <w:r w:rsidR="0019035A">
        <w:rPr>
          <w:rFonts w:ascii="Times New Roman" w:hAnsi="Times New Roman" w:cs="Times New Roman"/>
        </w:rPr>
        <w:t>ях</w:t>
      </w:r>
      <w:r w:rsidRPr="00721BCF">
        <w:rPr>
          <w:rFonts w:ascii="Times New Roman" w:hAnsi="Times New Roman" w:cs="Times New Roman"/>
        </w:rPr>
        <w:t>;</w:t>
      </w:r>
    </w:p>
    <w:p w:rsidR="0019035A" w:rsidRDefault="00D01843" w:rsidP="00BB1E6E">
      <w:pPr>
        <w:spacing w:after="3" w:line="258" w:lineRule="auto"/>
        <w:ind w:right="64" w:firstLine="567"/>
        <w:jc w:val="both"/>
        <w:rPr>
          <w:rFonts w:ascii="Times New Roman" w:hAnsi="Times New Roman" w:cs="Times New Roman"/>
          <w:noProof/>
          <w:lang w:eastAsia="ru-RU"/>
        </w:rPr>
      </w:pPr>
      <w:r w:rsidRPr="00721BCF">
        <w:rPr>
          <w:rFonts w:ascii="Times New Roman" w:hAnsi="Times New Roman" w:cs="Times New Roman"/>
        </w:rPr>
        <w:t>-</w:t>
      </w:r>
      <w:r w:rsidR="0019035A">
        <w:rPr>
          <w:rFonts w:ascii="Times New Roman" w:hAnsi="Times New Roman" w:cs="Times New Roman"/>
        </w:rPr>
        <w:t xml:space="preserve"> оказание </w:t>
      </w:r>
      <w:r w:rsidRPr="00721BCF">
        <w:rPr>
          <w:rFonts w:ascii="Times New Roman" w:hAnsi="Times New Roman" w:cs="Times New Roman"/>
        </w:rPr>
        <w:t>консультационн</w:t>
      </w:r>
      <w:r w:rsidR="0019035A">
        <w:rPr>
          <w:rFonts w:ascii="Times New Roman" w:hAnsi="Times New Roman" w:cs="Times New Roman"/>
        </w:rPr>
        <w:t xml:space="preserve">ой </w:t>
      </w:r>
      <w:r w:rsidRPr="00721BCF">
        <w:rPr>
          <w:rFonts w:ascii="Times New Roman" w:hAnsi="Times New Roman" w:cs="Times New Roman"/>
        </w:rPr>
        <w:t xml:space="preserve"> и методическ</w:t>
      </w:r>
      <w:r w:rsidR="0019035A">
        <w:rPr>
          <w:rFonts w:ascii="Times New Roman" w:hAnsi="Times New Roman" w:cs="Times New Roman"/>
        </w:rPr>
        <w:t xml:space="preserve">ой </w:t>
      </w:r>
      <w:r w:rsidRPr="00721BCF">
        <w:rPr>
          <w:rFonts w:ascii="Times New Roman" w:hAnsi="Times New Roman" w:cs="Times New Roman"/>
        </w:rPr>
        <w:t>помощ</w:t>
      </w:r>
      <w:r w:rsidR="0019035A">
        <w:rPr>
          <w:rFonts w:ascii="Times New Roman" w:hAnsi="Times New Roman" w:cs="Times New Roman"/>
        </w:rPr>
        <w:t xml:space="preserve">и </w:t>
      </w:r>
      <w:r w:rsidRPr="00721BCF">
        <w:rPr>
          <w:rFonts w:ascii="Times New Roman" w:hAnsi="Times New Roman" w:cs="Times New Roman"/>
        </w:rPr>
        <w:t xml:space="preserve"> наставникам и наставляемым в разработке </w:t>
      </w:r>
      <w:r w:rsidR="0019035A">
        <w:rPr>
          <w:rFonts w:ascii="Times New Roman" w:hAnsi="Times New Roman" w:cs="Times New Roman"/>
        </w:rPr>
        <w:t xml:space="preserve">перечня мероприятий дорожной карты по реализации </w:t>
      </w:r>
      <w:r w:rsidRPr="00721BCF">
        <w:rPr>
          <w:rFonts w:ascii="Times New Roman" w:hAnsi="Times New Roman" w:cs="Times New Roman"/>
        </w:rPr>
        <w:t xml:space="preserve"> персонализированных программ наставничества</w:t>
      </w:r>
      <w:r w:rsidR="0019035A">
        <w:rPr>
          <w:rFonts w:ascii="Times New Roman" w:hAnsi="Times New Roman" w:cs="Times New Roman"/>
        </w:rPr>
        <w:t xml:space="preserve"> РИМЦ, ШМО И РМО</w:t>
      </w:r>
      <w:r w:rsidRPr="00721BCF">
        <w:rPr>
          <w:rFonts w:ascii="Times New Roman" w:hAnsi="Times New Roman" w:cs="Times New Roman"/>
        </w:rPr>
        <w:t>;</w:t>
      </w:r>
    </w:p>
    <w:p w:rsidR="00D01843" w:rsidRPr="00721BCF" w:rsidRDefault="0019035A" w:rsidP="00BB1E6E">
      <w:pPr>
        <w:spacing w:after="3" w:line="258" w:lineRule="auto"/>
        <w:ind w:right="64" w:firstLine="567"/>
        <w:jc w:val="both"/>
        <w:rPr>
          <w:rFonts w:ascii="Times New Roman" w:hAnsi="Times New Roman" w:cs="Times New Roman"/>
          <w:noProof/>
        </w:rPr>
      </w:pPr>
      <w:r>
        <w:rPr>
          <w:rFonts w:ascii="Times New Roman" w:hAnsi="Times New Roman" w:cs="Times New Roman"/>
        </w:rPr>
        <w:t xml:space="preserve">- </w:t>
      </w:r>
      <w:r w:rsidR="00D01843" w:rsidRPr="00721BCF">
        <w:rPr>
          <w:rFonts w:ascii="Times New Roman" w:hAnsi="Times New Roman" w:cs="Times New Roman"/>
        </w:rPr>
        <w:t>цифровую информационно-коммуникационную среду наставничества вне зависимости от конкретного места работы наставляемого и наставника, и круга их непосредственного профессионального общения;</w:t>
      </w:r>
    </w:p>
    <w:p w:rsidR="0019035A" w:rsidRDefault="00D01843" w:rsidP="00BB1E6E">
      <w:pPr>
        <w:spacing w:after="3" w:line="258" w:lineRule="auto"/>
        <w:ind w:right="64" w:firstLine="567"/>
        <w:jc w:val="both"/>
        <w:rPr>
          <w:rFonts w:ascii="Times New Roman" w:hAnsi="Times New Roman" w:cs="Times New Roman"/>
        </w:rPr>
      </w:pPr>
      <w:r w:rsidRPr="00721BCF">
        <w:rPr>
          <w:rFonts w:ascii="Times New Roman" w:hAnsi="Times New Roman" w:cs="Times New Roman"/>
          <w:noProof/>
        </w:rPr>
        <w:t>-</w:t>
      </w:r>
      <w:r w:rsidRPr="00721BCF">
        <w:rPr>
          <w:rFonts w:ascii="Times New Roman" w:hAnsi="Times New Roman" w:cs="Times New Roman"/>
        </w:rPr>
        <w:t xml:space="preserve"> </w:t>
      </w:r>
      <w:r w:rsidR="0019035A">
        <w:rPr>
          <w:rFonts w:ascii="Times New Roman" w:hAnsi="Times New Roman" w:cs="Times New Roman"/>
        </w:rPr>
        <w:t xml:space="preserve">изучение, обобщение и распространение </w:t>
      </w:r>
      <w:r w:rsidRPr="00721BCF">
        <w:rPr>
          <w:rFonts w:ascii="Times New Roman" w:hAnsi="Times New Roman" w:cs="Times New Roman"/>
        </w:rPr>
        <w:t>положительн</w:t>
      </w:r>
      <w:r w:rsidR="0019035A">
        <w:rPr>
          <w:rFonts w:ascii="Times New Roman" w:hAnsi="Times New Roman" w:cs="Times New Roman"/>
        </w:rPr>
        <w:t xml:space="preserve">ого </w:t>
      </w:r>
      <w:r w:rsidRPr="00721BCF">
        <w:rPr>
          <w:rFonts w:ascii="Times New Roman" w:hAnsi="Times New Roman" w:cs="Times New Roman"/>
        </w:rPr>
        <w:t xml:space="preserve"> опыт</w:t>
      </w:r>
      <w:r w:rsidR="0019035A">
        <w:rPr>
          <w:rFonts w:ascii="Times New Roman" w:hAnsi="Times New Roman" w:cs="Times New Roman"/>
        </w:rPr>
        <w:t xml:space="preserve">а </w:t>
      </w:r>
      <w:r w:rsidRPr="00721BCF">
        <w:rPr>
          <w:rFonts w:ascii="Times New Roman" w:hAnsi="Times New Roman" w:cs="Times New Roman"/>
        </w:rPr>
        <w:t xml:space="preserve"> работы наставников, обмен инновационным опытом в сфере наставничества на региональном и муниципальном уровнях</w:t>
      </w:r>
      <w:r w:rsidR="0019035A">
        <w:rPr>
          <w:rFonts w:ascii="Times New Roman" w:hAnsi="Times New Roman" w:cs="Times New Roman"/>
        </w:rPr>
        <w:t xml:space="preserve">,  </w:t>
      </w:r>
      <w:r w:rsidRPr="00721BCF">
        <w:rPr>
          <w:rFonts w:ascii="Times New Roman" w:hAnsi="Times New Roman" w:cs="Times New Roman"/>
        </w:rPr>
        <w:t xml:space="preserve"> уровне образовательн</w:t>
      </w:r>
      <w:r w:rsidR="0019035A">
        <w:rPr>
          <w:rFonts w:ascii="Times New Roman" w:hAnsi="Times New Roman" w:cs="Times New Roman"/>
        </w:rPr>
        <w:t xml:space="preserve">ых </w:t>
      </w:r>
      <w:r w:rsidRPr="00721BCF">
        <w:rPr>
          <w:rFonts w:ascii="Times New Roman" w:hAnsi="Times New Roman" w:cs="Times New Roman"/>
        </w:rPr>
        <w:t>организаци</w:t>
      </w:r>
      <w:r w:rsidR="0019035A">
        <w:rPr>
          <w:rFonts w:ascii="Times New Roman" w:hAnsi="Times New Roman" w:cs="Times New Roman"/>
        </w:rPr>
        <w:t>й</w:t>
      </w:r>
      <w:r w:rsidRPr="00721BCF">
        <w:rPr>
          <w:rFonts w:ascii="Times New Roman" w:hAnsi="Times New Roman" w:cs="Times New Roman"/>
        </w:rPr>
        <w:t>;</w:t>
      </w:r>
    </w:p>
    <w:p w:rsidR="00D01843" w:rsidRPr="00721BCF" w:rsidRDefault="0019035A" w:rsidP="00BB1E6E">
      <w:pPr>
        <w:spacing w:after="3" w:line="258" w:lineRule="auto"/>
        <w:ind w:right="64" w:firstLine="567"/>
        <w:jc w:val="both"/>
        <w:rPr>
          <w:rFonts w:ascii="Times New Roman" w:hAnsi="Times New Roman" w:cs="Times New Roman"/>
        </w:rPr>
      </w:pPr>
      <w:r>
        <w:rPr>
          <w:rFonts w:ascii="Times New Roman" w:hAnsi="Times New Roman" w:cs="Times New Roman"/>
          <w:noProof/>
          <w:lang w:eastAsia="ru-RU"/>
        </w:rPr>
        <w:t xml:space="preserve">- координирование </w:t>
      </w:r>
      <w:r w:rsidR="00D01843" w:rsidRPr="00721BCF">
        <w:rPr>
          <w:rFonts w:ascii="Times New Roman" w:hAnsi="Times New Roman" w:cs="Times New Roman"/>
        </w:rPr>
        <w:t>вертикальны</w:t>
      </w:r>
      <w:r>
        <w:rPr>
          <w:rFonts w:ascii="Times New Roman" w:hAnsi="Times New Roman" w:cs="Times New Roman"/>
        </w:rPr>
        <w:t>х</w:t>
      </w:r>
      <w:r w:rsidR="00D01843" w:rsidRPr="00721BCF">
        <w:rPr>
          <w:rFonts w:ascii="Times New Roman" w:hAnsi="Times New Roman" w:cs="Times New Roman"/>
        </w:rPr>
        <w:t xml:space="preserve"> и горизонтальны</w:t>
      </w:r>
      <w:r>
        <w:rPr>
          <w:rFonts w:ascii="Times New Roman" w:hAnsi="Times New Roman" w:cs="Times New Roman"/>
        </w:rPr>
        <w:t>х</w:t>
      </w:r>
      <w:r w:rsidR="00D01843" w:rsidRPr="00721BCF">
        <w:rPr>
          <w:rFonts w:ascii="Times New Roman" w:hAnsi="Times New Roman" w:cs="Times New Roman"/>
        </w:rPr>
        <w:t xml:space="preserve"> связ</w:t>
      </w:r>
      <w:r>
        <w:rPr>
          <w:rFonts w:ascii="Times New Roman" w:hAnsi="Times New Roman" w:cs="Times New Roman"/>
        </w:rPr>
        <w:t xml:space="preserve">ей </w:t>
      </w:r>
      <w:r w:rsidR="00D01843" w:rsidRPr="00721BCF">
        <w:rPr>
          <w:rFonts w:ascii="Times New Roman" w:hAnsi="Times New Roman" w:cs="Times New Roman"/>
        </w:rPr>
        <w:t xml:space="preserve"> в управлении наставнической деятельностью;</w:t>
      </w:r>
    </w:p>
    <w:p w:rsidR="00D01843" w:rsidRPr="00721BCF" w:rsidRDefault="00D01843" w:rsidP="00BB1E6E">
      <w:pPr>
        <w:spacing w:after="3" w:line="258" w:lineRule="auto"/>
        <w:ind w:right="64" w:firstLine="567"/>
        <w:jc w:val="both"/>
        <w:rPr>
          <w:rFonts w:ascii="Times New Roman" w:hAnsi="Times New Roman" w:cs="Times New Roman"/>
        </w:rPr>
      </w:pPr>
      <w:r w:rsidRPr="00721BCF">
        <w:rPr>
          <w:rFonts w:ascii="Times New Roman" w:hAnsi="Times New Roman" w:cs="Times New Roman"/>
          <w:noProof/>
        </w:rPr>
        <w:t>-</w:t>
      </w:r>
      <w:r w:rsidR="0019035A">
        <w:rPr>
          <w:rFonts w:ascii="Times New Roman" w:hAnsi="Times New Roman" w:cs="Times New Roman"/>
        </w:rPr>
        <w:t>нормотворческую</w:t>
      </w:r>
      <w:r w:rsidRPr="00721BCF">
        <w:rPr>
          <w:rFonts w:ascii="Times New Roman" w:hAnsi="Times New Roman" w:cs="Times New Roman"/>
        </w:rPr>
        <w:t>,</w:t>
      </w:r>
      <w:r w:rsidRPr="00721BCF">
        <w:rPr>
          <w:rFonts w:ascii="Times New Roman" w:hAnsi="Times New Roman" w:cs="Times New Roman"/>
        </w:rPr>
        <w:tab/>
        <w:t>учебно-методическ</w:t>
      </w:r>
      <w:r w:rsidR="0019035A">
        <w:rPr>
          <w:rFonts w:ascii="Times New Roman" w:hAnsi="Times New Roman" w:cs="Times New Roman"/>
        </w:rPr>
        <w:t>ую</w:t>
      </w:r>
      <w:r w:rsidRPr="00721BCF">
        <w:rPr>
          <w:rFonts w:ascii="Times New Roman" w:hAnsi="Times New Roman" w:cs="Times New Roman"/>
        </w:rPr>
        <w:t>,</w:t>
      </w:r>
      <w:r w:rsidRPr="00721BCF">
        <w:rPr>
          <w:rFonts w:ascii="Times New Roman" w:hAnsi="Times New Roman" w:cs="Times New Roman"/>
        </w:rPr>
        <w:tab/>
        <w:t>научно-методическ</w:t>
      </w:r>
      <w:r w:rsidR="0019035A">
        <w:rPr>
          <w:rFonts w:ascii="Times New Roman" w:hAnsi="Times New Roman" w:cs="Times New Roman"/>
        </w:rPr>
        <w:t>ую</w:t>
      </w:r>
      <w:r w:rsidRPr="00721BCF">
        <w:rPr>
          <w:rFonts w:ascii="Times New Roman" w:hAnsi="Times New Roman" w:cs="Times New Roman"/>
        </w:rPr>
        <w:t>, информационно—аналитическ</w:t>
      </w:r>
      <w:r w:rsidR="0019035A">
        <w:rPr>
          <w:rFonts w:ascii="Times New Roman" w:hAnsi="Times New Roman" w:cs="Times New Roman"/>
        </w:rPr>
        <w:t xml:space="preserve">ую </w:t>
      </w:r>
      <w:r w:rsidRPr="00721BCF">
        <w:rPr>
          <w:rFonts w:ascii="Times New Roman" w:hAnsi="Times New Roman" w:cs="Times New Roman"/>
        </w:rPr>
        <w:t>деятельность</w:t>
      </w:r>
      <w:r w:rsidRPr="00721BCF">
        <w:rPr>
          <w:rFonts w:ascii="Times New Roman" w:hAnsi="Times New Roman" w:cs="Times New Roman"/>
        </w:rPr>
        <w:tab/>
      </w:r>
      <w:r w:rsidR="0019035A">
        <w:rPr>
          <w:rFonts w:ascii="Times New Roman" w:hAnsi="Times New Roman" w:cs="Times New Roman"/>
        </w:rPr>
        <w:t>центра непрерывного повышения профессионального мастерства  педагогических работников Ивановской области (далее - ЦНППМ) и районного информационн</w:t>
      </w:r>
      <w:r w:rsidR="00DB7F8B">
        <w:rPr>
          <w:rFonts w:ascii="Times New Roman" w:hAnsi="Times New Roman" w:cs="Times New Roman"/>
        </w:rPr>
        <w:t>о</w:t>
      </w:r>
      <w:r w:rsidR="0019035A">
        <w:rPr>
          <w:rFonts w:ascii="Times New Roman" w:hAnsi="Times New Roman" w:cs="Times New Roman"/>
        </w:rPr>
        <w:t xml:space="preserve">-методического центра отдела образования </w:t>
      </w:r>
      <w:r w:rsidR="00DB7F8B">
        <w:rPr>
          <w:rFonts w:ascii="Times New Roman" w:hAnsi="Times New Roman" w:cs="Times New Roman"/>
        </w:rPr>
        <w:t>В</w:t>
      </w:r>
      <w:r w:rsidR="0019035A">
        <w:rPr>
          <w:rFonts w:ascii="Times New Roman" w:hAnsi="Times New Roman" w:cs="Times New Roman"/>
        </w:rPr>
        <w:t>ичугского муниципального района (дале</w:t>
      </w:r>
      <w:proofErr w:type="gramStart"/>
      <w:r w:rsidR="0019035A">
        <w:rPr>
          <w:rFonts w:ascii="Times New Roman" w:hAnsi="Times New Roman" w:cs="Times New Roman"/>
        </w:rPr>
        <w:t>е-</w:t>
      </w:r>
      <w:proofErr w:type="gramEnd"/>
      <w:r w:rsidR="0019035A">
        <w:rPr>
          <w:rFonts w:ascii="Times New Roman" w:hAnsi="Times New Roman" w:cs="Times New Roman"/>
        </w:rPr>
        <w:t xml:space="preserve"> РИМЦ)</w:t>
      </w:r>
      <w:r w:rsidR="0061257B">
        <w:rPr>
          <w:rFonts w:ascii="Times New Roman" w:hAnsi="Times New Roman" w:cs="Times New Roman"/>
        </w:rPr>
        <w:t xml:space="preserve">,  </w:t>
      </w:r>
      <w:proofErr w:type="spellStart"/>
      <w:r w:rsidR="0061257B">
        <w:rPr>
          <w:rFonts w:ascii="Times New Roman" w:hAnsi="Times New Roman" w:cs="Times New Roman"/>
        </w:rPr>
        <w:t>стажировочных</w:t>
      </w:r>
      <w:proofErr w:type="spellEnd"/>
      <w:r w:rsidR="0061257B">
        <w:rPr>
          <w:rFonts w:ascii="Times New Roman" w:hAnsi="Times New Roman" w:cs="Times New Roman"/>
        </w:rPr>
        <w:t xml:space="preserve"> площадок, сетевых сообществ,  педагогических ассоциаций и т.д. направленную </w:t>
      </w:r>
      <w:r w:rsidRPr="00721BCF">
        <w:rPr>
          <w:rFonts w:ascii="Times New Roman" w:hAnsi="Times New Roman" w:cs="Times New Roman"/>
        </w:rPr>
        <w:t>на поддержку наставничества педагогических работников в образовательных организациях;</w:t>
      </w:r>
    </w:p>
    <w:p w:rsidR="00D01843" w:rsidRPr="00721BCF" w:rsidRDefault="00D01843" w:rsidP="00BB1E6E">
      <w:pPr>
        <w:spacing w:after="3" w:line="258" w:lineRule="auto"/>
        <w:ind w:right="64" w:firstLine="567"/>
        <w:jc w:val="both"/>
        <w:rPr>
          <w:rFonts w:ascii="Times New Roman" w:hAnsi="Times New Roman" w:cs="Times New Roman"/>
        </w:rPr>
      </w:pPr>
      <w:r w:rsidRPr="00721BCF">
        <w:rPr>
          <w:rFonts w:ascii="Times New Roman" w:hAnsi="Times New Roman" w:cs="Times New Roman"/>
          <w:noProof/>
        </w:rPr>
        <w:t>-</w:t>
      </w:r>
      <w:r w:rsidR="0061257B">
        <w:rPr>
          <w:rFonts w:ascii="Times New Roman" w:hAnsi="Times New Roman" w:cs="Times New Roman"/>
          <w:noProof/>
        </w:rPr>
        <w:t xml:space="preserve"> осуществление </w:t>
      </w:r>
      <w:r w:rsidRPr="00721BCF">
        <w:rPr>
          <w:rFonts w:ascii="Times New Roman" w:hAnsi="Times New Roman" w:cs="Times New Roman"/>
        </w:rPr>
        <w:t>систем</w:t>
      </w:r>
      <w:r w:rsidR="0061257B">
        <w:rPr>
          <w:rFonts w:ascii="Times New Roman" w:hAnsi="Times New Roman" w:cs="Times New Roman"/>
        </w:rPr>
        <w:t xml:space="preserve">ы </w:t>
      </w:r>
      <w:r w:rsidRPr="00721BCF">
        <w:rPr>
          <w:rFonts w:ascii="Times New Roman" w:hAnsi="Times New Roman" w:cs="Times New Roman"/>
        </w:rPr>
        <w:t xml:space="preserve"> мониторинга результатов наставнической деятельности.</w:t>
      </w:r>
    </w:p>
    <w:p w:rsidR="00D01843" w:rsidRPr="001F3B3A" w:rsidRDefault="00D01843" w:rsidP="00BB1E6E">
      <w:pPr>
        <w:pStyle w:val="2"/>
        <w:ind w:left="0" w:right="21" w:firstLine="567"/>
        <w:rPr>
          <w:bCs/>
          <w:sz w:val="24"/>
          <w:szCs w:val="24"/>
          <w:u w:val="single"/>
          <w:lang w:val="ru-RU"/>
        </w:rPr>
      </w:pPr>
      <w:r w:rsidRPr="001F3B3A">
        <w:rPr>
          <w:bCs/>
          <w:sz w:val="24"/>
          <w:szCs w:val="24"/>
          <w:u w:val="single"/>
          <w:lang w:val="ru-RU"/>
        </w:rPr>
        <w:t>4.1.3. Материально-технические условия и ресурсы</w:t>
      </w:r>
      <w:r w:rsidR="001F3B3A" w:rsidRPr="001F3B3A">
        <w:rPr>
          <w:bCs/>
          <w:sz w:val="24"/>
          <w:szCs w:val="24"/>
          <w:u w:val="single"/>
          <w:lang w:val="ru-RU"/>
        </w:rPr>
        <w:t xml:space="preserve"> </w:t>
      </w:r>
      <w:r w:rsidR="001F3B3A" w:rsidRPr="00721BCF">
        <w:rPr>
          <w:bCs/>
          <w:sz w:val="24"/>
          <w:szCs w:val="24"/>
          <w:u w:val="single"/>
          <w:lang w:val="ru-RU"/>
        </w:rPr>
        <w:t>для реализации персонализированных программ наставничества</w:t>
      </w:r>
      <w:r w:rsidR="001F3B3A">
        <w:rPr>
          <w:bCs/>
          <w:sz w:val="24"/>
          <w:szCs w:val="24"/>
          <w:u w:val="single"/>
          <w:lang w:val="ru-RU"/>
        </w:rPr>
        <w:t>.</w:t>
      </w:r>
    </w:p>
    <w:p w:rsidR="00D01843" w:rsidRPr="001F3B3A" w:rsidRDefault="00D01843" w:rsidP="00BB1E6E">
      <w:pPr>
        <w:spacing w:after="0"/>
        <w:ind w:right="86" w:firstLine="567"/>
        <w:jc w:val="both"/>
        <w:rPr>
          <w:rFonts w:ascii="Times New Roman" w:hAnsi="Times New Roman" w:cs="Times New Roman"/>
          <w:sz w:val="24"/>
          <w:szCs w:val="24"/>
        </w:rPr>
      </w:pPr>
      <w:r w:rsidRPr="001F3B3A">
        <w:rPr>
          <w:rFonts w:ascii="Times New Roman" w:hAnsi="Times New Roman" w:cs="Times New Roman"/>
          <w:sz w:val="24"/>
          <w:szCs w:val="24"/>
        </w:rPr>
        <w:t>Материально-технические условия и ресурсы образовательн</w:t>
      </w:r>
      <w:r w:rsidR="001F3B3A">
        <w:rPr>
          <w:rFonts w:ascii="Times New Roman" w:hAnsi="Times New Roman" w:cs="Times New Roman"/>
          <w:sz w:val="24"/>
          <w:szCs w:val="24"/>
        </w:rPr>
        <w:t>ых</w:t>
      </w:r>
      <w:r w:rsidRPr="001F3B3A">
        <w:rPr>
          <w:rFonts w:ascii="Times New Roman" w:hAnsi="Times New Roman" w:cs="Times New Roman"/>
          <w:sz w:val="24"/>
          <w:szCs w:val="24"/>
        </w:rPr>
        <w:t xml:space="preserve"> организаци</w:t>
      </w:r>
      <w:r w:rsidR="001F3B3A">
        <w:rPr>
          <w:rFonts w:ascii="Times New Roman" w:hAnsi="Times New Roman" w:cs="Times New Roman"/>
          <w:sz w:val="24"/>
          <w:szCs w:val="24"/>
        </w:rPr>
        <w:t>й</w:t>
      </w:r>
      <w:r w:rsidRPr="001F3B3A">
        <w:rPr>
          <w:rFonts w:ascii="Times New Roman" w:hAnsi="Times New Roman" w:cs="Times New Roman"/>
          <w:sz w:val="24"/>
          <w:szCs w:val="24"/>
        </w:rPr>
        <w:t xml:space="preserve"> могут включать:</w:t>
      </w:r>
    </w:p>
    <w:p w:rsidR="00D01843" w:rsidRPr="001F3B3A" w:rsidRDefault="00D01843" w:rsidP="00BB1E6E">
      <w:pPr>
        <w:spacing w:after="0" w:line="258" w:lineRule="auto"/>
        <w:ind w:right="64" w:firstLine="567"/>
        <w:jc w:val="both"/>
        <w:rPr>
          <w:rFonts w:ascii="Times New Roman" w:hAnsi="Times New Roman" w:cs="Times New Roman"/>
          <w:sz w:val="24"/>
          <w:szCs w:val="24"/>
        </w:rPr>
      </w:pPr>
      <w:r w:rsidRPr="001F3B3A">
        <w:rPr>
          <w:rFonts w:ascii="Times New Roman" w:hAnsi="Times New Roman" w:cs="Times New Roman"/>
          <w:noProof/>
          <w:sz w:val="24"/>
          <w:szCs w:val="24"/>
        </w:rPr>
        <w:t>-</w:t>
      </w:r>
      <w:r w:rsidRPr="001F3B3A">
        <w:rPr>
          <w:rFonts w:ascii="Times New Roman" w:hAnsi="Times New Roman" w:cs="Times New Roman"/>
          <w:sz w:val="24"/>
          <w:szCs w:val="24"/>
        </w:rPr>
        <w:t>рекреационную зону (модульный класс, комната отдыха) для проведения индивидуальных  и групповых (малых групп) встреч наставников и наставляемых;</w:t>
      </w:r>
    </w:p>
    <w:p w:rsidR="00D01843" w:rsidRPr="001F3B3A" w:rsidRDefault="00D01843" w:rsidP="00BB1E6E">
      <w:pPr>
        <w:spacing w:after="0" w:line="258" w:lineRule="auto"/>
        <w:ind w:right="64" w:firstLine="567"/>
        <w:jc w:val="both"/>
        <w:rPr>
          <w:rFonts w:ascii="Times New Roman" w:hAnsi="Times New Roman" w:cs="Times New Roman"/>
          <w:sz w:val="24"/>
          <w:szCs w:val="24"/>
        </w:rPr>
      </w:pPr>
      <w:r w:rsidRPr="001F3B3A">
        <w:rPr>
          <w:rFonts w:ascii="Times New Roman" w:hAnsi="Times New Roman" w:cs="Times New Roman"/>
          <w:sz w:val="24"/>
          <w:szCs w:val="24"/>
        </w:rPr>
        <w:lastRenderedPageBreak/>
        <w:t xml:space="preserve">-доску объявлений для размещения открытой информации по наставничеству педагогических работников (в </w:t>
      </w:r>
      <w:proofErr w:type="spellStart"/>
      <w:r w:rsidRPr="001F3B3A">
        <w:rPr>
          <w:rFonts w:ascii="Times New Roman" w:hAnsi="Times New Roman" w:cs="Times New Roman"/>
          <w:sz w:val="24"/>
          <w:szCs w:val="24"/>
        </w:rPr>
        <w:t>т.ч</w:t>
      </w:r>
      <w:proofErr w:type="spellEnd"/>
      <w:r w:rsidRPr="001F3B3A">
        <w:rPr>
          <w:rFonts w:ascii="Times New Roman" w:hAnsi="Times New Roman" w:cs="Times New Roman"/>
          <w:sz w:val="24"/>
          <w:szCs w:val="24"/>
        </w:rPr>
        <w:t>. электронный ресурс, чаты/группы наставников-наставляемых в социальных сетях);</w:t>
      </w:r>
    </w:p>
    <w:p w:rsidR="00D01843" w:rsidRPr="001F3B3A" w:rsidRDefault="00D01843" w:rsidP="00BB1E6E">
      <w:pPr>
        <w:spacing w:after="0" w:line="258" w:lineRule="auto"/>
        <w:ind w:right="64" w:firstLine="567"/>
        <w:jc w:val="both"/>
        <w:rPr>
          <w:rFonts w:ascii="Times New Roman" w:hAnsi="Times New Roman" w:cs="Times New Roman"/>
          <w:sz w:val="24"/>
          <w:szCs w:val="24"/>
        </w:rPr>
      </w:pPr>
      <w:r w:rsidRPr="001F3B3A">
        <w:rPr>
          <w:rFonts w:ascii="Times New Roman" w:hAnsi="Times New Roman" w:cs="Times New Roman"/>
          <w:noProof/>
          <w:sz w:val="24"/>
          <w:szCs w:val="24"/>
        </w:rPr>
        <w:t>-</w:t>
      </w:r>
      <w:r w:rsidRPr="001F3B3A">
        <w:rPr>
          <w:rFonts w:ascii="Times New Roman" w:hAnsi="Times New Roman" w:cs="Times New Roman"/>
          <w:sz w:val="24"/>
          <w:szCs w:val="24"/>
        </w:rPr>
        <w:t xml:space="preserve">широкополосный (скоростной) интернет; </w:t>
      </w:r>
      <w:proofErr w:type="spellStart"/>
      <w:r w:rsidRPr="001F3B3A">
        <w:rPr>
          <w:rFonts w:ascii="Times New Roman" w:hAnsi="Times New Roman" w:cs="Times New Roman"/>
          <w:sz w:val="24"/>
          <w:szCs w:val="24"/>
        </w:rPr>
        <w:t>Wi-Fi</w:t>
      </w:r>
      <w:proofErr w:type="spellEnd"/>
      <w:r w:rsidRPr="001F3B3A">
        <w:rPr>
          <w:rFonts w:ascii="Times New Roman" w:hAnsi="Times New Roman" w:cs="Times New Roman"/>
          <w:sz w:val="24"/>
          <w:szCs w:val="24"/>
        </w:rPr>
        <w:t>;</w:t>
      </w:r>
    </w:p>
    <w:p w:rsidR="00D01843" w:rsidRPr="001F3B3A" w:rsidRDefault="00D01843" w:rsidP="00BB1E6E">
      <w:pPr>
        <w:spacing w:after="0" w:line="258" w:lineRule="auto"/>
        <w:ind w:right="64" w:firstLine="567"/>
        <w:jc w:val="both"/>
        <w:rPr>
          <w:rFonts w:ascii="Times New Roman" w:hAnsi="Times New Roman" w:cs="Times New Roman"/>
          <w:sz w:val="24"/>
          <w:szCs w:val="24"/>
        </w:rPr>
      </w:pPr>
      <w:r w:rsidRPr="001F3B3A">
        <w:rPr>
          <w:rFonts w:ascii="Times New Roman" w:hAnsi="Times New Roman" w:cs="Times New Roman"/>
          <w:noProof/>
          <w:sz w:val="24"/>
          <w:szCs w:val="24"/>
        </w:rPr>
        <w:t>-</w:t>
      </w:r>
      <w:r w:rsidRPr="001F3B3A">
        <w:rPr>
          <w:rFonts w:ascii="Times New Roman" w:hAnsi="Times New Roman" w:cs="Times New Roman"/>
          <w:sz w:val="24"/>
          <w:szCs w:val="24"/>
        </w:rPr>
        <w:t>средства для организации видео-конференц-связи (ВКС);</w:t>
      </w:r>
    </w:p>
    <w:p w:rsidR="00D01843" w:rsidRPr="001F3B3A" w:rsidRDefault="00D01843" w:rsidP="00BB1E6E">
      <w:pPr>
        <w:spacing w:after="0" w:line="258" w:lineRule="auto"/>
        <w:ind w:right="64" w:firstLine="567"/>
        <w:jc w:val="both"/>
        <w:rPr>
          <w:rFonts w:ascii="Times New Roman" w:hAnsi="Times New Roman" w:cs="Times New Roman"/>
          <w:sz w:val="24"/>
          <w:szCs w:val="24"/>
        </w:rPr>
      </w:pPr>
      <w:r w:rsidRPr="001F3B3A">
        <w:rPr>
          <w:rFonts w:ascii="Times New Roman" w:hAnsi="Times New Roman" w:cs="Times New Roman"/>
          <w:noProof/>
          <w:sz w:val="24"/>
          <w:szCs w:val="24"/>
        </w:rPr>
        <w:t>-</w:t>
      </w:r>
      <w:r w:rsidRPr="001F3B3A">
        <w:rPr>
          <w:rFonts w:ascii="Times New Roman" w:hAnsi="Times New Roman" w:cs="Times New Roman"/>
          <w:sz w:val="24"/>
          <w:szCs w:val="24"/>
        </w:rPr>
        <w:t>другие материально-технические ресурсы.</w:t>
      </w:r>
    </w:p>
    <w:p w:rsidR="00D01843" w:rsidRPr="001F3B3A" w:rsidRDefault="00D01843" w:rsidP="00BB1E6E">
      <w:pPr>
        <w:spacing w:after="3" w:line="254" w:lineRule="auto"/>
        <w:ind w:right="21" w:firstLine="567"/>
        <w:jc w:val="both"/>
        <w:rPr>
          <w:rFonts w:ascii="Times New Roman" w:hAnsi="Times New Roman" w:cs="Times New Roman"/>
          <w:bCs/>
          <w:sz w:val="24"/>
          <w:szCs w:val="24"/>
          <w:u w:val="single"/>
        </w:rPr>
      </w:pPr>
      <w:r w:rsidRPr="001F3B3A">
        <w:rPr>
          <w:rFonts w:ascii="Times New Roman" w:hAnsi="Times New Roman" w:cs="Times New Roman"/>
          <w:bCs/>
          <w:noProof/>
          <w:sz w:val="24"/>
          <w:szCs w:val="24"/>
          <w:u w:val="single"/>
        </w:rPr>
        <w:t>4.1.4 Финансово-экономические</w:t>
      </w:r>
      <w:r w:rsidRPr="001F3B3A">
        <w:rPr>
          <w:rFonts w:ascii="Times New Roman" w:hAnsi="Times New Roman" w:cs="Times New Roman"/>
          <w:bCs/>
          <w:sz w:val="24"/>
          <w:szCs w:val="24"/>
          <w:u w:val="single"/>
        </w:rPr>
        <w:t xml:space="preserve"> условия.</w:t>
      </w:r>
      <w:r w:rsidR="001F3B3A" w:rsidRPr="001F3B3A">
        <w:rPr>
          <w:rFonts w:ascii="Times New Roman" w:hAnsi="Times New Roman" w:cs="Times New Roman"/>
          <w:bCs/>
          <w:sz w:val="24"/>
          <w:szCs w:val="24"/>
          <w:u w:val="single"/>
        </w:rPr>
        <w:t xml:space="preserve"> </w:t>
      </w:r>
      <w:r w:rsidRPr="001F3B3A">
        <w:rPr>
          <w:rFonts w:ascii="Times New Roman" w:hAnsi="Times New Roman" w:cs="Times New Roman"/>
          <w:bCs/>
          <w:sz w:val="24"/>
          <w:szCs w:val="24"/>
          <w:u w:val="single"/>
        </w:rPr>
        <w:t>Мотивирование и стимулирование.</w:t>
      </w:r>
    </w:p>
    <w:p w:rsidR="00D01843" w:rsidRPr="001F3B3A" w:rsidRDefault="00D01843" w:rsidP="00BB1E6E">
      <w:pPr>
        <w:spacing w:after="0"/>
        <w:ind w:right="86" w:firstLine="567"/>
        <w:jc w:val="both"/>
        <w:rPr>
          <w:rFonts w:ascii="Times New Roman" w:hAnsi="Times New Roman" w:cs="Times New Roman"/>
          <w:sz w:val="24"/>
          <w:szCs w:val="24"/>
        </w:rPr>
      </w:pPr>
      <w:r w:rsidRPr="001F3B3A">
        <w:rPr>
          <w:rFonts w:ascii="Times New Roman" w:hAnsi="Times New Roman" w:cs="Times New Roman"/>
          <w:b/>
          <w:sz w:val="24"/>
          <w:szCs w:val="24"/>
        </w:rPr>
        <w:t>Стимулирование</w:t>
      </w:r>
      <w:r w:rsidRPr="001F3B3A">
        <w:rPr>
          <w:rFonts w:ascii="Times New Roman" w:hAnsi="Times New Roman" w:cs="Times New Roman"/>
          <w:sz w:val="24"/>
          <w:szCs w:val="24"/>
        </w:rPr>
        <w:t xml:space="preserve"> реализации системы (целевой модели) наставничества явля</w:t>
      </w:r>
      <w:r w:rsidR="001F3B3A">
        <w:rPr>
          <w:rFonts w:ascii="Times New Roman" w:hAnsi="Times New Roman" w:cs="Times New Roman"/>
          <w:sz w:val="24"/>
          <w:szCs w:val="24"/>
        </w:rPr>
        <w:t>е</w:t>
      </w:r>
      <w:r w:rsidRPr="001F3B3A">
        <w:rPr>
          <w:rFonts w:ascii="Times New Roman" w:hAnsi="Times New Roman" w:cs="Times New Roman"/>
          <w:sz w:val="24"/>
          <w:szCs w:val="24"/>
        </w:rPr>
        <w:t>тся инструментом мотивации и выполняет три функции: экономическую, социальную и моральную.</w:t>
      </w:r>
    </w:p>
    <w:p w:rsidR="00D01843" w:rsidRPr="001F3B3A" w:rsidRDefault="00D01843" w:rsidP="00BB1E6E">
      <w:pPr>
        <w:spacing w:after="0"/>
        <w:ind w:right="86" w:firstLine="567"/>
        <w:jc w:val="both"/>
        <w:rPr>
          <w:rFonts w:ascii="Times New Roman" w:hAnsi="Times New Roman" w:cs="Times New Roman"/>
          <w:sz w:val="24"/>
          <w:szCs w:val="24"/>
        </w:rPr>
      </w:pPr>
      <w:r w:rsidRPr="001F3B3A">
        <w:rPr>
          <w:rFonts w:ascii="Times New Roman" w:hAnsi="Times New Roman" w:cs="Times New Roman"/>
          <w:b/>
          <w:sz w:val="24"/>
          <w:szCs w:val="24"/>
        </w:rPr>
        <w:t>Материальное (денежное) стимулирование</w:t>
      </w:r>
      <w:r w:rsidRPr="001F3B3A">
        <w:rPr>
          <w:rFonts w:ascii="Times New Roman" w:hAnsi="Times New Roman" w:cs="Times New Roman"/>
          <w:sz w:val="24"/>
          <w:szCs w:val="24"/>
        </w:rPr>
        <w:t xml:space="preserve"> предполагает возможность образовательным организациям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в том числе регионального уровня, определять размеры выплат компенсационного характера, установленные работнику за реализацию наставнической деятельности.</w:t>
      </w:r>
    </w:p>
    <w:p w:rsidR="00D01843" w:rsidRPr="001F3B3A" w:rsidRDefault="00D01843" w:rsidP="00BB1E6E">
      <w:pPr>
        <w:spacing w:after="0"/>
        <w:ind w:right="86" w:firstLine="567"/>
        <w:jc w:val="both"/>
        <w:rPr>
          <w:rFonts w:ascii="Times New Roman" w:hAnsi="Times New Roman" w:cs="Times New Roman"/>
          <w:sz w:val="24"/>
          <w:szCs w:val="24"/>
        </w:rPr>
      </w:pPr>
      <w:r w:rsidRPr="001F3B3A">
        <w:rPr>
          <w:rFonts w:ascii="Times New Roman" w:hAnsi="Times New Roman" w:cs="Times New Roman"/>
          <w:b/>
          <w:sz w:val="24"/>
          <w:szCs w:val="24"/>
        </w:rPr>
        <w:t>Нематериальные способы стимулирования</w:t>
      </w:r>
      <w:r w:rsidRPr="001F3B3A">
        <w:rPr>
          <w:rFonts w:ascii="Times New Roman" w:hAnsi="Times New Roman" w:cs="Times New Roman"/>
          <w:sz w:val="24"/>
          <w:szCs w:val="24"/>
        </w:rPr>
        <w:t xml:space="preserve"> предполагают комплекс мероприятий, направленных на повышение общественного статуса наставников, публичное признание их деятельности и заслуг, рост репутации, улучшение психологического климата в коллективе, увеличение работоспособности педагогических работников, повышение их лояльности к руководству, привлечение высококвалифицированных специалистов, которые не требуют прямого использования денежных и иных материальных ресурсов:</w:t>
      </w:r>
    </w:p>
    <w:p w:rsidR="00D01843" w:rsidRPr="001F3B3A" w:rsidRDefault="001F3B3A" w:rsidP="00BB1E6E">
      <w:pPr>
        <w:spacing w:after="0"/>
        <w:ind w:right="86" w:firstLine="567"/>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sz w:val="24"/>
          <w:szCs w:val="24"/>
        </w:rPr>
        <w:t>н</w:t>
      </w:r>
      <w:r w:rsidR="00D01843" w:rsidRPr="001F3B3A">
        <w:rPr>
          <w:rFonts w:ascii="Times New Roman" w:hAnsi="Times New Roman" w:cs="Times New Roman"/>
          <w:sz w:val="24"/>
          <w:szCs w:val="24"/>
        </w:rPr>
        <w:t>аставники рекоменд</w:t>
      </w:r>
      <w:r>
        <w:rPr>
          <w:rFonts w:ascii="Times New Roman" w:hAnsi="Times New Roman" w:cs="Times New Roman"/>
          <w:sz w:val="24"/>
          <w:szCs w:val="24"/>
        </w:rPr>
        <w:t xml:space="preserve">уются </w:t>
      </w:r>
      <w:r w:rsidR="00D01843" w:rsidRPr="001F3B3A">
        <w:rPr>
          <w:rFonts w:ascii="Times New Roman" w:hAnsi="Times New Roman" w:cs="Times New Roman"/>
          <w:sz w:val="24"/>
          <w:szCs w:val="24"/>
        </w:rPr>
        <w:t>для включения в резерв управленческих кадров органов государственной власти различных уровней и органов местного самоуправления;</w:t>
      </w:r>
    </w:p>
    <w:p w:rsidR="00D01843" w:rsidRPr="001F3B3A" w:rsidRDefault="00D01843" w:rsidP="00BB1E6E">
      <w:pPr>
        <w:spacing w:after="0"/>
        <w:ind w:right="86" w:firstLine="567"/>
        <w:jc w:val="both"/>
        <w:rPr>
          <w:rFonts w:ascii="Times New Roman" w:hAnsi="Times New Roman" w:cs="Times New Roman"/>
          <w:sz w:val="24"/>
          <w:szCs w:val="24"/>
        </w:rPr>
      </w:pPr>
      <w:r w:rsidRPr="001F3B3A">
        <w:rPr>
          <w:rFonts w:ascii="Times New Roman" w:hAnsi="Times New Roman" w:cs="Times New Roman"/>
          <w:sz w:val="24"/>
          <w:szCs w:val="24"/>
        </w:rPr>
        <w:t xml:space="preserve">-наставническая деятельность </w:t>
      </w:r>
      <w:r w:rsidR="001F3B3A">
        <w:rPr>
          <w:rFonts w:ascii="Times New Roman" w:hAnsi="Times New Roman" w:cs="Times New Roman"/>
          <w:sz w:val="24"/>
          <w:szCs w:val="24"/>
        </w:rPr>
        <w:t xml:space="preserve">учитывается </w:t>
      </w:r>
      <w:r w:rsidRPr="001F3B3A">
        <w:rPr>
          <w:rFonts w:ascii="Times New Roman" w:hAnsi="Times New Roman" w:cs="Times New Roman"/>
          <w:sz w:val="24"/>
          <w:szCs w:val="24"/>
        </w:rPr>
        <w:t xml:space="preserve">при </w:t>
      </w:r>
      <w:r w:rsidR="001F3B3A">
        <w:rPr>
          <w:rFonts w:ascii="Times New Roman" w:hAnsi="Times New Roman" w:cs="Times New Roman"/>
          <w:sz w:val="24"/>
          <w:szCs w:val="24"/>
        </w:rPr>
        <w:t xml:space="preserve">проведении </w:t>
      </w:r>
      <w:r w:rsidRPr="001F3B3A">
        <w:rPr>
          <w:rFonts w:ascii="Times New Roman" w:hAnsi="Times New Roman" w:cs="Times New Roman"/>
          <w:sz w:val="24"/>
          <w:szCs w:val="24"/>
        </w:rPr>
        <w:t>аттестации, конкурса на занятие вакантной должности (карьерный рост), выдвижении на профессиональные конкурсы педагогических работников, в том числе в качестве членов жюри;</w:t>
      </w:r>
    </w:p>
    <w:p w:rsidR="003D7CFF" w:rsidRDefault="00D01843" w:rsidP="00BB1E6E">
      <w:pPr>
        <w:spacing w:after="0"/>
        <w:ind w:right="86" w:firstLine="567"/>
        <w:jc w:val="both"/>
        <w:rPr>
          <w:rFonts w:ascii="Times New Roman" w:hAnsi="Times New Roman" w:cs="Times New Roman"/>
          <w:sz w:val="24"/>
          <w:szCs w:val="24"/>
        </w:rPr>
      </w:pPr>
      <w:r w:rsidRPr="001F3B3A">
        <w:rPr>
          <w:rFonts w:ascii="Times New Roman" w:hAnsi="Times New Roman" w:cs="Times New Roman"/>
          <w:sz w:val="24"/>
          <w:szCs w:val="24"/>
        </w:rPr>
        <w:t xml:space="preserve">-награждение наставников дипломами/благодарственными письмами </w:t>
      </w:r>
      <w:r w:rsidR="003D7CFF">
        <w:rPr>
          <w:rFonts w:ascii="Times New Roman" w:hAnsi="Times New Roman" w:cs="Times New Roman"/>
          <w:sz w:val="24"/>
          <w:szCs w:val="24"/>
        </w:rPr>
        <w:t xml:space="preserve">регионального и муниципального уровней,  размещение их </w:t>
      </w:r>
      <w:r w:rsidRPr="001F3B3A">
        <w:rPr>
          <w:rFonts w:ascii="Times New Roman" w:hAnsi="Times New Roman" w:cs="Times New Roman"/>
          <w:sz w:val="24"/>
          <w:szCs w:val="24"/>
        </w:rPr>
        <w:t>на официальн</w:t>
      </w:r>
      <w:r w:rsidR="003D7CFF">
        <w:rPr>
          <w:rFonts w:ascii="Times New Roman" w:hAnsi="Times New Roman" w:cs="Times New Roman"/>
          <w:sz w:val="24"/>
          <w:szCs w:val="24"/>
        </w:rPr>
        <w:t xml:space="preserve">ых </w:t>
      </w:r>
      <w:r w:rsidRPr="001F3B3A">
        <w:rPr>
          <w:rFonts w:ascii="Times New Roman" w:hAnsi="Times New Roman" w:cs="Times New Roman"/>
          <w:sz w:val="24"/>
          <w:szCs w:val="24"/>
        </w:rPr>
        <w:t xml:space="preserve"> сайт</w:t>
      </w:r>
      <w:r w:rsidR="003D7CFF">
        <w:rPr>
          <w:rFonts w:ascii="Times New Roman" w:hAnsi="Times New Roman" w:cs="Times New Roman"/>
          <w:sz w:val="24"/>
          <w:szCs w:val="24"/>
        </w:rPr>
        <w:t xml:space="preserve">ах </w:t>
      </w:r>
      <w:r w:rsidRPr="001F3B3A">
        <w:rPr>
          <w:rFonts w:ascii="Times New Roman" w:hAnsi="Times New Roman" w:cs="Times New Roman"/>
          <w:sz w:val="24"/>
          <w:szCs w:val="24"/>
        </w:rPr>
        <w:t xml:space="preserve"> образовательн</w:t>
      </w:r>
      <w:r w:rsidR="003D7CFF">
        <w:rPr>
          <w:rFonts w:ascii="Times New Roman" w:hAnsi="Times New Roman" w:cs="Times New Roman"/>
          <w:sz w:val="24"/>
          <w:szCs w:val="24"/>
        </w:rPr>
        <w:t xml:space="preserve">ых </w:t>
      </w:r>
      <w:r w:rsidRPr="001F3B3A">
        <w:rPr>
          <w:rFonts w:ascii="Times New Roman" w:hAnsi="Times New Roman" w:cs="Times New Roman"/>
          <w:sz w:val="24"/>
          <w:szCs w:val="24"/>
        </w:rPr>
        <w:t xml:space="preserve"> организаци</w:t>
      </w:r>
      <w:r w:rsidR="003D7CFF">
        <w:rPr>
          <w:rFonts w:ascii="Times New Roman" w:hAnsi="Times New Roman" w:cs="Times New Roman"/>
          <w:sz w:val="24"/>
          <w:szCs w:val="24"/>
        </w:rPr>
        <w:t>й, в социальных сетях</w:t>
      </w:r>
      <w:r w:rsidRPr="001F3B3A">
        <w:rPr>
          <w:rFonts w:ascii="Times New Roman" w:hAnsi="Times New Roman" w:cs="Times New Roman"/>
          <w:sz w:val="24"/>
          <w:szCs w:val="24"/>
        </w:rPr>
        <w:t>, представление к награждению ведомственными наградами, поощрение в социальных программах.</w:t>
      </w:r>
    </w:p>
    <w:p w:rsidR="00D01843" w:rsidRPr="001F3B3A" w:rsidRDefault="00D01843" w:rsidP="00BB1E6E">
      <w:pPr>
        <w:spacing w:after="0"/>
        <w:ind w:right="86" w:firstLine="567"/>
        <w:jc w:val="both"/>
        <w:rPr>
          <w:rFonts w:ascii="Times New Roman" w:hAnsi="Times New Roman" w:cs="Times New Roman"/>
          <w:sz w:val="24"/>
          <w:szCs w:val="24"/>
        </w:rPr>
      </w:pPr>
      <w:r w:rsidRPr="001F3B3A">
        <w:rPr>
          <w:rFonts w:ascii="Times New Roman" w:hAnsi="Times New Roman" w:cs="Times New Roman"/>
          <w:noProof/>
          <w:sz w:val="24"/>
          <w:szCs w:val="24"/>
          <w:lang w:eastAsia="ru-RU"/>
        </w:rPr>
        <w:drawing>
          <wp:anchor distT="0" distB="0" distL="114300" distR="114300" simplePos="0" relativeHeight="251658752" behindDoc="0" locked="0" layoutInCell="1" allowOverlap="0" wp14:anchorId="2CA0BC9B" wp14:editId="2D7050CA">
            <wp:simplePos x="0" y="0"/>
            <wp:positionH relativeFrom="page">
              <wp:posOffset>7132955</wp:posOffset>
            </wp:positionH>
            <wp:positionV relativeFrom="page">
              <wp:posOffset>3179445</wp:posOffset>
            </wp:positionV>
            <wp:extent cx="4445" cy="444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B3A">
        <w:rPr>
          <w:rFonts w:ascii="Times New Roman" w:hAnsi="Times New Roman" w:cs="Times New Roman"/>
          <w:noProof/>
          <w:sz w:val="24"/>
          <w:szCs w:val="24"/>
          <w:lang w:eastAsia="ru-RU"/>
        </w:rPr>
        <w:drawing>
          <wp:anchor distT="0" distB="0" distL="114300" distR="114300" simplePos="0" relativeHeight="251661824" behindDoc="0" locked="0" layoutInCell="1" allowOverlap="0" wp14:anchorId="48D81DFD" wp14:editId="26034D20">
            <wp:simplePos x="0" y="0"/>
            <wp:positionH relativeFrom="page">
              <wp:posOffset>7141845</wp:posOffset>
            </wp:positionH>
            <wp:positionV relativeFrom="page">
              <wp:posOffset>3179445</wp:posOffset>
            </wp:positionV>
            <wp:extent cx="4445" cy="444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CFF">
        <w:rPr>
          <w:rFonts w:ascii="Times New Roman" w:hAnsi="Times New Roman" w:cs="Times New Roman"/>
          <w:sz w:val="24"/>
          <w:szCs w:val="24"/>
        </w:rPr>
        <w:t>Н</w:t>
      </w:r>
      <w:r w:rsidRPr="001F3B3A">
        <w:rPr>
          <w:rFonts w:ascii="Times New Roman" w:hAnsi="Times New Roman" w:cs="Times New Roman"/>
          <w:sz w:val="24"/>
          <w:szCs w:val="24"/>
        </w:rPr>
        <w:t>а муниципальном уровне для популяризации роли наставника и повышения его статуса проводятся форумы, конференции, фестивали, конкурсы профессионального мастерства</w:t>
      </w:r>
      <w:r w:rsidR="003D7CFF">
        <w:rPr>
          <w:rFonts w:ascii="Times New Roman" w:hAnsi="Times New Roman" w:cs="Times New Roman"/>
          <w:sz w:val="24"/>
          <w:szCs w:val="24"/>
        </w:rPr>
        <w:t xml:space="preserve"> на лучшего наставника</w:t>
      </w:r>
      <w:r w:rsidRPr="001F3B3A">
        <w:rPr>
          <w:rFonts w:ascii="Times New Roman" w:hAnsi="Times New Roman" w:cs="Times New Roman"/>
          <w:sz w:val="24"/>
          <w:szCs w:val="24"/>
        </w:rPr>
        <w:t>;</w:t>
      </w:r>
      <w:r w:rsidR="003D7CFF">
        <w:rPr>
          <w:rFonts w:ascii="Times New Roman" w:hAnsi="Times New Roman" w:cs="Times New Roman"/>
          <w:sz w:val="24"/>
          <w:szCs w:val="24"/>
        </w:rPr>
        <w:t xml:space="preserve"> </w:t>
      </w:r>
      <w:r w:rsidRPr="001F3B3A">
        <w:rPr>
          <w:rFonts w:ascii="Times New Roman" w:hAnsi="Times New Roman" w:cs="Times New Roman"/>
          <w:sz w:val="24"/>
          <w:szCs w:val="24"/>
        </w:rPr>
        <w:t xml:space="preserve">организуется работа общественно— </w:t>
      </w:r>
      <w:proofErr w:type="gramStart"/>
      <w:r w:rsidRPr="001F3B3A">
        <w:rPr>
          <w:rFonts w:ascii="Times New Roman" w:hAnsi="Times New Roman" w:cs="Times New Roman"/>
          <w:sz w:val="24"/>
          <w:szCs w:val="24"/>
        </w:rPr>
        <w:t>пр</w:t>
      </w:r>
      <w:proofErr w:type="gramEnd"/>
      <w:r w:rsidRPr="001F3B3A">
        <w:rPr>
          <w:rFonts w:ascii="Times New Roman" w:hAnsi="Times New Roman" w:cs="Times New Roman"/>
          <w:sz w:val="24"/>
          <w:szCs w:val="24"/>
        </w:rPr>
        <w:t>офессиональных объединений, ассоциаций, сообществ наставников, формируется муниципальный реестр лучших наставников, и др.</w:t>
      </w:r>
    </w:p>
    <w:p w:rsidR="00D01843" w:rsidRPr="001F3B3A" w:rsidRDefault="00D01843" w:rsidP="00BB1E6E">
      <w:pPr>
        <w:spacing w:after="0"/>
        <w:ind w:right="86" w:firstLine="567"/>
        <w:jc w:val="both"/>
        <w:rPr>
          <w:rFonts w:ascii="Times New Roman" w:hAnsi="Times New Roman" w:cs="Times New Roman"/>
          <w:sz w:val="24"/>
          <w:szCs w:val="24"/>
        </w:rPr>
      </w:pPr>
      <w:r w:rsidRPr="001F3B3A">
        <w:rPr>
          <w:rFonts w:ascii="Times New Roman" w:hAnsi="Times New Roman" w:cs="Times New Roman"/>
          <w:sz w:val="24"/>
          <w:szCs w:val="24"/>
        </w:rPr>
        <w:t>Способы мотивирования, стимулирования и поощрения наставнической деятельности педагогических работников носят вариативный характер и зависят от конкретных условий. Если возможности социокультурного окружения не позволяют полноценно мотивировать и стимулировать наставническую деятельность, образовательн</w:t>
      </w:r>
      <w:r w:rsidR="003D7CFF">
        <w:rPr>
          <w:rFonts w:ascii="Times New Roman" w:hAnsi="Times New Roman" w:cs="Times New Roman"/>
          <w:sz w:val="24"/>
          <w:szCs w:val="24"/>
        </w:rPr>
        <w:t xml:space="preserve">ые </w:t>
      </w:r>
      <w:r w:rsidRPr="001F3B3A">
        <w:rPr>
          <w:rFonts w:ascii="Times New Roman" w:hAnsi="Times New Roman" w:cs="Times New Roman"/>
          <w:sz w:val="24"/>
          <w:szCs w:val="24"/>
        </w:rPr>
        <w:t xml:space="preserve"> организаци</w:t>
      </w:r>
      <w:r w:rsidR="003D7CFF">
        <w:rPr>
          <w:rFonts w:ascii="Times New Roman" w:hAnsi="Times New Roman" w:cs="Times New Roman"/>
          <w:sz w:val="24"/>
          <w:szCs w:val="24"/>
        </w:rPr>
        <w:t xml:space="preserve">и </w:t>
      </w:r>
      <w:r w:rsidRPr="001F3B3A">
        <w:rPr>
          <w:rFonts w:ascii="Times New Roman" w:hAnsi="Times New Roman" w:cs="Times New Roman"/>
          <w:sz w:val="24"/>
          <w:szCs w:val="24"/>
        </w:rPr>
        <w:t xml:space="preserve"> мо</w:t>
      </w:r>
      <w:r w:rsidR="003D7CFF">
        <w:rPr>
          <w:rFonts w:ascii="Times New Roman" w:hAnsi="Times New Roman" w:cs="Times New Roman"/>
          <w:sz w:val="24"/>
          <w:szCs w:val="24"/>
        </w:rPr>
        <w:t xml:space="preserve">гут </w:t>
      </w:r>
      <w:r w:rsidRPr="001F3B3A">
        <w:rPr>
          <w:rFonts w:ascii="Times New Roman" w:hAnsi="Times New Roman" w:cs="Times New Roman"/>
          <w:sz w:val="24"/>
          <w:szCs w:val="24"/>
        </w:rPr>
        <w:t xml:space="preserve"> принять участие в региональных, федеральных или международных </w:t>
      </w:r>
      <w:proofErr w:type="spellStart"/>
      <w:r w:rsidRPr="001F3B3A">
        <w:rPr>
          <w:rFonts w:ascii="Times New Roman" w:hAnsi="Times New Roman" w:cs="Times New Roman"/>
          <w:sz w:val="24"/>
          <w:szCs w:val="24"/>
        </w:rPr>
        <w:t>грантовых</w:t>
      </w:r>
      <w:proofErr w:type="spellEnd"/>
      <w:r w:rsidRPr="001F3B3A">
        <w:rPr>
          <w:rFonts w:ascii="Times New Roman" w:hAnsi="Times New Roman" w:cs="Times New Roman"/>
          <w:sz w:val="24"/>
          <w:szCs w:val="24"/>
        </w:rPr>
        <w:t xml:space="preserve"> программах, поддерживающих развитие системы наставничества.</w:t>
      </w:r>
    </w:p>
    <w:p w:rsidR="00D01843" w:rsidRPr="001F3B3A" w:rsidRDefault="00D01843" w:rsidP="00BB1E6E">
      <w:pPr>
        <w:spacing w:after="0"/>
        <w:ind w:right="86" w:firstLine="567"/>
        <w:jc w:val="both"/>
        <w:rPr>
          <w:rFonts w:ascii="Times New Roman" w:hAnsi="Times New Roman" w:cs="Times New Roman"/>
          <w:sz w:val="24"/>
          <w:szCs w:val="24"/>
        </w:rPr>
      </w:pPr>
      <w:r w:rsidRPr="001F3B3A">
        <w:rPr>
          <w:rFonts w:ascii="Times New Roman" w:hAnsi="Times New Roman" w:cs="Times New Roman"/>
          <w:sz w:val="24"/>
          <w:szCs w:val="24"/>
        </w:rPr>
        <w:t>Среди стимулирующих мер общегосударственного значения можно выделить одну из государственных наград Российской Федерации знак отличия «За наставничество» (вместе с «Положением о знаке отличия «За наставничество»), введенный в соответствии с Указом Президента Российской Федерации от 2 марта 2018 г. N2 94 «Об учреждении знака отличия «За наставничество». Им награждаются лучшие наставники молодежи из числа учителей, преподавателей и других работников образовательных организаций.</w:t>
      </w:r>
    </w:p>
    <w:p w:rsidR="00D01843" w:rsidRPr="001F3B3A" w:rsidRDefault="00D01843" w:rsidP="00BB1E6E">
      <w:pPr>
        <w:spacing w:after="0"/>
        <w:ind w:right="86" w:firstLine="567"/>
        <w:jc w:val="both"/>
        <w:rPr>
          <w:rFonts w:ascii="Times New Roman" w:hAnsi="Times New Roman" w:cs="Times New Roman"/>
          <w:sz w:val="24"/>
          <w:szCs w:val="24"/>
        </w:rPr>
      </w:pPr>
      <w:r w:rsidRPr="001F3B3A">
        <w:rPr>
          <w:rFonts w:ascii="Times New Roman" w:hAnsi="Times New Roman" w:cs="Times New Roman"/>
          <w:sz w:val="24"/>
          <w:szCs w:val="24"/>
        </w:rPr>
        <w:lastRenderedPageBreak/>
        <w:t xml:space="preserve">Также в качестве меры стимулирующего характера можно отметить ведомственные награды </w:t>
      </w:r>
      <w:proofErr w:type="spellStart"/>
      <w:r w:rsidRPr="001F3B3A">
        <w:rPr>
          <w:rFonts w:ascii="Times New Roman" w:hAnsi="Times New Roman" w:cs="Times New Roman"/>
          <w:sz w:val="24"/>
          <w:szCs w:val="24"/>
        </w:rPr>
        <w:t>Минпросвещения</w:t>
      </w:r>
      <w:proofErr w:type="spellEnd"/>
      <w:r w:rsidRPr="001F3B3A">
        <w:rPr>
          <w:rFonts w:ascii="Times New Roman" w:hAnsi="Times New Roman" w:cs="Times New Roman"/>
          <w:sz w:val="24"/>
          <w:szCs w:val="24"/>
        </w:rPr>
        <w:t xml:space="preserve"> России нагрудные знаки «Почетный наставник» и «Молодость и Профессионализм», учрежденные приказом </w:t>
      </w:r>
      <w:proofErr w:type="spellStart"/>
      <w:r w:rsidRPr="001F3B3A">
        <w:rPr>
          <w:rFonts w:ascii="Times New Roman" w:hAnsi="Times New Roman" w:cs="Times New Roman"/>
          <w:sz w:val="24"/>
          <w:szCs w:val="24"/>
        </w:rPr>
        <w:t>Минпросвещения</w:t>
      </w:r>
      <w:proofErr w:type="spellEnd"/>
      <w:r w:rsidRPr="001F3B3A">
        <w:rPr>
          <w:rFonts w:ascii="Times New Roman" w:hAnsi="Times New Roman" w:cs="Times New Roman"/>
          <w:sz w:val="24"/>
          <w:szCs w:val="24"/>
        </w:rPr>
        <w:t xml:space="preserve"> России от </w:t>
      </w:r>
      <w:r w:rsidR="003D7CFF">
        <w:rPr>
          <w:rFonts w:ascii="Times New Roman" w:hAnsi="Times New Roman" w:cs="Times New Roman"/>
          <w:sz w:val="24"/>
          <w:szCs w:val="24"/>
        </w:rPr>
        <w:t>1</w:t>
      </w:r>
      <w:r w:rsidRPr="001F3B3A">
        <w:rPr>
          <w:rFonts w:ascii="Times New Roman" w:hAnsi="Times New Roman" w:cs="Times New Roman"/>
          <w:sz w:val="24"/>
          <w:szCs w:val="24"/>
        </w:rPr>
        <w:t xml:space="preserve"> июля 2021 г. 400 «О ведомственных наградах Министерства просвещения Российской Федерации». Нагрудным знаком «Почетный наставник» также награждаются лучшие наставники молодежи из числа учителей, преподавателей и работников образовательных организаций. Нагрудным знаком «Молодость и профессионализм» награждаются за популяризацию профессии учителя, воспитателя, педагога, а также заслуги в сфере молодежной политики.</w:t>
      </w:r>
    </w:p>
    <w:p w:rsidR="00D01843" w:rsidRPr="001C0F06" w:rsidRDefault="00D01843" w:rsidP="00BB1E6E">
      <w:pPr>
        <w:pStyle w:val="2"/>
        <w:ind w:left="0" w:right="21" w:firstLine="567"/>
        <w:rPr>
          <w:bCs/>
          <w:sz w:val="24"/>
          <w:szCs w:val="24"/>
          <w:u w:val="single"/>
          <w:lang w:val="ru-RU"/>
        </w:rPr>
      </w:pPr>
      <w:r w:rsidRPr="001C0F06">
        <w:rPr>
          <w:bCs/>
          <w:sz w:val="24"/>
          <w:szCs w:val="24"/>
          <w:u w:val="single"/>
          <w:lang w:val="ru-RU"/>
        </w:rPr>
        <w:t>4.1.5. Психолог</w:t>
      </w:r>
      <w:proofErr w:type="gramStart"/>
      <w:r w:rsidRPr="001C0F06">
        <w:rPr>
          <w:bCs/>
          <w:sz w:val="24"/>
          <w:szCs w:val="24"/>
          <w:u w:val="single"/>
          <w:lang w:val="ru-RU"/>
        </w:rPr>
        <w:t>о-</w:t>
      </w:r>
      <w:proofErr w:type="gramEnd"/>
      <w:r w:rsidRPr="001C0F06">
        <w:rPr>
          <w:bCs/>
          <w:sz w:val="24"/>
          <w:szCs w:val="24"/>
          <w:u w:val="single"/>
          <w:lang w:val="ru-RU"/>
        </w:rPr>
        <w:t xml:space="preserve"> педагогические условия</w:t>
      </w:r>
      <w:r w:rsidR="001C0F06" w:rsidRPr="001C0F06">
        <w:rPr>
          <w:bCs/>
          <w:sz w:val="24"/>
          <w:szCs w:val="24"/>
          <w:u w:val="single"/>
          <w:lang w:val="ru-RU"/>
        </w:rPr>
        <w:t xml:space="preserve"> для реализации персонализированных программ наставничества.</w:t>
      </w:r>
    </w:p>
    <w:p w:rsidR="00D01843" w:rsidRPr="001C0F06" w:rsidRDefault="00D01843" w:rsidP="00BB1E6E">
      <w:pPr>
        <w:spacing w:after="0"/>
        <w:ind w:right="86" w:firstLine="567"/>
        <w:jc w:val="both"/>
        <w:rPr>
          <w:rFonts w:ascii="Times New Roman" w:hAnsi="Times New Roman" w:cs="Times New Roman"/>
          <w:sz w:val="24"/>
          <w:szCs w:val="24"/>
        </w:rPr>
      </w:pPr>
      <w:r w:rsidRPr="001C0F06">
        <w:rPr>
          <w:rFonts w:ascii="Times New Roman" w:hAnsi="Times New Roman" w:cs="Times New Roman"/>
          <w:sz w:val="24"/>
          <w:szCs w:val="24"/>
        </w:rPr>
        <w:t>Психолого-педагогические условия включают меры по созданию атмосферы психологического комфорта и доверия, взаимопомощи и уважения в педагогическом коллективе.</w:t>
      </w:r>
      <w:r w:rsidR="009406D9">
        <w:rPr>
          <w:rFonts w:ascii="Times New Roman" w:hAnsi="Times New Roman" w:cs="Times New Roman"/>
          <w:sz w:val="24"/>
          <w:szCs w:val="24"/>
        </w:rPr>
        <w:t xml:space="preserve"> </w:t>
      </w:r>
      <w:r w:rsidRPr="001C0F06">
        <w:rPr>
          <w:rFonts w:ascii="Times New Roman" w:hAnsi="Times New Roman" w:cs="Times New Roman"/>
          <w:sz w:val="24"/>
          <w:szCs w:val="24"/>
        </w:rPr>
        <w:t xml:space="preserve">Такая атмосфера позволяет предотвратить напряжение и конфликтные ситуации в коллективе, повысить стрессоустойчивость наставников и наставляемых; нивелировать монотонность и однообразие в деятельности педагогов старших возрастов, предотвратить их профессионально— </w:t>
      </w:r>
      <w:proofErr w:type="gramStart"/>
      <w:r w:rsidRPr="001C0F06">
        <w:rPr>
          <w:rFonts w:ascii="Times New Roman" w:hAnsi="Times New Roman" w:cs="Times New Roman"/>
          <w:noProof/>
          <w:sz w:val="24"/>
          <w:szCs w:val="24"/>
          <w:lang w:eastAsia="ru-RU"/>
        </w:rPr>
        <w:drawing>
          <wp:inline distT="0" distB="0" distL="0" distR="0" wp14:anchorId="2BDD6AEA" wp14:editId="685B6354">
            <wp:extent cx="9525" cy="9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C0F06">
        <w:rPr>
          <w:rFonts w:ascii="Times New Roman" w:hAnsi="Times New Roman" w:cs="Times New Roman"/>
          <w:sz w:val="24"/>
          <w:szCs w:val="24"/>
        </w:rPr>
        <w:t>л</w:t>
      </w:r>
      <w:proofErr w:type="gramEnd"/>
      <w:r w:rsidRPr="001C0F06">
        <w:rPr>
          <w:rFonts w:ascii="Times New Roman" w:hAnsi="Times New Roman" w:cs="Times New Roman"/>
          <w:sz w:val="24"/>
          <w:szCs w:val="24"/>
        </w:rPr>
        <w:t>ичностное выгорание, успешно адаптировать молодых/начинающих педагогов в коллективе.</w:t>
      </w:r>
    </w:p>
    <w:p w:rsidR="00D01843" w:rsidRPr="001C0F06" w:rsidRDefault="00D01843" w:rsidP="00BB1E6E">
      <w:pPr>
        <w:spacing w:after="0"/>
        <w:ind w:right="86" w:firstLine="567"/>
        <w:jc w:val="both"/>
        <w:rPr>
          <w:rFonts w:ascii="Times New Roman" w:hAnsi="Times New Roman" w:cs="Times New Roman"/>
          <w:sz w:val="24"/>
          <w:szCs w:val="24"/>
        </w:rPr>
      </w:pPr>
      <w:r w:rsidRPr="001C0F06">
        <w:rPr>
          <w:rFonts w:ascii="Times New Roman" w:hAnsi="Times New Roman" w:cs="Times New Roman"/>
          <w:sz w:val="24"/>
          <w:szCs w:val="24"/>
        </w:rPr>
        <w:t>Психолого-педагогический ресурс в системе наставничества подразумевает:</w:t>
      </w:r>
    </w:p>
    <w:p w:rsidR="001C0F06" w:rsidRDefault="00D01843" w:rsidP="00BB1E6E">
      <w:pPr>
        <w:spacing w:after="0" w:line="258" w:lineRule="auto"/>
        <w:ind w:right="64" w:firstLine="567"/>
        <w:jc w:val="both"/>
        <w:rPr>
          <w:rFonts w:ascii="Times New Roman" w:hAnsi="Times New Roman" w:cs="Times New Roman"/>
          <w:sz w:val="24"/>
          <w:szCs w:val="24"/>
        </w:rPr>
      </w:pPr>
      <w:r w:rsidRPr="001C0F06">
        <w:rPr>
          <w:rFonts w:ascii="Times New Roman" w:hAnsi="Times New Roman" w:cs="Times New Roman"/>
          <w:noProof/>
          <w:sz w:val="24"/>
          <w:szCs w:val="24"/>
        </w:rPr>
        <w:t>-</w:t>
      </w:r>
      <w:r w:rsidR="00BB1E6E">
        <w:rPr>
          <w:rFonts w:ascii="Times New Roman" w:hAnsi="Times New Roman" w:cs="Times New Roman"/>
          <w:noProof/>
          <w:sz w:val="24"/>
          <w:szCs w:val="24"/>
        </w:rPr>
        <w:t xml:space="preserve"> </w:t>
      </w:r>
      <w:r w:rsidRPr="001C0F06">
        <w:rPr>
          <w:rFonts w:ascii="Times New Roman" w:hAnsi="Times New Roman" w:cs="Times New Roman"/>
          <w:sz w:val="24"/>
          <w:szCs w:val="24"/>
        </w:rPr>
        <w:t>широкое использование методик и технологий рефлексивно</w:t>
      </w:r>
      <w:r w:rsidRPr="001C0F06">
        <w:rPr>
          <w:rFonts w:ascii="Times New Roman" w:hAnsi="Times New Roman" w:cs="Times New Roman"/>
          <w:noProof/>
          <w:sz w:val="24"/>
          <w:szCs w:val="24"/>
          <w:lang w:eastAsia="ru-RU"/>
        </w:rPr>
        <w:drawing>
          <wp:inline distT="0" distB="0" distL="0" distR="0" wp14:anchorId="3198A300" wp14:editId="47B1FBC6">
            <wp:extent cx="38100" cy="9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r w:rsidRPr="001C0F06">
        <w:rPr>
          <w:rFonts w:ascii="Times New Roman" w:hAnsi="Times New Roman" w:cs="Times New Roman"/>
          <w:sz w:val="24"/>
          <w:szCs w:val="24"/>
        </w:rPr>
        <w:t xml:space="preserve">ценностного и эмоционально-ценностного отношения к участникам системы наставничества, которые способствуют актуализации глубинных жизненных ресурсов нередко скрытых от них самих; это обеспечивают педагог— </w:t>
      </w:r>
      <w:proofErr w:type="gramStart"/>
      <w:r w:rsidRPr="001C0F06">
        <w:rPr>
          <w:rFonts w:ascii="Times New Roman" w:hAnsi="Times New Roman" w:cs="Times New Roman"/>
          <w:sz w:val="24"/>
          <w:szCs w:val="24"/>
        </w:rPr>
        <w:t>пс</w:t>
      </w:r>
      <w:proofErr w:type="gramEnd"/>
      <w:r w:rsidRPr="001C0F06">
        <w:rPr>
          <w:rFonts w:ascii="Times New Roman" w:hAnsi="Times New Roman" w:cs="Times New Roman"/>
          <w:sz w:val="24"/>
          <w:szCs w:val="24"/>
        </w:rPr>
        <w:t>ихолог и различные психологические службы при реализации программ наставничества;</w:t>
      </w:r>
    </w:p>
    <w:p w:rsidR="00D01843" w:rsidRPr="001C0F06" w:rsidRDefault="00D01843" w:rsidP="00BB1E6E">
      <w:pPr>
        <w:spacing w:after="0" w:line="258" w:lineRule="auto"/>
        <w:ind w:right="64" w:firstLine="567"/>
        <w:jc w:val="both"/>
        <w:rPr>
          <w:rFonts w:ascii="Times New Roman" w:hAnsi="Times New Roman" w:cs="Times New Roman"/>
          <w:sz w:val="24"/>
          <w:szCs w:val="24"/>
        </w:rPr>
      </w:pPr>
      <w:r w:rsidRPr="001C0F06">
        <w:rPr>
          <w:rFonts w:ascii="Times New Roman" w:hAnsi="Times New Roman" w:cs="Times New Roman"/>
          <w:noProof/>
          <w:sz w:val="24"/>
          <w:szCs w:val="24"/>
          <w:lang w:eastAsia="ru-RU"/>
        </w:rPr>
        <w:drawing>
          <wp:inline distT="0" distB="0" distL="0" distR="0" wp14:anchorId="1214C226" wp14:editId="4168D41E">
            <wp:extent cx="95250" cy="9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00BB1E6E">
        <w:rPr>
          <w:rFonts w:ascii="Times New Roman" w:hAnsi="Times New Roman" w:cs="Times New Roman"/>
          <w:sz w:val="24"/>
          <w:szCs w:val="24"/>
        </w:rPr>
        <w:t xml:space="preserve"> </w:t>
      </w:r>
      <w:r w:rsidRPr="001C0F06">
        <w:rPr>
          <w:rFonts w:ascii="Times New Roman" w:hAnsi="Times New Roman" w:cs="Times New Roman"/>
          <w:sz w:val="24"/>
          <w:szCs w:val="24"/>
        </w:rPr>
        <w:t>психологическую поддержку формируемым парам наставников и наставляемых посредством проведения</w:t>
      </w:r>
      <w:r w:rsidRPr="001C0F06">
        <w:rPr>
          <w:rFonts w:ascii="Times New Roman" w:hAnsi="Times New Roman" w:cs="Times New Roman"/>
          <w:sz w:val="24"/>
          <w:szCs w:val="24"/>
        </w:rPr>
        <w:tab/>
        <w:t>психологиче</w:t>
      </w:r>
      <w:r w:rsidR="001C0F06">
        <w:rPr>
          <w:rFonts w:ascii="Times New Roman" w:hAnsi="Times New Roman" w:cs="Times New Roman"/>
          <w:sz w:val="24"/>
          <w:szCs w:val="24"/>
        </w:rPr>
        <w:t>ских</w:t>
      </w:r>
      <w:r w:rsidR="001C0F06">
        <w:rPr>
          <w:rFonts w:ascii="Times New Roman" w:hAnsi="Times New Roman" w:cs="Times New Roman"/>
          <w:sz w:val="24"/>
          <w:szCs w:val="24"/>
        </w:rPr>
        <w:tab/>
        <w:t>тренингов,</w:t>
      </w:r>
      <w:r w:rsidR="00BB1E6E">
        <w:rPr>
          <w:rFonts w:ascii="Times New Roman" w:hAnsi="Times New Roman" w:cs="Times New Roman"/>
          <w:sz w:val="24"/>
          <w:szCs w:val="24"/>
        </w:rPr>
        <w:t xml:space="preserve"> </w:t>
      </w:r>
      <w:r w:rsidRPr="001C0F06">
        <w:rPr>
          <w:rFonts w:ascii="Times New Roman" w:hAnsi="Times New Roman" w:cs="Times New Roman"/>
          <w:sz w:val="24"/>
          <w:szCs w:val="24"/>
        </w:rPr>
        <w:t xml:space="preserve">направленных на развитие эмпатических способностей, применения </w:t>
      </w:r>
      <w:proofErr w:type="spellStart"/>
      <w:r w:rsidRPr="001C0F06">
        <w:rPr>
          <w:rFonts w:ascii="Times New Roman" w:hAnsi="Times New Roman" w:cs="Times New Roman"/>
          <w:sz w:val="24"/>
          <w:szCs w:val="24"/>
        </w:rPr>
        <w:t>акмеологических</w:t>
      </w:r>
      <w:proofErr w:type="spellEnd"/>
      <w:r w:rsidRPr="001C0F06">
        <w:rPr>
          <w:rFonts w:ascii="Times New Roman" w:hAnsi="Times New Roman" w:cs="Times New Roman"/>
          <w:sz w:val="24"/>
          <w:szCs w:val="24"/>
        </w:rPr>
        <w:t xml:space="preserve"> практик, укрепляющих профессиональное здоров</w:t>
      </w:r>
      <w:r w:rsidR="00BB1E6E">
        <w:rPr>
          <w:rFonts w:ascii="Times New Roman" w:hAnsi="Times New Roman" w:cs="Times New Roman"/>
          <w:sz w:val="24"/>
          <w:szCs w:val="24"/>
        </w:rPr>
        <w:t xml:space="preserve">ье специалистов, </w:t>
      </w:r>
      <w:r w:rsidR="001C0F06">
        <w:rPr>
          <w:rFonts w:ascii="Times New Roman" w:hAnsi="Times New Roman" w:cs="Times New Roman"/>
          <w:sz w:val="24"/>
          <w:szCs w:val="24"/>
        </w:rPr>
        <w:t xml:space="preserve">способствующих </w:t>
      </w:r>
      <w:r w:rsidR="00BB1E6E">
        <w:rPr>
          <w:rFonts w:ascii="Times New Roman" w:hAnsi="Times New Roman" w:cs="Times New Roman"/>
          <w:sz w:val="24"/>
          <w:szCs w:val="24"/>
        </w:rPr>
        <w:t>преодолению</w:t>
      </w:r>
      <w:r w:rsidR="00BB1E6E">
        <w:rPr>
          <w:rFonts w:ascii="Times New Roman" w:hAnsi="Times New Roman" w:cs="Times New Roman"/>
          <w:sz w:val="24"/>
          <w:szCs w:val="24"/>
        </w:rPr>
        <w:tab/>
        <w:t xml:space="preserve">жизненных </w:t>
      </w:r>
      <w:r w:rsidRPr="001C0F06">
        <w:rPr>
          <w:rFonts w:ascii="Times New Roman" w:hAnsi="Times New Roman" w:cs="Times New Roman"/>
          <w:sz w:val="24"/>
          <w:szCs w:val="24"/>
        </w:rPr>
        <w:t>и профессиональных кризисов; психолог также участвует в определении совместимости наставнических пар/групп;</w:t>
      </w:r>
    </w:p>
    <w:p w:rsidR="00D01843" w:rsidRPr="001C0F06" w:rsidRDefault="00D01843" w:rsidP="00BB1E6E">
      <w:pPr>
        <w:spacing w:after="33" w:line="258" w:lineRule="auto"/>
        <w:ind w:right="64" w:firstLine="567"/>
        <w:jc w:val="both"/>
        <w:rPr>
          <w:rFonts w:ascii="Times New Roman" w:hAnsi="Times New Roman" w:cs="Times New Roman"/>
          <w:sz w:val="24"/>
          <w:szCs w:val="24"/>
        </w:rPr>
      </w:pPr>
      <w:r w:rsidRPr="001C0F06">
        <w:rPr>
          <w:rFonts w:ascii="Times New Roman" w:hAnsi="Times New Roman" w:cs="Times New Roman"/>
          <w:noProof/>
          <w:sz w:val="24"/>
          <w:szCs w:val="24"/>
        </w:rPr>
        <w:t>-</w:t>
      </w:r>
      <w:r w:rsidR="00BB1E6E">
        <w:rPr>
          <w:rFonts w:ascii="Times New Roman" w:hAnsi="Times New Roman" w:cs="Times New Roman"/>
          <w:noProof/>
          <w:sz w:val="24"/>
          <w:szCs w:val="24"/>
        </w:rPr>
        <w:t xml:space="preserve"> </w:t>
      </w:r>
      <w:r w:rsidRPr="001C0F06">
        <w:rPr>
          <w:rFonts w:ascii="Times New Roman" w:hAnsi="Times New Roman" w:cs="Times New Roman"/>
          <w:sz w:val="24"/>
          <w:szCs w:val="24"/>
        </w:rPr>
        <w:t xml:space="preserve">формирование психологической готовности наставляемого не копировать чужой, пусть и очень успешный опыт, а выйти на </w:t>
      </w:r>
      <w:r w:rsidR="001C0F06">
        <w:rPr>
          <w:rFonts w:ascii="Times New Roman" w:hAnsi="Times New Roman" w:cs="Times New Roman"/>
          <w:sz w:val="24"/>
          <w:szCs w:val="24"/>
        </w:rPr>
        <w:t xml:space="preserve">индивидуальную </w:t>
      </w:r>
      <w:r w:rsidR="001C0F06">
        <w:rPr>
          <w:rFonts w:ascii="Times New Roman" w:hAnsi="Times New Roman" w:cs="Times New Roman"/>
          <w:sz w:val="24"/>
          <w:szCs w:val="24"/>
        </w:rPr>
        <w:tab/>
        <w:t xml:space="preserve">траекторию, </w:t>
      </w:r>
      <w:r w:rsidR="00BB1E6E">
        <w:rPr>
          <w:rFonts w:ascii="Times New Roman" w:hAnsi="Times New Roman" w:cs="Times New Roman"/>
          <w:sz w:val="24"/>
          <w:szCs w:val="24"/>
        </w:rPr>
        <w:t xml:space="preserve">которая поможет </w:t>
      </w:r>
      <w:r w:rsidRPr="001C0F06">
        <w:rPr>
          <w:rFonts w:ascii="Times New Roman" w:hAnsi="Times New Roman" w:cs="Times New Roman"/>
          <w:sz w:val="24"/>
          <w:szCs w:val="24"/>
        </w:rPr>
        <w:t>сформироваться неповторимому профессиональному почерку педагога.</w:t>
      </w:r>
    </w:p>
    <w:p w:rsidR="00845812" w:rsidRPr="001C0F06" w:rsidRDefault="00845812" w:rsidP="00CB4DE6">
      <w:pPr>
        <w:autoSpaceDE w:val="0"/>
        <w:autoSpaceDN w:val="0"/>
        <w:adjustRightInd w:val="0"/>
        <w:spacing w:after="0" w:line="240" w:lineRule="auto"/>
        <w:jc w:val="both"/>
        <w:rPr>
          <w:rFonts w:ascii="Times New Roman" w:eastAsia="Calibri" w:hAnsi="Times New Roman" w:cs="Times New Roman"/>
          <w:sz w:val="24"/>
          <w:szCs w:val="24"/>
        </w:rPr>
      </w:pPr>
    </w:p>
    <w:p w:rsidR="00E678B5" w:rsidRDefault="00E1184F" w:rsidP="00E1184F">
      <w:pPr>
        <w:pStyle w:val="2"/>
        <w:ind w:left="86" w:right="122" w:firstLine="705"/>
        <w:jc w:val="center"/>
        <w:rPr>
          <w:b/>
          <w:bCs/>
          <w:sz w:val="24"/>
          <w:szCs w:val="24"/>
          <w:lang w:val="ru-RU"/>
        </w:rPr>
      </w:pPr>
      <w:r w:rsidRPr="00E678B5">
        <w:rPr>
          <w:b/>
          <w:bCs/>
          <w:sz w:val="24"/>
          <w:szCs w:val="24"/>
          <w:lang w:val="ru-RU"/>
        </w:rPr>
        <w:t>5.Структурные компоненты системы (целевой модели) наставничества педагогических работников образовательных  организаций</w:t>
      </w:r>
    </w:p>
    <w:p w:rsidR="00E1184F" w:rsidRPr="00E678B5" w:rsidRDefault="00E1184F" w:rsidP="00E1184F">
      <w:pPr>
        <w:pStyle w:val="2"/>
        <w:ind w:left="86" w:right="122" w:firstLine="705"/>
        <w:jc w:val="center"/>
        <w:rPr>
          <w:b/>
          <w:bCs/>
          <w:sz w:val="24"/>
          <w:szCs w:val="24"/>
          <w:lang w:val="ru-RU"/>
        </w:rPr>
      </w:pPr>
      <w:r w:rsidRPr="00E678B5">
        <w:rPr>
          <w:b/>
          <w:bCs/>
          <w:sz w:val="24"/>
          <w:szCs w:val="24"/>
          <w:lang w:val="ru-RU"/>
        </w:rPr>
        <w:t xml:space="preserve"> Вичу</w:t>
      </w:r>
      <w:r w:rsidR="003C59EC" w:rsidRPr="00E678B5">
        <w:rPr>
          <w:b/>
          <w:bCs/>
          <w:sz w:val="24"/>
          <w:szCs w:val="24"/>
          <w:lang w:val="ru-RU"/>
        </w:rPr>
        <w:t>г</w:t>
      </w:r>
      <w:r w:rsidRPr="00E678B5">
        <w:rPr>
          <w:b/>
          <w:bCs/>
          <w:sz w:val="24"/>
          <w:szCs w:val="24"/>
          <w:lang w:val="ru-RU"/>
        </w:rPr>
        <w:t>ского муниципального района</w:t>
      </w:r>
    </w:p>
    <w:p w:rsidR="00E1184F" w:rsidRPr="003C59EC" w:rsidRDefault="00AA269E" w:rsidP="003C59EC">
      <w:pPr>
        <w:spacing w:after="0"/>
        <w:ind w:left="86" w:right="86" w:firstLine="622"/>
        <w:jc w:val="both"/>
        <w:rPr>
          <w:rFonts w:ascii="Times New Roman" w:hAnsi="Times New Roman" w:cs="Times New Roman"/>
          <w:sz w:val="24"/>
          <w:szCs w:val="24"/>
        </w:rPr>
      </w:pPr>
      <w:r>
        <w:rPr>
          <w:rFonts w:ascii="Times New Roman" w:hAnsi="Times New Roman" w:cs="Times New Roman"/>
          <w:sz w:val="24"/>
          <w:szCs w:val="24"/>
        </w:rPr>
        <w:t xml:space="preserve">5.1 </w:t>
      </w:r>
      <w:r w:rsidR="00E1184F" w:rsidRPr="003C59EC">
        <w:rPr>
          <w:rFonts w:ascii="Times New Roman" w:hAnsi="Times New Roman" w:cs="Times New Roman"/>
          <w:sz w:val="24"/>
          <w:szCs w:val="24"/>
        </w:rPr>
        <w:t>Структурные компоненты системы (целевой модели) наставничества распределяются на два контура: внутренний (контур образовательной организации) и внешний по отношению к ней. Это инвариантная составляющая модели, т.е. неизменная, присущая всем образовательным организациям, которые реализуют систему (целевую модель) наставничества педагогических работников.</w:t>
      </w:r>
    </w:p>
    <w:p w:rsidR="00E1184F" w:rsidRPr="003C59EC" w:rsidRDefault="00E1184F" w:rsidP="00BB1E6E">
      <w:pPr>
        <w:spacing w:after="0"/>
        <w:ind w:right="86" w:firstLine="622"/>
        <w:jc w:val="both"/>
        <w:rPr>
          <w:rFonts w:ascii="Times New Roman" w:hAnsi="Times New Roman" w:cs="Times New Roman"/>
          <w:sz w:val="24"/>
          <w:szCs w:val="24"/>
        </w:rPr>
      </w:pPr>
      <w:r w:rsidRPr="003C59EC">
        <w:rPr>
          <w:rFonts w:ascii="Times New Roman" w:hAnsi="Times New Roman" w:cs="Times New Roman"/>
          <w:b/>
          <w:sz w:val="24"/>
          <w:szCs w:val="24"/>
        </w:rPr>
        <w:t>Во внутреннем контуре</w:t>
      </w:r>
      <w:r w:rsidRPr="003C59EC">
        <w:rPr>
          <w:rFonts w:ascii="Times New Roman" w:hAnsi="Times New Roman" w:cs="Times New Roman"/>
          <w:sz w:val="24"/>
          <w:szCs w:val="24"/>
        </w:rPr>
        <w:t xml:space="preserve"> концентрируются структурные компоненты, позволяющие непосредственно реализовывать систему (целевую модель) наставничества в образовательной организации и отвечающие за успешность ее реализации.</w:t>
      </w:r>
    </w:p>
    <w:p w:rsidR="00E1184F" w:rsidRPr="003C59EC" w:rsidRDefault="00E1184F" w:rsidP="00BB1E6E">
      <w:pPr>
        <w:spacing w:after="0"/>
        <w:ind w:right="86" w:firstLine="622"/>
        <w:jc w:val="both"/>
        <w:rPr>
          <w:rFonts w:ascii="Times New Roman" w:hAnsi="Times New Roman" w:cs="Times New Roman"/>
          <w:sz w:val="24"/>
          <w:szCs w:val="24"/>
        </w:rPr>
      </w:pPr>
      <w:r w:rsidRPr="003C59EC">
        <w:rPr>
          <w:rFonts w:ascii="Times New Roman" w:hAnsi="Times New Roman" w:cs="Times New Roman"/>
          <w:b/>
          <w:sz w:val="24"/>
          <w:szCs w:val="24"/>
        </w:rPr>
        <w:t>На внешнем контуре</w:t>
      </w:r>
      <w:r w:rsidRPr="003C59EC">
        <w:rPr>
          <w:rFonts w:ascii="Times New Roman" w:hAnsi="Times New Roman" w:cs="Times New Roman"/>
          <w:sz w:val="24"/>
          <w:szCs w:val="24"/>
        </w:rPr>
        <w:t xml:space="preserve"> представлены структурные компоненты различных уровней управления образованием</w:t>
      </w:r>
      <w:r w:rsidR="000005CF">
        <w:rPr>
          <w:rFonts w:ascii="Times New Roman" w:hAnsi="Times New Roman" w:cs="Times New Roman"/>
          <w:sz w:val="24"/>
          <w:szCs w:val="24"/>
        </w:rPr>
        <w:t xml:space="preserve"> </w:t>
      </w:r>
      <w:r w:rsidR="003C59EC">
        <w:rPr>
          <w:rFonts w:ascii="Times New Roman" w:hAnsi="Times New Roman" w:cs="Times New Roman"/>
          <w:sz w:val="24"/>
          <w:szCs w:val="24"/>
        </w:rPr>
        <w:t>(федеральн</w:t>
      </w:r>
      <w:r w:rsidR="000005CF">
        <w:rPr>
          <w:rFonts w:ascii="Times New Roman" w:hAnsi="Times New Roman" w:cs="Times New Roman"/>
          <w:sz w:val="24"/>
          <w:szCs w:val="24"/>
        </w:rPr>
        <w:t>ого</w:t>
      </w:r>
      <w:r w:rsidR="003C59EC">
        <w:rPr>
          <w:rFonts w:ascii="Times New Roman" w:hAnsi="Times New Roman" w:cs="Times New Roman"/>
          <w:sz w:val="24"/>
          <w:szCs w:val="24"/>
        </w:rPr>
        <w:t>, региональн</w:t>
      </w:r>
      <w:r w:rsidR="000005CF">
        <w:rPr>
          <w:rFonts w:ascii="Times New Roman" w:hAnsi="Times New Roman" w:cs="Times New Roman"/>
          <w:sz w:val="24"/>
          <w:szCs w:val="24"/>
        </w:rPr>
        <w:t>ого</w:t>
      </w:r>
      <w:r w:rsidR="003C59EC">
        <w:rPr>
          <w:rFonts w:ascii="Times New Roman" w:hAnsi="Times New Roman" w:cs="Times New Roman"/>
          <w:sz w:val="24"/>
          <w:szCs w:val="24"/>
        </w:rPr>
        <w:t xml:space="preserve">  и муниципальн</w:t>
      </w:r>
      <w:r w:rsidR="000005CF">
        <w:rPr>
          <w:rFonts w:ascii="Times New Roman" w:hAnsi="Times New Roman" w:cs="Times New Roman"/>
          <w:sz w:val="24"/>
          <w:szCs w:val="24"/>
        </w:rPr>
        <w:t>ого</w:t>
      </w:r>
      <w:r w:rsidR="003C59EC">
        <w:rPr>
          <w:rFonts w:ascii="Times New Roman" w:hAnsi="Times New Roman" w:cs="Times New Roman"/>
          <w:sz w:val="24"/>
          <w:szCs w:val="24"/>
        </w:rPr>
        <w:t>)</w:t>
      </w:r>
      <w:r w:rsidRPr="003C59EC">
        <w:rPr>
          <w:rFonts w:ascii="Times New Roman" w:hAnsi="Times New Roman" w:cs="Times New Roman"/>
          <w:sz w:val="24"/>
          <w:szCs w:val="24"/>
        </w:rPr>
        <w:t>, которые способствуют реализации системы (целевой модели) наставничества.</w:t>
      </w:r>
    </w:p>
    <w:p w:rsidR="00E1184F" w:rsidRDefault="00E1184F" w:rsidP="00BB1E6E">
      <w:pPr>
        <w:spacing w:after="0"/>
        <w:ind w:right="86" w:firstLine="622"/>
        <w:jc w:val="both"/>
        <w:rPr>
          <w:rFonts w:ascii="Times New Roman" w:hAnsi="Times New Roman" w:cs="Times New Roman"/>
          <w:sz w:val="24"/>
          <w:szCs w:val="24"/>
        </w:rPr>
      </w:pPr>
      <w:r w:rsidRPr="003C59EC">
        <w:rPr>
          <w:rFonts w:ascii="Times New Roman" w:hAnsi="Times New Roman" w:cs="Times New Roman"/>
          <w:sz w:val="24"/>
          <w:szCs w:val="24"/>
        </w:rPr>
        <w:t xml:space="preserve">Граница </w:t>
      </w:r>
      <w:proofErr w:type="gramStart"/>
      <w:r w:rsidRPr="003C59EC">
        <w:rPr>
          <w:rFonts w:ascii="Times New Roman" w:hAnsi="Times New Roman" w:cs="Times New Roman"/>
          <w:sz w:val="24"/>
          <w:szCs w:val="24"/>
        </w:rPr>
        <w:t>между</w:t>
      </w:r>
      <w:proofErr w:type="gramEnd"/>
      <w:r w:rsidRPr="003C59EC">
        <w:rPr>
          <w:rFonts w:ascii="Times New Roman" w:hAnsi="Times New Roman" w:cs="Times New Roman"/>
          <w:sz w:val="24"/>
          <w:szCs w:val="24"/>
        </w:rPr>
        <w:t xml:space="preserve"> </w:t>
      </w:r>
      <w:proofErr w:type="gramStart"/>
      <w:r w:rsidRPr="003C59EC">
        <w:rPr>
          <w:rFonts w:ascii="Times New Roman" w:hAnsi="Times New Roman" w:cs="Times New Roman"/>
          <w:sz w:val="24"/>
          <w:szCs w:val="24"/>
        </w:rPr>
        <w:t>внутренним</w:t>
      </w:r>
      <w:proofErr w:type="gramEnd"/>
      <w:r w:rsidRPr="003C59EC">
        <w:rPr>
          <w:rFonts w:ascii="Times New Roman" w:hAnsi="Times New Roman" w:cs="Times New Roman"/>
          <w:sz w:val="24"/>
          <w:szCs w:val="24"/>
        </w:rPr>
        <w:t xml:space="preserve"> и внешним контурами, а также между различными уровнями внешнего контура представляется довольно подвижной, что позволяет </w:t>
      </w:r>
      <w:r w:rsidRPr="003C59EC">
        <w:rPr>
          <w:rFonts w:ascii="Times New Roman" w:hAnsi="Times New Roman" w:cs="Times New Roman"/>
          <w:sz w:val="24"/>
          <w:szCs w:val="24"/>
        </w:rPr>
        <w:lastRenderedPageBreak/>
        <w:t>применить принцип вариативности при реализации системы. Далеко не в каждой образовательной организации имеется необходимый кадровый потенциал. Поэтому ряд структурных компонентов системы (целевой модели) может быть вынесен на внешний контур.</w:t>
      </w:r>
    </w:p>
    <w:p w:rsidR="00415472" w:rsidRPr="000005CF" w:rsidRDefault="00415472" w:rsidP="00BB1E6E">
      <w:pPr>
        <w:spacing w:after="0"/>
        <w:ind w:right="86" w:firstLine="622"/>
        <w:jc w:val="both"/>
        <w:rPr>
          <w:rFonts w:ascii="Times New Roman" w:hAnsi="Times New Roman" w:cs="Times New Roman"/>
          <w:b/>
          <w:sz w:val="24"/>
          <w:szCs w:val="24"/>
        </w:rPr>
      </w:pPr>
      <w:r w:rsidRPr="000005CF">
        <w:rPr>
          <w:rFonts w:ascii="Times New Roman" w:hAnsi="Times New Roman" w:cs="Times New Roman"/>
          <w:sz w:val="24"/>
          <w:szCs w:val="24"/>
        </w:rPr>
        <w:t>5.</w:t>
      </w:r>
      <w:r w:rsidR="00AA269E" w:rsidRPr="000005CF">
        <w:rPr>
          <w:rFonts w:ascii="Times New Roman" w:hAnsi="Times New Roman" w:cs="Times New Roman"/>
          <w:sz w:val="24"/>
          <w:szCs w:val="24"/>
        </w:rPr>
        <w:t>2.</w:t>
      </w:r>
      <w:r w:rsidRPr="000005CF">
        <w:rPr>
          <w:rFonts w:ascii="Times New Roman" w:hAnsi="Times New Roman" w:cs="Times New Roman"/>
          <w:b/>
          <w:sz w:val="24"/>
          <w:szCs w:val="24"/>
        </w:rPr>
        <w:t>Внешний контур: федеральный уровень</w:t>
      </w:r>
    </w:p>
    <w:p w:rsidR="00AA269E" w:rsidRDefault="00AA269E"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5.2.1 ФГАОУ ДПО «Академия Министерства просвещения Российской Федерации».</w:t>
      </w:r>
    </w:p>
    <w:p w:rsidR="00AA269E" w:rsidRDefault="00AA269E" w:rsidP="00BB1E6E">
      <w:pPr>
        <w:spacing w:after="0"/>
        <w:ind w:right="86" w:firstLine="622"/>
        <w:jc w:val="both"/>
        <w:rPr>
          <w:rFonts w:ascii="Times New Roman" w:hAnsi="Times New Roman" w:cs="Times New Roman"/>
          <w:sz w:val="24"/>
          <w:szCs w:val="24"/>
        </w:rPr>
      </w:pPr>
      <w:r w:rsidRPr="0045047F">
        <w:rPr>
          <w:rFonts w:ascii="Times New Roman" w:hAnsi="Times New Roman" w:cs="Times New Roman"/>
          <w:sz w:val="24"/>
          <w:szCs w:val="24"/>
          <w:u w:val="single"/>
        </w:rPr>
        <w:t>Цель деятельности</w:t>
      </w:r>
      <w:r>
        <w:rPr>
          <w:rFonts w:ascii="Times New Roman" w:hAnsi="Times New Roman" w:cs="Times New Roman"/>
          <w:sz w:val="24"/>
          <w:szCs w:val="24"/>
        </w:rPr>
        <w:t xml:space="preserve">: разработка и сопровождение </w:t>
      </w:r>
      <w:proofErr w:type="gramStart"/>
      <w:r>
        <w:rPr>
          <w:rFonts w:ascii="Times New Roman" w:hAnsi="Times New Roman" w:cs="Times New Roman"/>
          <w:sz w:val="24"/>
          <w:szCs w:val="24"/>
        </w:rPr>
        <w:t>применения системы наставничества педагогических работников образовательных организаций</w:t>
      </w:r>
      <w:proofErr w:type="gramEnd"/>
      <w:r>
        <w:rPr>
          <w:rFonts w:ascii="Times New Roman" w:hAnsi="Times New Roman" w:cs="Times New Roman"/>
          <w:sz w:val="24"/>
          <w:szCs w:val="24"/>
        </w:rPr>
        <w:t>.</w:t>
      </w:r>
    </w:p>
    <w:p w:rsidR="00AA269E" w:rsidRPr="0045047F" w:rsidRDefault="00AA269E" w:rsidP="00BB1E6E">
      <w:pPr>
        <w:spacing w:after="0"/>
        <w:ind w:right="86" w:firstLine="622"/>
        <w:jc w:val="both"/>
        <w:rPr>
          <w:rFonts w:ascii="Times New Roman" w:hAnsi="Times New Roman" w:cs="Times New Roman"/>
          <w:sz w:val="24"/>
          <w:szCs w:val="24"/>
          <w:u w:val="single"/>
        </w:rPr>
      </w:pPr>
      <w:r w:rsidRPr="0045047F">
        <w:rPr>
          <w:rFonts w:ascii="Times New Roman" w:hAnsi="Times New Roman" w:cs="Times New Roman"/>
          <w:sz w:val="24"/>
          <w:szCs w:val="24"/>
          <w:u w:val="single"/>
        </w:rPr>
        <w:t>Задачи деятельности:</w:t>
      </w:r>
    </w:p>
    <w:p w:rsidR="00C202CC" w:rsidRDefault="00C202CC"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-осуществлять информационно-методическую поддержку реализации системы, включая создание и ведение информационного ресурса, посвященного наставничеству педагогических работников;</w:t>
      </w:r>
    </w:p>
    <w:p w:rsidR="00C202CC" w:rsidRDefault="00C202CC"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 проводить апробацию и осуществлять сопровождение школ, реализующих систему наставничества на всех этапах внедрения;</w:t>
      </w:r>
    </w:p>
    <w:p w:rsidR="00C202CC" w:rsidRDefault="00C202CC"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 выполнять функции федерального оператора реализации системы наставничества при ее внедрении во всех субъектах Российской Федерации;</w:t>
      </w:r>
    </w:p>
    <w:p w:rsidR="00C202CC" w:rsidRDefault="00BB1E6E"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 вести федеральный</w:t>
      </w:r>
      <w:r w:rsidR="00C202CC">
        <w:rPr>
          <w:rFonts w:ascii="Times New Roman" w:hAnsi="Times New Roman" w:cs="Times New Roman"/>
          <w:sz w:val="24"/>
          <w:szCs w:val="24"/>
        </w:rPr>
        <w:t xml:space="preserve"> реестр образовательных программ дополнительного профессионального педагогического образования (дале</w:t>
      </w:r>
      <w:proofErr w:type="gramStart"/>
      <w:r w:rsidR="00C202CC">
        <w:rPr>
          <w:rFonts w:ascii="Times New Roman" w:hAnsi="Times New Roman" w:cs="Times New Roman"/>
          <w:sz w:val="24"/>
          <w:szCs w:val="24"/>
        </w:rPr>
        <w:t>е-</w:t>
      </w:r>
      <w:proofErr w:type="gramEnd"/>
      <w:r w:rsidR="00C202CC">
        <w:rPr>
          <w:rFonts w:ascii="Times New Roman" w:hAnsi="Times New Roman" w:cs="Times New Roman"/>
          <w:sz w:val="24"/>
          <w:szCs w:val="24"/>
        </w:rPr>
        <w:t xml:space="preserve"> ФРОП ДППО), в том числе по наставничеству;</w:t>
      </w:r>
    </w:p>
    <w:p w:rsidR="00C202CC" w:rsidRDefault="00C202CC"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-проводить различные мероприятия (</w:t>
      </w:r>
      <w:proofErr w:type="spellStart"/>
      <w:r>
        <w:rPr>
          <w:rFonts w:ascii="Times New Roman" w:hAnsi="Times New Roman" w:cs="Times New Roman"/>
          <w:sz w:val="24"/>
          <w:szCs w:val="24"/>
        </w:rPr>
        <w:t>вебинары</w:t>
      </w:r>
      <w:proofErr w:type="spellEnd"/>
      <w:r>
        <w:rPr>
          <w:rFonts w:ascii="Times New Roman" w:hAnsi="Times New Roman" w:cs="Times New Roman"/>
          <w:sz w:val="24"/>
          <w:szCs w:val="24"/>
        </w:rPr>
        <w:t>, конференции) по внедрению системы (целевой модели) наставничества и методической поддержки системы наставничества в целом.</w:t>
      </w:r>
    </w:p>
    <w:p w:rsidR="00C202CC" w:rsidRDefault="00C202CC"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5.2.2 Федеральные центры научно</w:t>
      </w:r>
      <w:r w:rsidR="0045047F">
        <w:rPr>
          <w:rFonts w:ascii="Times New Roman" w:hAnsi="Times New Roman" w:cs="Times New Roman"/>
          <w:sz w:val="24"/>
          <w:szCs w:val="24"/>
        </w:rPr>
        <w:t>-методического сопровождения пе</w:t>
      </w:r>
      <w:r>
        <w:rPr>
          <w:rFonts w:ascii="Times New Roman" w:hAnsi="Times New Roman" w:cs="Times New Roman"/>
          <w:sz w:val="24"/>
          <w:szCs w:val="24"/>
        </w:rPr>
        <w:t>дагогов</w:t>
      </w:r>
      <w:r w:rsidR="0045047F">
        <w:rPr>
          <w:rFonts w:ascii="Times New Roman" w:hAnsi="Times New Roman" w:cs="Times New Roman"/>
          <w:sz w:val="24"/>
          <w:szCs w:val="24"/>
        </w:rPr>
        <w:t xml:space="preserve"> </w:t>
      </w:r>
      <w:r>
        <w:rPr>
          <w:rFonts w:ascii="Times New Roman" w:hAnsi="Times New Roman" w:cs="Times New Roman"/>
          <w:sz w:val="24"/>
          <w:szCs w:val="24"/>
        </w:rPr>
        <w:t>(созданные на базе орган</w:t>
      </w:r>
      <w:r w:rsidR="0045047F">
        <w:rPr>
          <w:rFonts w:ascii="Times New Roman" w:hAnsi="Times New Roman" w:cs="Times New Roman"/>
          <w:sz w:val="24"/>
          <w:szCs w:val="24"/>
        </w:rPr>
        <w:t>и</w:t>
      </w:r>
      <w:r>
        <w:rPr>
          <w:rFonts w:ascii="Times New Roman" w:hAnsi="Times New Roman" w:cs="Times New Roman"/>
          <w:sz w:val="24"/>
          <w:szCs w:val="24"/>
        </w:rPr>
        <w:t>заций высшего образования).</w:t>
      </w:r>
    </w:p>
    <w:p w:rsidR="0045047F" w:rsidRDefault="0045047F" w:rsidP="00BB1E6E">
      <w:pPr>
        <w:spacing w:after="0"/>
        <w:ind w:right="86" w:firstLine="622"/>
        <w:jc w:val="both"/>
        <w:rPr>
          <w:rFonts w:ascii="Times New Roman" w:hAnsi="Times New Roman" w:cs="Times New Roman"/>
          <w:sz w:val="24"/>
          <w:szCs w:val="24"/>
        </w:rPr>
      </w:pPr>
      <w:r w:rsidRPr="0045047F">
        <w:rPr>
          <w:rFonts w:ascii="Times New Roman" w:hAnsi="Times New Roman" w:cs="Times New Roman"/>
          <w:sz w:val="24"/>
          <w:szCs w:val="24"/>
          <w:u w:val="single"/>
        </w:rPr>
        <w:t>Цель деятельности</w:t>
      </w:r>
      <w:r>
        <w:rPr>
          <w:rFonts w:ascii="Times New Roman" w:hAnsi="Times New Roman" w:cs="Times New Roman"/>
          <w:sz w:val="24"/>
          <w:szCs w:val="24"/>
        </w:rPr>
        <w:t>:</w:t>
      </w:r>
      <w:r w:rsidR="000005CF">
        <w:rPr>
          <w:rFonts w:ascii="Times New Roman" w:hAnsi="Times New Roman" w:cs="Times New Roman"/>
          <w:sz w:val="24"/>
          <w:szCs w:val="24"/>
        </w:rPr>
        <w:t xml:space="preserve"> проведение фундаментальных и прикладных исследований, трансфер научных достижений и передовых педагогических технологий в сферу образования.</w:t>
      </w:r>
    </w:p>
    <w:p w:rsidR="0045047F" w:rsidRDefault="0045047F" w:rsidP="00BB1E6E">
      <w:pPr>
        <w:spacing w:after="0"/>
        <w:ind w:right="86" w:firstLine="622"/>
        <w:jc w:val="both"/>
        <w:rPr>
          <w:rFonts w:ascii="Times New Roman" w:hAnsi="Times New Roman" w:cs="Times New Roman"/>
          <w:sz w:val="24"/>
          <w:szCs w:val="24"/>
          <w:u w:val="single"/>
        </w:rPr>
      </w:pPr>
      <w:r w:rsidRPr="0045047F">
        <w:rPr>
          <w:rFonts w:ascii="Times New Roman" w:hAnsi="Times New Roman" w:cs="Times New Roman"/>
          <w:sz w:val="24"/>
          <w:szCs w:val="24"/>
          <w:u w:val="single"/>
        </w:rPr>
        <w:t>Задачи деятельности:</w:t>
      </w:r>
    </w:p>
    <w:p w:rsidR="000005CF" w:rsidRDefault="000005CF" w:rsidP="00BB1E6E">
      <w:pPr>
        <w:spacing w:after="0"/>
        <w:ind w:right="86" w:firstLine="622"/>
        <w:jc w:val="both"/>
        <w:rPr>
          <w:rFonts w:ascii="Times New Roman" w:hAnsi="Times New Roman" w:cs="Times New Roman"/>
          <w:sz w:val="24"/>
          <w:szCs w:val="24"/>
        </w:rPr>
      </w:pPr>
      <w:r w:rsidRPr="000005CF">
        <w:rPr>
          <w:rFonts w:ascii="Times New Roman" w:hAnsi="Times New Roman" w:cs="Times New Roman"/>
          <w:sz w:val="24"/>
          <w:szCs w:val="24"/>
        </w:rPr>
        <w:t>-</w:t>
      </w:r>
      <w:r>
        <w:rPr>
          <w:rFonts w:ascii="Times New Roman" w:hAnsi="Times New Roman" w:cs="Times New Roman"/>
          <w:sz w:val="24"/>
          <w:szCs w:val="24"/>
        </w:rPr>
        <w:t>способствовать упрочению связей между системой высшего педагогического образования и системами общего, профессионального и дополнительного образования;</w:t>
      </w:r>
    </w:p>
    <w:p w:rsidR="000005CF" w:rsidRDefault="000005CF"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-разрабатывать необходимое научно-методическое и учебно-методическое сопров</w:t>
      </w:r>
      <w:r w:rsidR="001B179A">
        <w:rPr>
          <w:rFonts w:ascii="Times New Roman" w:hAnsi="Times New Roman" w:cs="Times New Roman"/>
          <w:sz w:val="24"/>
          <w:szCs w:val="24"/>
        </w:rPr>
        <w:t>ождение формы наставничества  «</w:t>
      </w:r>
      <w:r>
        <w:rPr>
          <w:rFonts w:ascii="Times New Roman" w:hAnsi="Times New Roman" w:cs="Times New Roman"/>
          <w:sz w:val="24"/>
          <w:szCs w:val="24"/>
        </w:rPr>
        <w:t>педагог вуз</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колледжа)- молодой педагог общеобразовательной организации»;</w:t>
      </w:r>
    </w:p>
    <w:p w:rsidR="000005CF" w:rsidRDefault="000005CF"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 разрабатывать персонализированные программы наставничества для молодых специалистов, педагогов со значительным с</w:t>
      </w:r>
      <w:r w:rsidR="00E678B5">
        <w:rPr>
          <w:rFonts w:ascii="Times New Roman" w:hAnsi="Times New Roman" w:cs="Times New Roman"/>
          <w:sz w:val="24"/>
          <w:szCs w:val="24"/>
        </w:rPr>
        <w:t>тажем работы и реализовывать их</w:t>
      </w:r>
      <w:r>
        <w:rPr>
          <w:rFonts w:ascii="Times New Roman" w:hAnsi="Times New Roman" w:cs="Times New Roman"/>
          <w:sz w:val="24"/>
          <w:szCs w:val="24"/>
        </w:rPr>
        <w:t xml:space="preserve"> на курсах повышения квалификации на базе вуза.</w:t>
      </w:r>
    </w:p>
    <w:p w:rsidR="00415472" w:rsidRPr="00415472" w:rsidRDefault="00415472" w:rsidP="00BB1E6E">
      <w:pPr>
        <w:spacing w:after="26" w:line="254" w:lineRule="auto"/>
        <w:ind w:right="21" w:firstLine="622"/>
        <w:jc w:val="both"/>
        <w:rPr>
          <w:rFonts w:ascii="Times New Roman" w:hAnsi="Times New Roman" w:cs="Times New Roman"/>
          <w:b/>
          <w:bCs/>
          <w:sz w:val="24"/>
          <w:szCs w:val="24"/>
        </w:rPr>
      </w:pPr>
      <w:r w:rsidRPr="00415472">
        <w:rPr>
          <w:rFonts w:ascii="Times New Roman" w:hAnsi="Times New Roman" w:cs="Times New Roman"/>
          <w:b/>
          <w:bCs/>
          <w:sz w:val="24"/>
          <w:szCs w:val="24"/>
        </w:rPr>
        <w:t>5.</w:t>
      </w:r>
      <w:r w:rsidR="00794B33">
        <w:rPr>
          <w:rFonts w:ascii="Times New Roman" w:hAnsi="Times New Roman" w:cs="Times New Roman"/>
          <w:b/>
          <w:bCs/>
          <w:sz w:val="24"/>
          <w:szCs w:val="24"/>
        </w:rPr>
        <w:t>3</w:t>
      </w:r>
      <w:r w:rsidRPr="00415472">
        <w:rPr>
          <w:rFonts w:ascii="Times New Roman" w:hAnsi="Times New Roman" w:cs="Times New Roman"/>
          <w:b/>
          <w:bCs/>
          <w:sz w:val="24"/>
          <w:szCs w:val="24"/>
        </w:rPr>
        <w:t>. Внешний контур: региональный уровень</w:t>
      </w:r>
    </w:p>
    <w:p w:rsidR="00415472" w:rsidRPr="00415472" w:rsidRDefault="00415472" w:rsidP="00BB1E6E">
      <w:pPr>
        <w:pStyle w:val="2"/>
        <w:ind w:left="0" w:right="231" w:firstLine="622"/>
        <w:rPr>
          <w:sz w:val="24"/>
          <w:szCs w:val="24"/>
          <w:lang w:val="ru-RU"/>
        </w:rPr>
      </w:pPr>
      <w:r>
        <w:rPr>
          <w:sz w:val="24"/>
          <w:szCs w:val="24"/>
          <w:lang w:val="ru-RU"/>
        </w:rPr>
        <w:t>5.</w:t>
      </w:r>
      <w:r w:rsidR="00794B33">
        <w:rPr>
          <w:sz w:val="24"/>
          <w:szCs w:val="24"/>
          <w:lang w:val="ru-RU"/>
        </w:rPr>
        <w:t>3</w:t>
      </w:r>
      <w:r>
        <w:rPr>
          <w:sz w:val="24"/>
          <w:szCs w:val="24"/>
          <w:lang w:val="ru-RU"/>
        </w:rPr>
        <w:t xml:space="preserve">.1 Государственное автономное </w:t>
      </w:r>
      <w:r w:rsidRPr="00415472">
        <w:rPr>
          <w:sz w:val="24"/>
          <w:szCs w:val="24"/>
          <w:lang w:val="ru-RU"/>
        </w:rPr>
        <w:t xml:space="preserve">учреждение дополнительного профессионального образования </w:t>
      </w:r>
      <w:r>
        <w:rPr>
          <w:sz w:val="24"/>
          <w:szCs w:val="24"/>
          <w:lang w:val="ru-RU"/>
        </w:rPr>
        <w:t xml:space="preserve">Ивановской области </w:t>
      </w:r>
      <w:r w:rsidRPr="00415472">
        <w:rPr>
          <w:sz w:val="24"/>
          <w:szCs w:val="24"/>
          <w:lang w:val="ru-RU"/>
        </w:rPr>
        <w:t>«</w:t>
      </w:r>
      <w:r>
        <w:rPr>
          <w:sz w:val="24"/>
          <w:szCs w:val="24"/>
          <w:lang w:val="ru-RU"/>
        </w:rPr>
        <w:t xml:space="preserve">Университет непрерывного образования и инноваций </w:t>
      </w:r>
      <w:r w:rsidRPr="00415472">
        <w:rPr>
          <w:sz w:val="24"/>
          <w:szCs w:val="24"/>
          <w:lang w:val="ru-RU"/>
        </w:rPr>
        <w:t>» (</w:t>
      </w:r>
      <w:r>
        <w:rPr>
          <w:sz w:val="24"/>
          <w:szCs w:val="24"/>
          <w:lang w:val="ru-RU"/>
        </w:rPr>
        <w:t>дале</w:t>
      </w:r>
      <w:proofErr w:type="gramStart"/>
      <w:r>
        <w:rPr>
          <w:sz w:val="24"/>
          <w:szCs w:val="24"/>
          <w:lang w:val="ru-RU"/>
        </w:rPr>
        <w:t>е-</w:t>
      </w:r>
      <w:proofErr w:type="gramEnd"/>
      <w:r>
        <w:rPr>
          <w:sz w:val="24"/>
          <w:szCs w:val="24"/>
          <w:lang w:val="ru-RU"/>
        </w:rPr>
        <w:t xml:space="preserve"> Университет),</w:t>
      </w:r>
      <w:r w:rsidR="00D50AC4">
        <w:rPr>
          <w:sz w:val="24"/>
          <w:szCs w:val="24"/>
          <w:lang w:val="ru-RU"/>
        </w:rPr>
        <w:t xml:space="preserve"> </w:t>
      </w:r>
      <w:r>
        <w:rPr>
          <w:sz w:val="24"/>
          <w:szCs w:val="24"/>
          <w:lang w:val="ru-RU"/>
        </w:rPr>
        <w:t>Центр непрерывного пов</w:t>
      </w:r>
      <w:r w:rsidR="00D50AC4">
        <w:rPr>
          <w:sz w:val="24"/>
          <w:szCs w:val="24"/>
          <w:lang w:val="ru-RU"/>
        </w:rPr>
        <w:t>ышения профессионального мастерства  педа</w:t>
      </w:r>
      <w:r>
        <w:rPr>
          <w:sz w:val="24"/>
          <w:szCs w:val="24"/>
          <w:lang w:val="ru-RU"/>
        </w:rPr>
        <w:t>гогических работников  (далее –ЦНППМ ПР) как структурное подразделение Университета.</w:t>
      </w:r>
    </w:p>
    <w:p w:rsidR="00415472" w:rsidRDefault="00415472" w:rsidP="00BB1E6E">
      <w:pPr>
        <w:spacing w:after="0"/>
        <w:ind w:right="223" w:firstLine="622"/>
        <w:jc w:val="both"/>
        <w:rPr>
          <w:rFonts w:ascii="Times New Roman" w:hAnsi="Times New Roman" w:cs="Times New Roman"/>
          <w:sz w:val="24"/>
          <w:szCs w:val="24"/>
        </w:rPr>
      </w:pPr>
      <w:r w:rsidRPr="00415472">
        <w:rPr>
          <w:rFonts w:ascii="Times New Roman" w:hAnsi="Times New Roman" w:cs="Times New Roman"/>
          <w:sz w:val="24"/>
          <w:szCs w:val="24"/>
          <w:u w:val="single"/>
        </w:rPr>
        <w:t>Цель деятельности</w:t>
      </w:r>
      <w:r>
        <w:rPr>
          <w:rFonts w:ascii="Times New Roman" w:hAnsi="Times New Roman" w:cs="Times New Roman"/>
          <w:sz w:val="24"/>
          <w:szCs w:val="24"/>
        </w:rPr>
        <w:t xml:space="preserve">: </w:t>
      </w:r>
      <w:r w:rsidRPr="00415472">
        <w:rPr>
          <w:rFonts w:ascii="Times New Roman" w:hAnsi="Times New Roman" w:cs="Times New Roman"/>
          <w:sz w:val="24"/>
          <w:szCs w:val="24"/>
        </w:rPr>
        <w:t xml:space="preserve"> содействие при внедрении (применении) системы (целевой модели) наставничества на региональном уровне</w:t>
      </w:r>
      <w:r>
        <w:rPr>
          <w:rFonts w:ascii="Times New Roman" w:hAnsi="Times New Roman" w:cs="Times New Roman"/>
          <w:sz w:val="24"/>
          <w:szCs w:val="24"/>
        </w:rPr>
        <w:t>.</w:t>
      </w:r>
    </w:p>
    <w:p w:rsidR="00415472" w:rsidRPr="00415472" w:rsidRDefault="00415472" w:rsidP="00BB1E6E">
      <w:pPr>
        <w:spacing w:after="0"/>
        <w:ind w:right="223" w:firstLine="622"/>
        <w:jc w:val="both"/>
        <w:rPr>
          <w:rFonts w:ascii="Times New Roman" w:hAnsi="Times New Roman" w:cs="Times New Roman"/>
          <w:sz w:val="24"/>
          <w:szCs w:val="24"/>
        </w:rPr>
      </w:pPr>
      <w:r w:rsidRPr="00415472">
        <w:rPr>
          <w:rFonts w:ascii="Times New Roman" w:hAnsi="Times New Roman" w:cs="Times New Roman"/>
          <w:sz w:val="24"/>
          <w:szCs w:val="24"/>
          <w:u w:val="single"/>
        </w:rPr>
        <w:t>Задачи деятельности</w:t>
      </w:r>
      <w:r w:rsidRPr="00415472">
        <w:rPr>
          <w:rFonts w:ascii="Times New Roman" w:hAnsi="Times New Roman" w:cs="Times New Roman"/>
          <w:sz w:val="24"/>
          <w:szCs w:val="24"/>
        </w:rPr>
        <w:t>:</w:t>
      </w:r>
    </w:p>
    <w:p w:rsidR="00415472" w:rsidRPr="00415472" w:rsidRDefault="00415472" w:rsidP="00BB1E6E">
      <w:pPr>
        <w:spacing w:after="0" w:line="258" w:lineRule="auto"/>
        <w:ind w:right="231" w:firstLine="622"/>
        <w:jc w:val="both"/>
        <w:rPr>
          <w:rFonts w:ascii="Times New Roman" w:hAnsi="Times New Roman" w:cs="Times New Roman"/>
          <w:sz w:val="24"/>
          <w:szCs w:val="24"/>
        </w:rPr>
      </w:pPr>
      <w:r>
        <w:rPr>
          <w:rFonts w:ascii="Times New Roman" w:hAnsi="Times New Roman" w:cs="Times New Roman"/>
          <w:noProof/>
          <w:sz w:val="24"/>
          <w:szCs w:val="24"/>
          <w:lang w:eastAsia="ru-RU"/>
        </w:rPr>
        <w:t>-</w:t>
      </w:r>
      <w:r w:rsidR="001B179A">
        <w:rPr>
          <w:rFonts w:ascii="Times New Roman" w:hAnsi="Times New Roman" w:cs="Times New Roman"/>
          <w:noProof/>
          <w:sz w:val="24"/>
          <w:szCs w:val="24"/>
          <w:lang w:eastAsia="ru-RU"/>
        </w:rPr>
        <w:t xml:space="preserve"> </w:t>
      </w:r>
      <w:r>
        <w:rPr>
          <w:rFonts w:ascii="Times New Roman" w:hAnsi="Times New Roman" w:cs="Times New Roman"/>
          <w:sz w:val="24"/>
          <w:szCs w:val="24"/>
        </w:rPr>
        <w:t>информационно-аналитическое</w:t>
      </w:r>
      <w:r w:rsidRPr="00415472">
        <w:rPr>
          <w:rFonts w:ascii="Times New Roman" w:hAnsi="Times New Roman" w:cs="Times New Roman"/>
          <w:sz w:val="24"/>
          <w:szCs w:val="24"/>
        </w:rPr>
        <w:t>, научно-методическо</w:t>
      </w:r>
      <w:r>
        <w:rPr>
          <w:rFonts w:ascii="Times New Roman" w:hAnsi="Times New Roman" w:cs="Times New Roman"/>
          <w:sz w:val="24"/>
          <w:szCs w:val="24"/>
        </w:rPr>
        <w:t>е</w:t>
      </w:r>
      <w:r w:rsidRPr="00415472">
        <w:rPr>
          <w:rFonts w:ascii="Times New Roman" w:hAnsi="Times New Roman" w:cs="Times New Roman"/>
          <w:sz w:val="24"/>
          <w:szCs w:val="24"/>
        </w:rPr>
        <w:t>, учебно-методическо</w:t>
      </w:r>
      <w:r>
        <w:rPr>
          <w:rFonts w:ascii="Times New Roman" w:hAnsi="Times New Roman" w:cs="Times New Roman"/>
          <w:sz w:val="24"/>
          <w:szCs w:val="24"/>
        </w:rPr>
        <w:t xml:space="preserve">е </w:t>
      </w:r>
      <w:r w:rsidRPr="00415472">
        <w:rPr>
          <w:rFonts w:ascii="Times New Roman" w:hAnsi="Times New Roman" w:cs="Times New Roman"/>
          <w:sz w:val="24"/>
          <w:szCs w:val="24"/>
        </w:rPr>
        <w:t>сопровождени</w:t>
      </w:r>
      <w:r>
        <w:rPr>
          <w:rFonts w:ascii="Times New Roman" w:hAnsi="Times New Roman" w:cs="Times New Roman"/>
          <w:sz w:val="24"/>
          <w:szCs w:val="24"/>
        </w:rPr>
        <w:t>е</w:t>
      </w:r>
      <w:r w:rsidR="001B179A">
        <w:rPr>
          <w:rFonts w:ascii="Times New Roman" w:hAnsi="Times New Roman" w:cs="Times New Roman"/>
          <w:sz w:val="24"/>
          <w:szCs w:val="24"/>
        </w:rPr>
        <w:t xml:space="preserve"> реализации </w:t>
      </w:r>
      <w:r w:rsidRPr="00415472">
        <w:rPr>
          <w:rFonts w:ascii="Times New Roman" w:hAnsi="Times New Roman" w:cs="Times New Roman"/>
          <w:sz w:val="24"/>
          <w:szCs w:val="24"/>
        </w:rPr>
        <w:t xml:space="preserve">дополнительных профессиональных программ (повышения квалификации) по направлению «Наставничество в образовательных организациях» и др.; </w:t>
      </w:r>
    </w:p>
    <w:p w:rsidR="00415472" w:rsidRPr="00415472" w:rsidRDefault="00415472" w:rsidP="00BB1E6E">
      <w:pPr>
        <w:spacing w:after="4" w:line="258" w:lineRule="auto"/>
        <w:ind w:right="231" w:firstLine="622"/>
        <w:jc w:val="both"/>
        <w:rPr>
          <w:rFonts w:ascii="Times New Roman" w:hAnsi="Times New Roman" w:cs="Times New Roman"/>
          <w:sz w:val="24"/>
          <w:szCs w:val="24"/>
        </w:rPr>
      </w:pPr>
      <w:r w:rsidRPr="00415472">
        <w:rPr>
          <w:rFonts w:ascii="Times New Roman" w:hAnsi="Times New Roman" w:cs="Times New Roman"/>
          <w:sz w:val="24"/>
          <w:szCs w:val="24"/>
        </w:rPr>
        <w:lastRenderedPageBreak/>
        <w:t>-</w:t>
      </w:r>
      <w:r w:rsidR="001B179A">
        <w:rPr>
          <w:rFonts w:ascii="Times New Roman" w:hAnsi="Times New Roman" w:cs="Times New Roman"/>
          <w:sz w:val="24"/>
          <w:szCs w:val="24"/>
        </w:rPr>
        <w:t xml:space="preserve"> </w:t>
      </w:r>
      <w:r w:rsidRPr="00415472">
        <w:rPr>
          <w:rFonts w:ascii="Times New Roman" w:hAnsi="Times New Roman" w:cs="Times New Roman"/>
          <w:sz w:val="24"/>
          <w:szCs w:val="24"/>
        </w:rPr>
        <w:t>проведени</w:t>
      </w:r>
      <w:r>
        <w:rPr>
          <w:rFonts w:ascii="Times New Roman" w:hAnsi="Times New Roman" w:cs="Times New Roman"/>
          <w:sz w:val="24"/>
          <w:szCs w:val="24"/>
        </w:rPr>
        <w:t>е</w:t>
      </w:r>
      <w:r w:rsidRPr="00415472">
        <w:rPr>
          <w:rFonts w:ascii="Times New Roman" w:hAnsi="Times New Roman" w:cs="Times New Roman"/>
          <w:sz w:val="24"/>
          <w:szCs w:val="24"/>
        </w:rPr>
        <w:t xml:space="preserve"> курсов повышения квалификации для специалистов </w:t>
      </w:r>
      <w:proofErr w:type="spellStart"/>
      <w:r w:rsidRPr="00415472">
        <w:rPr>
          <w:rFonts w:ascii="Times New Roman" w:hAnsi="Times New Roman" w:cs="Times New Roman"/>
          <w:sz w:val="24"/>
          <w:szCs w:val="24"/>
        </w:rPr>
        <w:t>апробационных</w:t>
      </w:r>
      <w:proofErr w:type="spellEnd"/>
      <w:r w:rsidRPr="00415472">
        <w:rPr>
          <w:rFonts w:ascii="Times New Roman" w:hAnsi="Times New Roman" w:cs="Times New Roman"/>
          <w:sz w:val="24"/>
          <w:szCs w:val="24"/>
        </w:rPr>
        <w:t xml:space="preserve"> и </w:t>
      </w:r>
      <w:proofErr w:type="spellStart"/>
      <w:r w:rsidRPr="00415472">
        <w:rPr>
          <w:rFonts w:ascii="Times New Roman" w:hAnsi="Times New Roman" w:cs="Times New Roman"/>
          <w:sz w:val="24"/>
          <w:szCs w:val="24"/>
        </w:rPr>
        <w:t>стажировочных</w:t>
      </w:r>
      <w:proofErr w:type="spellEnd"/>
      <w:r w:rsidRPr="00415472">
        <w:rPr>
          <w:rFonts w:ascii="Times New Roman" w:hAnsi="Times New Roman" w:cs="Times New Roman"/>
          <w:sz w:val="24"/>
          <w:szCs w:val="24"/>
        </w:rPr>
        <w:t xml:space="preserve"> площадок, ресурсных центров по вопросам внедрения системы наставничества; </w:t>
      </w:r>
    </w:p>
    <w:p w:rsidR="00415472" w:rsidRDefault="00415472" w:rsidP="00BB1E6E">
      <w:pPr>
        <w:spacing w:after="4" w:line="258" w:lineRule="auto"/>
        <w:ind w:right="231" w:firstLine="622"/>
        <w:jc w:val="both"/>
        <w:rPr>
          <w:rFonts w:ascii="Times New Roman" w:hAnsi="Times New Roman" w:cs="Times New Roman"/>
          <w:sz w:val="24"/>
          <w:szCs w:val="24"/>
        </w:rPr>
      </w:pPr>
      <w:r w:rsidRPr="00415472">
        <w:rPr>
          <w:rFonts w:ascii="Times New Roman" w:hAnsi="Times New Roman" w:cs="Times New Roman"/>
          <w:noProof/>
          <w:sz w:val="24"/>
          <w:szCs w:val="24"/>
        </w:rPr>
        <w:t>-</w:t>
      </w:r>
      <w:r w:rsidR="001B179A">
        <w:rPr>
          <w:rFonts w:ascii="Times New Roman" w:hAnsi="Times New Roman" w:cs="Times New Roman"/>
          <w:noProof/>
          <w:sz w:val="24"/>
          <w:szCs w:val="24"/>
        </w:rPr>
        <w:t xml:space="preserve"> </w:t>
      </w:r>
      <w:r w:rsidRPr="00415472">
        <w:rPr>
          <w:rFonts w:ascii="Times New Roman" w:hAnsi="Times New Roman" w:cs="Times New Roman"/>
          <w:sz w:val="24"/>
          <w:szCs w:val="24"/>
        </w:rPr>
        <w:t>организаци</w:t>
      </w:r>
      <w:r>
        <w:rPr>
          <w:rFonts w:ascii="Times New Roman" w:hAnsi="Times New Roman" w:cs="Times New Roman"/>
          <w:sz w:val="24"/>
          <w:szCs w:val="24"/>
        </w:rPr>
        <w:t xml:space="preserve">я </w:t>
      </w:r>
      <w:r w:rsidRPr="00415472">
        <w:rPr>
          <w:rFonts w:ascii="Times New Roman" w:hAnsi="Times New Roman" w:cs="Times New Roman"/>
          <w:sz w:val="24"/>
          <w:szCs w:val="24"/>
        </w:rPr>
        <w:t>деятельности</w:t>
      </w:r>
      <w:r w:rsidRPr="00415472">
        <w:rPr>
          <w:rFonts w:ascii="Times New Roman" w:hAnsi="Times New Roman" w:cs="Times New Roman"/>
          <w:sz w:val="24"/>
          <w:szCs w:val="24"/>
        </w:rPr>
        <w:tab/>
        <w:t>профессиональных</w:t>
      </w:r>
      <w:r w:rsidRPr="00415472">
        <w:rPr>
          <w:rFonts w:ascii="Times New Roman" w:hAnsi="Times New Roman" w:cs="Times New Roman"/>
          <w:sz w:val="24"/>
          <w:szCs w:val="24"/>
        </w:rPr>
        <w:tab/>
        <w:t>сообществ педагогических работников (ассоциаций) на региональном и/или федеральном уровне,</w:t>
      </w:r>
      <w:r w:rsidRPr="00415472">
        <w:rPr>
          <w:rFonts w:ascii="Times New Roman" w:hAnsi="Times New Roman" w:cs="Times New Roman"/>
          <w:sz w:val="24"/>
          <w:szCs w:val="24"/>
        </w:rPr>
        <w:tab/>
        <w:t>в том числе на основе информационно-</w:t>
      </w:r>
      <w:r w:rsidRPr="00415472">
        <w:rPr>
          <w:rFonts w:ascii="Times New Roman" w:hAnsi="Times New Roman" w:cs="Times New Roman"/>
          <w:noProof/>
          <w:sz w:val="24"/>
          <w:szCs w:val="24"/>
        </w:rPr>
        <w:t xml:space="preserve">коммуникационных </w:t>
      </w:r>
      <w:r w:rsidRPr="00415472">
        <w:rPr>
          <w:rFonts w:ascii="Times New Roman" w:hAnsi="Times New Roman" w:cs="Times New Roman"/>
          <w:sz w:val="24"/>
          <w:szCs w:val="24"/>
        </w:rPr>
        <w:t>технологий.</w:t>
      </w:r>
    </w:p>
    <w:p w:rsidR="00415472" w:rsidRPr="00415472" w:rsidRDefault="00415472" w:rsidP="00BB1E6E">
      <w:pPr>
        <w:spacing w:after="4" w:line="258" w:lineRule="auto"/>
        <w:ind w:right="231" w:firstLine="622"/>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тьюторское</w:t>
      </w:r>
      <w:proofErr w:type="spellEnd"/>
      <w:r>
        <w:rPr>
          <w:rFonts w:ascii="Times New Roman" w:hAnsi="Times New Roman" w:cs="Times New Roman"/>
          <w:sz w:val="24"/>
          <w:szCs w:val="24"/>
        </w:rPr>
        <w:t xml:space="preserve"> сопровождение  индивидуальных образовательных маршрутов (далее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ОМ) педагогических работников в образовательных организациях</w:t>
      </w:r>
    </w:p>
    <w:p w:rsidR="00415472" w:rsidRPr="00415472" w:rsidRDefault="00415472" w:rsidP="00BB1E6E">
      <w:pPr>
        <w:spacing w:after="0"/>
        <w:ind w:right="151" w:firstLine="622"/>
        <w:jc w:val="both"/>
        <w:rPr>
          <w:rFonts w:ascii="Times New Roman" w:hAnsi="Times New Roman" w:cs="Times New Roman"/>
          <w:sz w:val="24"/>
          <w:szCs w:val="24"/>
        </w:rPr>
      </w:pPr>
      <w:r w:rsidRPr="00415472">
        <w:rPr>
          <w:rFonts w:ascii="Times New Roman" w:hAnsi="Times New Roman" w:cs="Times New Roman"/>
          <w:sz w:val="24"/>
          <w:szCs w:val="24"/>
        </w:rPr>
        <w:t xml:space="preserve">Одним из основных элементов системы наставничества, формой сопровождения профессионального развития педагогического работника является </w:t>
      </w:r>
      <w:proofErr w:type="spellStart"/>
      <w:r w:rsidRPr="00415472">
        <w:rPr>
          <w:rFonts w:ascii="Times New Roman" w:hAnsi="Times New Roman" w:cs="Times New Roman"/>
          <w:sz w:val="24"/>
          <w:szCs w:val="24"/>
        </w:rPr>
        <w:t>тьют</w:t>
      </w:r>
      <w:r w:rsidR="00794B33">
        <w:rPr>
          <w:rFonts w:ascii="Times New Roman" w:hAnsi="Times New Roman" w:cs="Times New Roman"/>
          <w:sz w:val="24"/>
          <w:szCs w:val="24"/>
        </w:rPr>
        <w:t>о</w:t>
      </w:r>
      <w:r w:rsidRPr="00415472">
        <w:rPr>
          <w:rFonts w:ascii="Times New Roman" w:hAnsi="Times New Roman" w:cs="Times New Roman"/>
          <w:sz w:val="24"/>
          <w:szCs w:val="24"/>
        </w:rPr>
        <w:t>рство</w:t>
      </w:r>
      <w:proofErr w:type="spellEnd"/>
      <w:r w:rsidRPr="00415472">
        <w:rPr>
          <w:rFonts w:ascii="Times New Roman" w:hAnsi="Times New Roman" w:cs="Times New Roman"/>
          <w:sz w:val="24"/>
          <w:szCs w:val="24"/>
        </w:rPr>
        <w:t>.</w:t>
      </w:r>
    </w:p>
    <w:p w:rsidR="00397109" w:rsidRDefault="00415472" w:rsidP="00BB1E6E">
      <w:pPr>
        <w:spacing w:after="0" w:line="258" w:lineRule="auto"/>
        <w:ind w:right="64" w:firstLine="622"/>
        <w:jc w:val="both"/>
        <w:rPr>
          <w:rFonts w:ascii="Times New Roman" w:hAnsi="Times New Roman" w:cs="Times New Roman"/>
          <w:sz w:val="24"/>
          <w:szCs w:val="24"/>
        </w:rPr>
      </w:pPr>
      <w:r w:rsidRPr="00397109">
        <w:rPr>
          <w:rFonts w:ascii="Times New Roman" w:hAnsi="Times New Roman" w:cs="Times New Roman"/>
          <w:b/>
          <w:noProof/>
          <w:sz w:val="24"/>
          <w:szCs w:val="24"/>
        </w:rPr>
        <w:t>Тьют</w:t>
      </w:r>
      <w:r w:rsidR="00794B33">
        <w:rPr>
          <w:rFonts w:ascii="Times New Roman" w:hAnsi="Times New Roman" w:cs="Times New Roman"/>
          <w:b/>
          <w:noProof/>
          <w:sz w:val="24"/>
          <w:szCs w:val="24"/>
        </w:rPr>
        <w:t>о</w:t>
      </w:r>
      <w:r w:rsidRPr="00397109">
        <w:rPr>
          <w:rFonts w:ascii="Times New Roman" w:hAnsi="Times New Roman" w:cs="Times New Roman"/>
          <w:b/>
          <w:noProof/>
          <w:sz w:val="24"/>
          <w:szCs w:val="24"/>
        </w:rPr>
        <w:t>р</w:t>
      </w:r>
      <w:r w:rsidR="00397109">
        <w:rPr>
          <w:rFonts w:ascii="Times New Roman" w:hAnsi="Times New Roman" w:cs="Times New Roman"/>
          <w:b/>
          <w:noProof/>
          <w:sz w:val="24"/>
          <w:szCs w:val="24"/>
        </w:rPr>
        <w:t xml:space="preserve"> ЦНППМ </w:t>
      </w:r>
      <w:r w:rsidRPr="00397109">
        <w:rPr>
          <w:rFonts w:ascii="Times New Roman" w:hAnsi="Times New Roman" w:cs="Times New Roman"/>
          <w:b/>
          <w:noProof/>
          <w:sz w:val="24"/>
          <w:szCs w:val="24"/>
        </w:rPr>
        <w:t xml:space="preserve"> </w:t>
      </w:r>
      <w:r w:rsidR="00397109">
        <w:rPr>
          <w:rFonts w:ascii="Times New Roman" w:hAnsi="Times New Roman" w:cs="Times New Roman"/>
          <w:b/>
          <w:noProof/>
          <w:sz w:val="24"/>
          <w:szCs w:val="24"/>
        </w:rPr>
        <w:t>–штатный или внештатный сотрудник</w:t>
      </w:r>
      <w:r w:rsidR="00397109">
        <w:rPr>
          <w:rFonts w:ascii="Times New Roman" w:hAnsi="Times New Roman" w:cs="Times New Roman"/>
          <w:noProof/>
          <w:sz w:val="24"/>
          <w:szCs w:val="24"/>
        </w:rPr>
        <w:t xml:space="preserve">, </w:t>
      </w:r>
      <w:r w:rsidRPr="00415472">
        <w:rPr>
          <w:rFonts w:ascii="Times New Roman" w:hAnsi="Times New Roman" w:cs="Times New Roman"/>
          <w:noProof/>
          <w:sz w:val="24"/>
          <w:szCs w:val="24"/>
        </w:rPr>
        <w:t>обеспечива</w:t>
      </w:r>
      <w:r w:rsidR="00397109">
        <w:rPr>
          <w:rFonts w:ascii="Times New Roman" w:hAnsi="Times New Roman" w:cs="Times New Roman"/>
          <w:noProof/>
          <w:sz w:val="24"/>
          <w:szCs w:val="24"/>
        </w:rPr>
        <w:t xml:space="preserve">ющий </w:t>
      </w:r>
      <w:r w:rsidR="001B179A">
        <w:rPr>
          <w:rFonts w:ascii="Times New Roman" w:hAnsi="Times New Roman" w:cs="Times New Roman"/>
          <w:sz w:val="24"/>
          <w:szCs w:val="24"/>
        </w:rPr>
        <w:t>персональное с</w:t>
      </w:r>
      <w:r w:rsidRPr="00415472">
        <w:rPr>
          <w:rFonts w:ascii="Times New Roman" w:hAnsi="Times New Roman" w:cs="Times New Roman"/>
          <w:sz w:val="24"/>
          <w:szCs w:val="24"/>
        </w:rPr>
        <w:t>опровождение педагогических работников в системе общего, среднего профессионального</w:t>
      </w:r>
      <w:r w:rsidR="00397109">
        <w:rPr>
          <w:rFonts w:ascii="Times New Roman" w:hAnsi="Times New Roman" w:cs="Times New Roman"/>
          <w:sz w:val="24"/>
          <w:szCs w:val="24"/>
        </w:rPr>
        <w:t xml:space="preserve"> и дополнительного образования.</w:t>
      </w:r>
    </w:p>
    <w:p w:rsidR="00397109" w:rsidRDefault="00397109" w:rsidP="00BB1E6E">
      <w:pPr>
        <w:spacing w:after="0" w:line="258" w:lineRule="auto"/>
        <w:ind w:right="64" w:firstLine="622"/>
        <w:jc w:val="both"/>
        <w:rPr>
          <w:rFonts w:ascii="Times New Roman" w:hAnsi="Times New Roman" w:cs="Times New Roman"/>
          <w:sz w:val="24"/>
          <w:szCs w:val="24"/>
        </w:rPr>
      </w:pPr>
      <w:r>
        <w:rPr>
          <w:rFonts w:ascii="Times New Roman" w:hAnsi="Times New Roman" w:cs="Times New Roman"/>
          <w:sz w:val="24"/>
          <w:szCs w:val="24"/>
        </w:rPr>
        <w:t xml:space="preserve">Функции </w:t>
      </w:r>
      <w:proofErr w:type="spellStart"/>
      <w:r>
        <w:rPr>
          <w:rFonts w:ascii="Times New Roman" w:hAnsi="Times New Roman" w:cs="Times New Roman"/>
          <w:sz w:val="24"/>
          <w:szCs w:val="24"/>
        </w:rPr>
        <w:t>тьют</w:t>
      </w:r>
      <w:r w:rsidR="00794B33">
        <w:rPr>
          <w:rFonts w:ascii="Times New Roman" w:hAnsi="Times New Roman" w:cs="Times New Roman"/>
          <w:sz w:val="24"/>
          <w:szCs w:val="24"/>
        </w:rPr>
        <w:t>о</w:t>
      </w:r>
      <w:r>
        <w:rPr>
          <w:rFonts w:ascii="Times New Roman" w:hAnsi="Times New Roman" w:cs="Times New Roman"/>
          <w:sz w:val="24"/>
          <w:szCs w:val="24"/>
        </w:rPr>
        <w:t>ра</w:t>
      </w:r>
      <w:proofErr w:type="spellEnd"/>
      <w:r>
        <w:rPr>
          <w:rFonts w:ascii="Times New Roman" w:hAnsi="Times New Roman" w:cs="Times New Roman"/>
          <w:sz w:val="24"/>
          <w:szCs w:val="24"/>
        </w:rPr>
        <w:t>:</w:t>
      </w:r>
    </w:p>
    <w:p w:rsidR="00397109" w:rsidRDefault="00397109" w:rsidP="00BB1E6E">
      <w:pPr>
        <w:spacing w:after="0" w:line="258" w:lineRule="auto"/>
        <w:ind w:right="64" w:firstLine="622"/>
        <w:jc w:val="both"/>
        <w:rPr>
          <w:rFonts w:ascii="Times New Roman" w:hAnsi="Times New Roman" w:cs="Times New Roman"/>
          <w:sz w:val="24"/>
          <w:szCs w:val="24"/>
        </w:rPr>
      </w:pPr>
      <w:r>
        <w:rPr>
          <w:rFonts w:ascii="Times New Roman" w:hAnsi="Times New Roman" w:cs="Times New Roman"/>
          <w:sz w:val="24"/>
          <w:szCs w:val="24"/>
        </w:rPr>
        <w:t xml:space="preserve">- </w:t>
      </w:r>
      <w:r w:rsidR="00415472" w:rsidRPr="00415472">
        <w:rPr>
          <w:rFonts w:ascii="Times New Roman" w:hAnsi="Times New Roman" w:cs="Times New Roman"/>
          <w:sz w:val="24"/>
          <w:szCs w:val="24"/>
        </w:rPr>
        <w:t xml:space="preserve">активное участие в процессе повышения квалификации (освоения содержания программ дополнительной профессиональной переподготовки) и роста педагогического мастерства педагогов; </w:t>
      </w:r>
    </w:p>
    <w:p w:rsidR="00397109" w:rsidRDefault="00397109" w:rsidP="00BB1E6E">
      <w:pPr>
        <w:spacing w:after="0" w:line="258" w:lineRule="auto"/>
        <w:ind w:right="64" w:firstLine="622"/>
        <w:jc w:val="both"/>
        <w:rPr>
          <w:rFonts w:ascii="Times New Roman" w:hAnsi="Times New Roman" w:cs="Times New Roman"/>
          <w:sz w:val="24"/>
          <w:szCs w:val="24"/>
        </w:rPr>
      </w:pPr>
      <w:r>
        <w:rPr>
          <w:rFonts w:ascii="Times New Roman" w:hAnsi="Times New Roman" w:cs="Times New Roman"/>
          <w:sz w:val="24"/>
          <w:szCs w:val="24"/>
        </w:rPr>
        <w:t xml:space="preserve">- </w:t>
      </w:r>
      <w:r w:rsidR="00415472" w:rsidRPr="00415472">
        <w:rPr>
          <w:rFonts w:ascii="Times New Roman" w:hAnsi="Times New Roman" w:cs="Times New Roman"/>
          <w:sz w:val="24"/>
          <w:szCs w:val="24"/>
        </w:rPr>
        <w:t>оказ</w:t>
      </w:r>
      <w:r>
        <w:rPr>
          <w:rFonts w:ascii="Times New Roman" w:hAnsi="Times New Roman" w:cs="Times New Roman"/>
          <w:sz w:val="24"/>
          <w:szCs w:val="24"/>
        </w:rPr>
        <w:t xml:space="preserve">ание </w:t>
      </w:r>
      <w:r w:rsidR="00415472" w:rsidRPr="00415472">
        <w:rPr>
          <w:rFonts w:ascii="Times New Roman" w:hAnsi="Times New Roman" w:cs="Times New Roman"/>
          <w:sz w:val="24"/>
          <w:szCs w:val="24"/>
        </w:rPr>
        <w:t xml:space="preserve"> методическ</w:t>
      </w:r>
      <w:r>
        <w:rPr>
          <w:rFonts w:ascii="Times New Roman" w:hAnsi="Times New Roman" w:cs="Times New Roman"/>
          <w:sz w:val="24"/>
          <w:szCs w:val="24"/>
        </w:rPr>
        <w:t xml:space="preserve">ой </w:t>
      </w:r>
      <w:r w:rsidR="00415472" w:rsidRPr="00415472">
        <w:rPr>
          <w:rFonts w:ascii="Times New Roman" w:hAnsi="Times New Roman" w:cs="Times New Roman"/>
          <w:sz w:val="24"/>
          <w:szCs w:val="24"/>
        </w:rPr>
        <w:t xml:space="preserve"> помощ</w:t>
      </w:r>
      <w:r>
        <w:rPr>
          <w:rFonts w:ascii="Times New Roman" w:hAnsi="Times New Roman" w:cs="Times New Roman"/>
          <w:sz w:val="24"/>
          <w:szCs w:val="24"/>
        </w:rPr>
        <w:t>и</w:t>
      </w:r>
      <w:r w:rsidR="00415472" w:rsidRPr="00415472">
        <w:rPr>
          <w:rFonts w:ascii="Times New Roman" w:hAnsi="Times New Roman" w:cs="Times New Roman"/>
          <w:sz w:val="24"/>
          <w:szCs w:val="24"/>
        </w:rPr>
        <w:t xml:space="preserve"> при разработке и реализации индивидуальных образовательных маршрутов с учетом выявленных дефицитов профессиональных компетенций педагогического работника; </w:t>
      </w:r>
    </w:p>
    <w:p w:rsidR="00415472" w:rsidRPr="00415472" w:rsidRDefault="00397109" w:rsidP="00BB1E6E">
      <w:pPr>
        <w:spacing w:after="0" w:line="258" w:lineRule="auto"/>
        <w:ind w:right="64" w:firstLine="622"/>
        <w:jc w:val="both"/>
        <w:rPr>
          <w:rFonts w:ascii="Times New Roman" w:hAnsi="Times New Roman" w:cs="Times New Roman"/>
          <w:noProof/>
          <w:sz w:val="24"/>
          <w:szCs w:val="24"/>
        </w:rPr>
      </w:pPr>
      <w:r>
        <w:rPr>
          <w:rFonts w:ascii="Times New Roman" w:hAnsi="Times New Roman" w:cs="Times New Roman"/>
          <w:sz w:val="24"/>
          <w:szCs w:val="24"/>
        </w:rPr>
        <w:t xml:space="preserve">- </w:t>
      </w:r>
      <w:r w:rsidR="00415472" w:rsidRPr="00415472">
        <w:rPr>
          <w:rFonts w:ascii="Times New Roman" w:hAnsi="Times New Roman" w:cs="Times New Roman"/>
          <w:sz w:val="24"/>
          <w:szCs w:val="24"/>
        </w:rPr>
        <w:t>содержательное адресное сопровождение образовательного процесса, работает по направлениям профессиональной деятельности педагога во взаимосвязи с кураторами наставничества.</w:t>
      </w:r>
    </w:p>
    <w:p w:rsidR="00397109" w:rsidRDefault="00415472" w:rsidP="00BB1E6E">
      <w:pPr>
        <w:spacing w:after="0"/>
        <w:ind w:right="86" w:firstLine="622"/>
        <w:jc w:val="both"/>
        <w:rPr>
          <w:rFonts w:ascii="Times New Roman" w:hAnsi="Times New Roman" w:cs="Times New Roman"/>
          <w:sz w:val="24"/>
          <w:szCs w:val="24"/>
        </w:rPr>
      </w:pPr>
      <w:proofErr w:type="gramStart"/>
      <w:r w:rsidRPr="00415472">
        <w:rPr>
          <w:rFonts w:ascii="Times New Roman" w:hAnsi="Times New Roman" w:cs="Times New Roman"/>
          <w:sz w:val="24"/>
          <w:szCs w:val="24"/>
        </w:rPr>
        <w:t>Индивидуальный образовательный маршрут на</w:t>
      </w:r>
      <w:r w:rsidR="001B179A">
        <w:rPr>
          <w:rFonts w:ascii="Times New Roman" w:hAnsi="Times New Roman" w:cs="Times New Roman"/>
          <w:sz w:val="24"/>
          <w:szCs w:val="24"/>
        </w:rPr>
        <w:t>ставляемого это долгосрочная (4-</w:t>
      </w:r>
      <w:r w:rsidRPr="00415472">
        <w:rPr>
          <w:rFonts w:ascii="Times New Roman" w:hAnsi="Times New Roman" w:cs="Times New Roman"/>
          <w:sz w:val="24"/>
          <w:szCs w:val="24"/>
        </w:rPr>
        <w:t xml:space="preserve">5 лет) образовательная программа профессионального самосовершенствования педагогического работника в рамках дополнительного профессионального образования, реализуемая на основе мотивированного выбора образовательных альтернатив. </w:t>
      </w:r>
      <w:proofErr w:type="gramEnd"/>
    </w:p>
    <w:p w:rsidR="00397109" w:rsidRDefault="00397109" w:rsidP="00BB1E6E">
      <w:pPr>
        <w:spacing w:after="0"/>
        <w:ind w:right="86" w:firstLine="622"/>
        <w:jc w:val="both"/>
        <w:rPr>
          <w:rFonts w:ascii="Times New Roman" w:hAnsi="Times New Roman" w:cs="Times New Roman"/>
          <w:sz w:val="24"/>
          <w:szCs w:val="24"/>
        </w:rPr>
      </w:pPr>
      <w:r w:rsidRPr="00794B33">
        <w:rPr>
          <w:rFonts w:ascii="Times New Roman" w:hAnsi="Times New Roman" w:cs="Times New Roman"/>
          <w:sz w:val="24"/>
          <w:szCs w:val="24"/>
        </w:rPr>
        <w:t>Алгоритм разработки индивиду</w:t>
      </w:r>
      <w:r w:rsidR="00794B33">
        <w:rPr>
          <w:rFonts w:ascii="Times New Roman" w:hAnsi="Times New Roman" w:cs="Times New Roman"/>
          <w:sz w:val="24"/>
          <w:szCs w:val="24"/>
        </w:rPr>
        <w:t>а</w:t>
      </w:r>
      <w:r w:rsidRPr="00794B33">
        <w:rPr>
          <w:rFonts w:ascii="Times New Roman" w:hAnsi="Times New Roman" w:cs="Times New Roman"/>
          <w:sz w:val="24"/>
          <w:szCs w:val="24"/>
        </w:rPr>
        <w:t>льного образовательного маршрута как образовательной технологии включает в себя следующие позиции:</w:t>
      </w:r>
    </w:p>
    <w:p w:rsidR="00794B33" w:rsidRDefault="00794B33"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-самоопределение (</w:t>
      </w:r>
      <w:proofErr w:type="spellStart"/>
      <w:r>
        <w:rPr>
          <w:rFonts w:ascii="Times New Roman" w:hAnsi="Times New Roman" w:cs="Times New Roman"/>
          <w:sz w:val="24"/>
          <w:szCs w:val="24"/>
        </w:rPr>
        <w:t>саморефлексия</w:t>
      </w:r>
      <w:proofErr w:type="spellEnd"/>
      <w:r>
        <w:rPr>
          <w:rFonts w:ascii="Times New Roman" w:hAnsi="Times New Roman" w:cs="Times New Roman"/>
          <w:sz w:val="24"/>
          <w:szCs w:val="24"/>
        </w:rPr>
        <w:t>) педагога - образ желаемого образа самого себя как состоявшегося профессионала в целях предотвращения «слепого» копирования чужого опыта;</w:t>
      </w:r>
    </w:p>
    <w:p w:rsidR="00794B33" w:rsidRDefault="00794B33"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 диагностика (самодиагностика) достижений, достоинств и личностных результатов педагога в педагогическом контексте конкретной образовательной организации</w:t>
      </w:r>
      <w:r w:rsidR="00090419">
        <w:rPr>
          <w:rFonts w:ascii="Times New Roman" w:hAnsi="Times New Roman" w:cs="Times New Roman"/>
          <w:sz w:val="24"/>
          <w:szCs w:val="24"/>
        </w:rPr>
        <w:t xml:space="preserve"> (научно-теоретические, нормативно-правов</w:t>
      </w:r>
      <w:r w:rsidR="001B179A">
        <w:rPr>
          <w:rFonts w:ascii="Times New Roman" w:hAnsi="Times New Roman" w:cs="Times New Roman"/>
          <w:sz w:val="24"/>
          <w:szCs w:val="24"/>
        </w:rPr>
        <w:t>ые, предметно-профессиональные,</w:t>
      </w:r>
      <w:r w:rsidR="00090419">
        <w:rPr>
          <w:rFonts w:ascii="Times New Roman" w:hAnsi="Times New Roman" w:cs="Times New Roman"/>
          <w:sz w:val="24"/>
          <w:szCs w:val="24"/>
        </w:rPr>
        <w:t xml:space="preserve"> психолого-педагогические (ориентированные на обучающихся и их родителей), методически</w:t>
      </w:r>
      <w:proofErr w:type="gramStart"/>
      <w:r w:rsidR="00090419">
        <w:rPr>
          <w:rFonts w:ascii="Times New Roman" w:hAnsi="Times New Roman" w:cs="Times New Roman"/>
          <w:sz w:val="24"/>
          <w:szCs w:val="24"/>
        </w:rPr>
        <w:t>е</w:t>
      </w:r>
      <w:r w:rsidR="0050699D">
        <w:rPr>
          <w:rFonts w:ascii="Times New Roman" w:hAnsi="Times New Roman" w:cs="Times New Roman"/>
          <w:sz w:val="24"/>
          <w:szCs w:val="24"/>
        </w:rPr>
        <w:t>(</w:t>
      </w:r>
      <w:proofErr w:type="gramEnd"/>
      <w:r w:rsidR="0050699D">
        <w:rPr>
          <w:rFonts w:ascii="Times New Roman" w:hAnsi="Times New Roman" w:cs="Times New Roman"/>
          <w:sz w:val="24"/>
          <w:szCs w:val="24"/>
        </w:rPr>
        <w:t>содержание образования, методики и технологии образования) ИКТ-</w:t>
      </w:r>
      <w:r w:rsidR="00090419">
        <w:rPr>
          <w:rFonts w:ascii="Times New Roman" w:hAnsi="Times New Roman" w:cs="Times New Roman"/>
          <w:sz w:val="24"/>
          <w:szCs w:val="24"/>
        </w:rPr>
        <w:t xml:space="preserve">компетенции, </w:t>
      </w:r>
      <w:proofErr w:type="spellStart"/>
      <w:r w:rsidR="00090419">
        <w:rPr>
          <w:rFonts w:ascii="Times New Roman" w:hAnsi="Times New Roman" w:cs="Times New Roman"/>
          <w:sz w:val="24"/>
          <w:szCs w:val="24"/>
        </w:rPr>
        <w:t>цифровизация</w:t>
      </w:r>
      <w:proofErr w:type="spellEnd"/>
      <w:r w:rsidR="00090419">
        <w:rPr>
          <w:rFonts w:ascii="Times New Roman" w:hAnsi="Times New Roman" w:cs="Times New Roman"/>
          <w:sz w:val="24"/>
          <w:szCs w:val="24"/>
        </w:rPr>
        <w:t xml:space="preserve"> образования, внеурочная и воспитательная деятельность, </w:t>
      </w:r>
      <w:proofErr w:type="spellStart"/>
      <w:r w:rsidR="0050699D">
        <w:rPr>
          <w:rFonts w:ascii="Times New Roman" w:hAnsi="Times New Roman" w:cs="Times New Roman"/>
          <w:sz w:val="24"/>
          <w:szCs w:val="24"/>
        </w:rPr>
        <w:t>здоровьесбережение</w:t>
      </w:r>
      <w:proofErr w:type="spellEnd"/>
      <w:r w:rsidR="0050699D">
        <w:rPr>
          <w:rFonts w:ascii="Times New Roman" w:hAnsi="Times New Roman" w:cs="Times New Roman"/>
          <w:sz w:val="24"/>
          <w:szCs w:val="24"/>
        </w:rPr>
        <w:t xml:space="preserve"> обучающихся);</w:t>
      </w:r>
    </w:p>
    <w:p w:rsidR="0050699D" w:rsidRDefault="00090419"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 диагностика (самодиагностика) профессиональных затруднений и дефицитов в педагогическом контексте конкретной образовательной организации</w:t>
      </w:r>
      <w:r w:rsidR="0050699D">
        <w:rPr>
          <w:rFonts w:ascii="Times New Roman" w:hAnsi="Times New Roman" w:cs="Times New Roman"/>
          <w:sz w:val="24"/>
          <w:szCs w:val="24"/>
        </w:rPr>
        <w:t xml:space="preserve"> (научно-теоретические, нормативно-правовые, предметно-профессиональные,  психолого-педагогические (ориентированные на обучающихся и их родителей), методически</w:t>
      </w:r>
      <w:proofErr w:type="gramStart"/>
      <w:r w:rsidR="0050699D">
        <w:rPr>
          <w:rFonts w:ascii="Times New Roman" w:hAnsi="Times New Roman" w:cs="Times New Roman"/>
          <w:sz w:val="24"/>
          <w:szCs w:val="24"/>
        </w:rPr>
        <w:t>е(</w:t>
      </w:r>
      <w:proofErr w:type="gramEnd"/>
      <w:r w:rsidR="0050699D">
        <w:rPr>
          <w:rFonts w:ascii="Times New Roman" w:hAnsi="Times New Roman" w:cs="Times New Roman"/>
          <w:sz w:val="24"/>
          <w:szCs w:val="24"/>
        </w:rPr>
        <w:t xml:space="preserve">содержание образования, методики и технологии образования) ИКТ-компетенции, </w:t>
      </w:r>
      <w:proofErr w:type="spellStart"/>
      <w:r w:rsidR="0050699D">
        <w:rPr>
          <w:rFonts w:ascii="Times New Roman" w:hAnsi="Times New Roman" w:cs="Times New Roman"/>
          <w:sz w:val="24"/>
          <w:szCs w:val="24"/>
        </w:rPr>
        <w:t>цифровизация</w:t>
      </w:r>
      <w:proofErr w:type="spellEnd"/>
      <w:r w:rsidR="0050699D">
        <w:rPr>
          <w:rFonts w:ascii="Times New Roman" w:hAnsi="Times New Roman" w:cs="Times New Roman"/>
          <w:sz w:val="24"/>
          <w:szCs w:val="24"/>
        </w:rPr>
        <w:t xml:space="preserve"> образования, внеурочная и воспитательная деятельность, </w:t>
      </w:r>
      <w:proofErr w:type="spellStart"/>
      <w:r w:rsidR="0050699D">
        <w:rPr>
          <w:rFonts w:ascii="Times New Roman" w:hAnsi="Times New Roman" w:cs="Times New Roman"/>
          <w:sz w:val="24"/>
          <w:szCs w:val="24"/>
        </w:rPr>
        <w:t>здоровьесбережение</w:t>
      </w:r>
      <w:proofErr w:type="spellEnd"/>
      <w:r w:rsidR="0050699D">
        <w:rPr>
          <w:rFonts w:ascii="Times New Roman" w:hAnsi="Times New Roman" w:cs="Times New Roman"/>
          <w:sz w:val="24"/>
          <w:szCs w:val="24"/>
        </w:rPr>
        <w:t xml:space="preserve"> обучающихся);</w:t>
      </w:r>
    </w:p>
    <w:p w:rsidR="0050699D" w:rsidRDefault="0050699D" w:rsidP="00BB1E6E">
      <w:pPr>
        <w:spacing w:after="0"/>
        <w:ind w:right="86" w:firstLine="622"/>
        <w:jc w:val="both"/>
        <w:rPr>
          <w:rFonts w:ascii="Times New Roman" w:hAnsi="Times New Roman" w:cs="Times New Roman"/>
          <w:sz w:val="24"/>
          <w:szCs w:val="24"/>
        </w:rPr>
      </w:pPr>
      <w:proofErr w:type="gramStart"/>
      <w:r>
        <w:rPr>
          <w:rFonts w:ascii="Times New Roman" w:hAnsi="Times New Roman" w:cs="Times New Roman"/>
          <w:sz w:val="24"/>
          <w:szCs w:val="24"/>
        </w:rPr>
        <w:t>-составление дорожной  карты ИОМ, включающей: график обучения по программам дополнительного профессионального образования; осуществление инновационных для педагога пробно-поисковых действий, реализуемых в совместной с обучающимися деятельности; участие в разработке т реализации инноваци</w:t>
      </w:r>
      <w:r w:rsidR="00E678B5">
        <w:rPr>
          <w:rFonts w:ascii="Times New Roman" w:hAnsi="Times New Roman" w:cs="Times New Roman"/>
          <w:sz w:val="24"/>
          <w:szCs w:val="24"/>
        </w:rPr>
        <w:t>онных программ и педагогических</w:t>
      </w:r>
      <w:r>
        <w:rPr>
          <w:rFonts w:ascii="Times New Roman" w:hAnsi="Times New Roman" w:cs="Times New Roman"/>
          <w:sz w:val="24"/>
          <w:szCs w:val="24"/>
        </w:rPr>
        <w:t xml:space="preserve"> проектов</w:t>
      </w:r>
      <w:r w:rsidR="00E678B5">
        <w:rPr>
          <w:rFonts w:ascii="Times New Roman" w:hAnsi="Times New Roman" w:cs="Times New Roman"/>
          <w:sz w:val="24"/>
          <w:szCs w:val="24"/>
        </w:rPr>
        <w:t>, исследовательская деятельн</w:t>
      </w:r>
      <w:r w:rsidR="00131975">
        <w:rPr>
          <w:rFonts w:ascii="Times New Roman" w:hAnsi="Times New Roman" w:cs="Times New Roman"/>
          <w:sz w:val="24"/>
          <w:szCs w:val="24"/>
        </w:rPr>
        <w:t xml:space="preserve">ость, которая </w:t>
      </w:r>
      <w:r w:rsidR="00131975">
        <w:rPr>
          <w:rFonts w:ascii="Times New Roman" w:hAnsi="Times New Roman" w:cs="Times New Roman"/>
          <w:sz w:val="24"/>
          <w:szCs w:val="24"/>
        </w:rPr>
        <w:lastRenderedPageBreak/>
        <w:t>становиться необходимой частью профессии; комплекс и последовательность конкретных мер и мероприятий в целях достижения желаемого результата.</w:t>
      </w:r>
      <w:proofErr w:type="gramEnd"/>
    </w:p>
    <w:p w:rsidR="00131975" w:rsidRDefault="00131975" w:rsidP="00BB1E6E">
      <w:pPr>
        <w:spacing w:after="0"/>
        <w:ind w:right="86" w:firstLine="622"/>
        <w:jc w:val="both"/>
        <w:rPr>
          <w:rFonts w:ascii="Times New Roman" w:hAnsi="Times New Roman" w:cs="Times New Roman"/>
          <w:sz w:val="24"/>
          <w:szCs w:val="24"/>
        </w:rPr>
      </w:pPr>
      <w:proofErr w:type="gramStart"/>
      <w:r>
        <w:rPr>
          <w:rFonts w:ascii="Times New Roman" w:hAnsi="Times New Roman" w:cs="Times New Roman"/>
          <w:sz w:val="24"/>
          <w:szCs w:val="24"/>
        </w:rPr>
        <w:t>- реализация дорожной карты (фиксируются достижения педагога по каждому из мероприятий в виде конкретного педагогического продукта (пакет педагогических диагностик, методические рекомендации, технологии.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Методики, разработки занятий, сценарии воспитательных мероприятий и </w:t>
      </w:r>
      <w:proofErr w:type="spellStart"/>
      <w:r>
        <w:rPr>
          <w:rFonts w:ascii="Times New Roman" w:hAnsi="Times New Roman" w:cs="Times New Roman"/>
          <w:sz w:val="24"/>
          <w:szCs w:val="24"/>
        </w:rPr>
        <w:t>тп</w:t>
      </w:r>
      <w:proofErr w:type="spellEnd"/>
      <w:r>
        <w:rPr>
          <w:rFonts w:ascii="Times New Roman" w:hAnsi="Times New Roman" w:cs="Times New Roman"/>
          <w:sz w:val="24"/>
          <w:szCs w:val="24"/>
        </w:rPr>
        <w:t>), а также отра</w:t>
      </w:r>
      <w:r w:rsidR="001B179A">
        <w:rPr>
          <w:rFonts w:ascii="Times New Roman" w:hAnsi="Times New Roman" w:cs="Times New Roman"/>
          <w:sz w:val="24"/>
          <w:szCs w:val="24"/>
        </w:rPr>
        <w:t>жается субъективное отношение к</w:t>
      </w:r>
      <w:r>
        <w:rPr>
          <w:rFonts w:ascii="Times New Roman" w:hAnsi="Times New Roman" w:cs="Times New Roman"/>
          <w:sz w:val="24"/>
          <w:szCs w:val="24"/>
        </w:rPr>
        <w:t xml:space="preserve"> достигнутым результатам.</w:t>
      </w:r>
      <w:proofErr w:type="gramEnd"/>
      <w:r>
        <w:rPr>
          <w:rFonts w:ascii="Times New Roman" w:hAnsi="Times New Roman" w:cs="Times New Roman"/>
          <w:sz w:val="24"/>
          <w:szCs w:val="24"/>
        </w:rPr>
        <w:t xml:space="preserve"> Корректировка дорожной карты (параллельно с ее реализацией) – дополнения и изменения, вносимые в дорожную карту под влиянием изменений, происходящих в образовании, изменений запросов, интересов и потребностей самого педагога и участников образовательного процесса конкретной общеобразовательной организации</w:t>
      </w:r>
    </w:p>
    <w:p w:rsidR="00794B33" w:rsidRDefault="00131975"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 рефлексивный анализ эффективности ИОМ (самооценка как способ обучения, рефлексия процесса достижения и достигнутых результатов по каждому из дефицитов, рефлексия степени приближения к желаемому образу педагога-профессионала)</w:t>
      </w:r>
      <w:r w:rsidR="00607409">
        <w:rPr>
          <w:rFonts w:ascii="Times New Roman" w:hAnsi="Times New Roman" w:cs="Times New Roman"/>
          <w:sz w:val="24"/>
          <w:szCs w:val="24"/>
        </w:rPr>
        <w:t>.</w:t>
      </w:r>
    </w:p>
    <w:p w:rsidR="00397109" w:rsidRPr="00415472" w:rsidRDefault="00397109" w:rsidP="00BB1E6E">
      <w:pPr>
        <w:spacing w:after="0"/>
        <w:ind w:right="86" w:firstLine="622"/>
        <w:jc w:val="both"/>
        <w:rPr>
          <w:rFonts w:ascii="Times New Roman" w:hAnsi="Times New Roman" w:cs="Times New Roman"/>
          <w:sz w:val="24"/>
          <w:szCs w:val="24"/>
        </w:rPr>
      </w:pPr>
      <w:r w:rsidRPr="00415472">
        <w:rPr>
          <w:rFonts w:ascii="Times New Roman" w:hAnsi="Times New Roman" w:cs="Times New Roman"/>
          <w:sz w:val="24"/>
          <w:szCs w:val="24"/>
        </w:rPr>
        <w:t>ИОМ педагога должен быть рассчитан не на простой прирост знаний, умений, навыков, компетенций, а на главное приобретение педагогического работника</w:t>
      </w:r>
      <w:r>
        <w:rPr>
          <w:rFonts w:ascii="Times New Roman" w:hAnsi="Times New Roman" w:cs="Times New Roman"/>
          <w:sz w:val="24"/>
          <w:szCs w:val="24"/>
        </w:rPr>
        <w:t xml:space="preserve">, </w:t>
      </w:r>
      <w:r w:rsidRPr="00415472">
        <w:rPr>
          <w:rFonts w:ascii="Times New Roman" w:hAnsi="Times New Roman" w:cs="Times New Roman"/>
          <w:sz w:val="24"/>
          <w:szCs w:val="24"/>
        </w:rPr>
        <w:t xml:space="preserve"> осмысление своего личностного потенциала, мотивацию к непрерывному профессиональному развитию.</w:t>
      </w:r>
    </w:p>
    <w:p w:rsidR="00CF7B72" w:rsidRPr="00415472" w:rsidRDefault="00415472" w:rsidP="00BB1E6E">
      <w:pPr>
        <w:spacing w:after="0" w:line="254" w:lineRule="auto"/>
        <w:ind w:right="21" w:firstLine="622"/>
        <w:jc w:val="both"/>
        <w:rPr>
          <w:rFonts w:ascii="Times New Roman" w:hAnsi="Times New Roman" w:cs="Times New Roman"/>
          <w:b/>
          <w:bCs/>
          <w:sz w:val="24"/>
          <w:szCs w:val="24"/>
        </w:rPr>
      </w:pPr>
      <w:r w:rsidRPr="00794B33">
        <w:rPr>
          <w:rFonts w:ascii="Times New Roman" w:hAnsi="Times New Roman" w:cs="Times New Roman"/>
          <w:b/>
          <w:bCs/>
          <w:sz w:val="24"/>
          <w:szCs w:val="24"/>
        </w:rPr>
        <w:t>5.</w:t>
      </w:r>
      <w:r w:rsidR="00794B33" w:rsidRPr="00794B33">
        <w:rPr>
          <w:rFonts w:ascii="Times New Roman" w:hAnsi="Times New Roman" w:cs="Times New Roman"/>
          <w:b/>
          <w:bCs/>
          <w:sz w:val="24"/>
          <w:szCs w:val="24"/>
        </w:rPr>
        <w:t>4</w:t>
      </w:r>
      <w:r w:rsidRPr="00794B33">
        <w:rPr>
          <w:rFonts w:ascii="Times New Roman" w:hAnsi="Times New Roman" w:cs="Times New Roman"/>
          <w:b/>
          <w:bCs/>
          <w:sz w:val="24"/>
          <w:szCs w:val="24"/>
        </w:rPr>
        <w:t>. Внешний контур: муниципальный уровень.</w:t>
      </w:r>
      <w:r w:rsidR="00962336">
        <w:rPr>
          <w:rFonts w:ascii="Times New Roman" w:hAnsi="Times New Roman" w:cs="Times New Roman"/>
          <w:b/>
          <w:bCs/>
          <w:sz w:val="24"/>
          <w:szCs w:val="24"/>
        </w:rPr>
        <w:t xml:space="preserve"> Районный информационно-методиче</w:t>
      </w:r>
      <w:r w:rsidR="00CF7B72">
        <w:rPr>
          <w:rFonts w:ascii="Times New Roman" w:hAnsi="Times New Roman" w:cs="Times New Roman"/>
          <w:b/>
          <w:bCs/>
          <w:sz w:val="24"/>
          <w:szCs w:val="24"/>
        </w:rPr>
        <w:t>с</w:t>
      </w:r>
      <w:r w:rsidR="00962336">
        <w:rPr>
          <w:rFonts w:ascii="Times New Roman" w:hAnsi="Times New Roman" w:cs="Times New Roman"/>
          <w:b/>
          <w:bCs/>
          <w:sz w:val="24"/>
          <w:szCs w:val="24"/>
        </w:rPr>
        <w:t>кий центр</w:t>
      </w:r>
      <w:r w:rsidR="00CF7B72">
        <w:rPr>
          <w:rFonts w:ascii="Times New Roman" w:hAnsi="Times New Roman" w:cs="Times New Roman"/>
          <w:b/>
          <w:bCs/>
          <w:sz w:val="24"/>
          <w:szCs w:val="24"/>
        </w:rPr>
        <w:t xml:space="preserve"> </w:t>
      </w:r>
      <w:r w:rsidR="00962336">
        <w:rPr>
          <w:rFonts w:ascii="Times New Roman" w:hAnsi="Times New Roman" w:cs="Times New Roman"/>
          <w:b/>
          <w:bCs/>
          <w:sz w:val="24"/>
          <w:szCs w:val="24"/>
        </w:rPr>
        <w:t>(РИМЦ)</w:t>
      </w:r>
      <w:r w:rsidR="00CF7B72">
        <w:rPr>
          <w:rFonts w:ascii="Times New Roman" w:hAnsi="Times New Roman" w:cs="Times New Roman"/>
          <w:b/>
          <w:bCs/>
          <w:sz w:val="24"/>
          <w:szCs w:val="24"/>
        </w:rPr>
        <w:t>, районное методическое объединение (РМО)/совет наставников</w:t>
      </w:r>
    </w:p>
    <w:p w:rsidR="004C2108" w:rsidRDefault="00784345"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5.</w:t>
      </w:r>
      <w:r w:rsidR="00794B33">
        <w:rPr>
          <w:rFonts w:ascii="Times New Roman" w:hAnsi="Times New Roman" w:cs="Times New Roman"/>
          <w:sz w:val="24"/>
          <w:szCs w:val="24"/>
        </w:rPr>
        <w:t>4</w:t>
      </w:r>
      <w:r>
        <w:rPr>
          <w:rFonts w:ascii="Times New Roman" w:hAnsi="Times New Roman" w:cs="Times New Roman"/>
          <w:sz w:val="24"/>
          <w:szCs w:val="24"/>
        </w:rPr>
        <w:t>.1</w:t>
      </w:r>
      <w:r w:rsidR="004C2108" w:rsidRPr="004C2108">
        <w:rPr>
          <w:rFonts w:ascii="Times New Roman" w:hAnsi="Times New Roman" w:cs="Times New Roman"/>
          <w:sz w:val="24"/>
          <w:szCs w:val="24"/>
        </w:rPr>
        <w:t xml:space="preserve"> </w:t>
      </w:r>
      <w:r w:rsidR="004C2108">
        <w:rPr>
          <w:rFonts w:ascii="Times New Roman" w:hAnsi="Times New Roman" w:cs="Times New Roman"/>
          <w:sz w:val="24"/>
          <w:szCs w:val="24"/>
        </w:rPr>
        <w:t>РИМЦ – инф</w:t>
      </w:r>
      <w:r w:rsidR="001B179A">
        <w:rPr>
          <w:rFonts w:ascii="Times New Roman" w:hAnsi="Times New Roman" w:cs="Times New Roman"/>
          <w:sz w:val="24"/>
          <w:szCs w:val="24"/>
        </w:rPr>
        <w:t>ормационн</w:t>
      </w:r>
      <w:proofErr w:type="gramStart"/>
      <w:r w:rsidR="001B179A">
        <w:rPr>
          <w:rFonts w:ascii="Times New Roman" w:hAnsi="Times New Roman" w:cs="Times New Roman"/>
          <w:sz w:val="24"/>
          <w:szCs w:val="24"/>
        </w:rPr>
        <w:t>о-</w:t>
      </w:r>
      <w:proofErr w:type="gramEnd"/>
      <w:r w:rsidR="001B179A">
        <w:rPr>
          <w:rFonts w:ascii="Times New Roman" w:hAnsi="Times New Roman" w:cs="Times New Roman"/>
          <w:sz w:val="24"/>
          <w:szCs w:val="24"/>
        </w:rPr>
        <w:t xml:space="preserve"> методический орган,</w:t>
      </w:r>
      <w:r w:rsidR="004C2108" w:rsidRPr="00415472">
        <w:rPr>
          <w:rFonts w:ascii="Times New Roman" w:hAnsi="Times New Roman" w:cs="Times New Roman"/>
          <w:sz w:val="24"/>
          <w:szCs w:val="24"/>
        </w:rPr>
        <w:t xml:space="preserve"> осуществля</w:t>
      </w:r>
      <w:r w:rsidR="001B179A">
        <w:rPr>
          <w:rFonts w:ascii="Times New Roman" w:hAnsi="Times New Roman" w:cs="Times New Roman"/>
          <w:sz w:val="24"/>
          <w:szCs w:val="24"/>
        </w:rPr>
        <w:t>ющий организационно-</w:t>
      </w:r>
      <w:r w:rsidR="004C2108" w:rsidRPr="00415472">
        <w:rPr>
          <w:rFonts w:ascii="Times New Roman" w:hAnsi="Times New Roman" w:cs="Times New Roman"/>
          <w:sz w:val="24"/>
          <w:szCs w:val="24"/>
        </w:rPr>
        <w:t>методическое сопровождение наставничества, и обеспечива</w:t>
      </w:r>
      <w:r w:rsidR="004C2108">
        <w:rPr>
          <w:rFonts w:ascii="Times New Roman" w:hAnsi="Times New Roman" w:cs="Times New Roman"/>
          <w:sz w:val="24"/>
          <w:szCs w:val="24"/>
        </w:rPr>
        <w:t>е</w:t>
      </w:r>
      <w:r w:rsidR="004C2108" w:rsidRPr="00415472">
        <w:rPr>
          <w:rFonts w:ascii="Times New Roman" w:hAnsi="Times New Roman" w:cs="Times New Roman"/>
          <w:sz w:val="24"/>
          <w:szCs w:val="24"/>
        </w:rPr>
        <w:t>т координацию системы наставничества в образовательных организациях на муниципальном уровне.</w:t>
      </w:r>
    </w:p>
    <w:p w:rsidR="00CF7B72" w:rsidRDefault="00415472" w:rsidP="00BB1E6E">
      <w:pPr>
        <w:spacing w:after="54"/>
        <w:ind w:right="158" w:firstLine="622"/>
        <w:jc w:val="both"/>
        <w:rPr>
          <w:rFonts w:ascii="Times New Roman" w:hAnsi="Times New Roman" w:cs="Times New Roman"/>
          <w:sz w:val="24"/>
          <w:szCs w:val="24"/>
        </w:rPr>
      </w:pPr>
      <w:r w:rsidRPr="00415472">
        <w:rPr>
          <w:rFonts w:ascii="Times New Roman" w:hAnsi="Times New Roman" w:cs="Times New Roman"/>
          <w:sz w:val="24"/>
          <w:szCs w:val="24"/>
        </w:rPr>
        <w:t xml:space="preserve">Муниципальный координатор наставничества назначается приказом органа муниципального самоуправления в сфере образования числа работников </w:t>
      </w:r>
      <w:r w:rsidR="00CF7B72">
        <w:rPr>
          <w:rFonts w:ascii="Times New Roman" w:hAnsi="Times New Roman" w:cs="Times New Roman"/>
          <w:sz w:val="24"/>
          <w:szCs w:val="24"/>
        </w:rPr>
        <w:t>РИМЦ.</w:t>
      </w:r>
    </w:p>
    <w:p w:rsidR="00CF7B72" w:rsidRDefault="00CF7B72" w:rsidP="00BB1E6E">
      <w:pPr>
        <w:spacing w:after="0"/>
        <w:ind w:right="223" w:firstLine="622"/>
        <w:jc w:val="both"/>
        <w:rPr>
          <w:rFonts w:ascii="Times New Roman" w:hAnsi="Times New Roman" w:cs="Times New Roman"/>
          <w:sz w:val="24"/>
          <w:szCs w:val="24"/>
        </w:rPr>
      </w:pPr>
      <w:r w:rsidRPr="00CF7B72">
        <w:rPr>
          <w:rFonts w:ascii="Times New Roman" w:hAnsi="Times New Roman" w:cs="Times New Roman"/>
          <w:sz w:val="24"/>
          <w:szCs w:val="24"/>
          <w:u w:val="single"/>
        </w:rPr>
        <w:t>Цель деятельности РИМЦ:</w:t>
      </w:r>
      <w:r w:rsidRPr="00CF7B72">
        <w:rPr>
          <w:rFonts w:ascii="Times New Roman" w:hAnsi="Times New Roman" w:cs="Times New Roman"/>
          <w:sz w:val="24"/>
          <w:szCs w:val="24"/>
        </w:rPr>
        <w:t xml:space="preserve"> </w:t>
      </w:r>
      <w:r w:rsidRPr="00415472">
        <w:rPr>
          <w:rFonts w:ascii="Times New Roman" w:hAnsi="Times New Roman" w:cs="Times New Roman"/>
          <w:sz w:val="24"/>
          <w:szCs w:val="24"/>
        </w:rPr>
        <w:t xml:space="preserve">содействие при внедрении (применении) системы (целевой модели) наставничества на </w:t>
      </w:r>
      <w:r>
        <w:rPr>
          <w:rFonts w:ascii="Times New Roman" w:hAnsi="Times New Roman" w:cs="Times New Roman"/>
          <w:sz w:val="24"/>
          <w:szCs w:val="24"/>
        </w:rPr>
        <w:t>муниципа</w:t>
      </w:r>
      <w:r w:rsidRPr="00415472">
        <w:rPr>
          <w:rFonts w:ascii="Times New Roman" w:hAnsi="Times New Roman" w:cs="Times New Roman"/>
          <w:sz w:val="24"/>
          <w:szCs w:val="24"/>
        </w:rPr>
        <w:t>льном уровне</w:t>
      </w:r>
      <w:r>
        <w:rPr>
          <w:rFonts w:ascii="Times New Roman" w:hAnsi="Times New Roman" w:cs="Times New Roman"/>
          <w:sz w:val="24"/>
          <w:szCs w:val="24"/>
        </w:rPr>
        <w:t>.</w:t>
      </w:r>
    </w:p>
    <w:p w:rsidR="00CF7B72" w:rsidRDefault="00CF7B72" w:rsidP="00BB1E6E">
      <w:pPr>
        <w:spacing w:after="54"/>
        <w:ind w:right="158" w:firstLine="622"/>
        <w:jc w:val="both"/>
        <w:rPr>
          <w:rFonts w:ascii="Times New Roman" w:hAnsi="Times New Roman" w:cs="Times New Roman"/>
          <w:sz w:val="24"/>
          <w:szCs w:val="24"/>
        </w:rPr>
      </w:pPr>
      <w:r>
        <w:rPr>
          <w:rFonts w:ascii="Times New Roman" w:hAnsi="Times New Roman" w:cs="Times New Roman"/>
          <w:sz w:val="24"/>
          <w:szCs w:val="24"/>
          <w:u w:val="single"/>
        </w:rPr>
        <w:t xml:space="preserve"> Задачи </w:t>
      </w:r>
      <w:r w:rsidRPr="00CF7B72">
        <w:rPr>
          <w:rFonts w:ascii="Times New Roman" w:hAnsi="Times New Roman" w:cs="Times New Roman"/>
          <w:sz w:val="24"/>
          <w:szCs w:val="24"/>
          <w:u w:val="single"/>
        </w:rPr>
        <w:t>деятельности РИМЦ:</w:t>
      </w:r>
    </w:p>
    <w:p w:rsidR="00CF7B72" w:rsidRDefault="00415472" w:rsidP="00BB1E6E">
      <w:pPr>
        <w:spacing w:after="0" w:line="258" w:lineRule="auto"/>
        <w:ind w:right="166" w:firstLine="622"/>
        <w:jc w:val="both"/>
        <w:rPr>
          <w:rFonts w:ascii="Times New Roman" w:hAnsi="Times New Roman" w:cs="Times New Roman"/>
          <w:sz w:val="24"/>
          <w:szCs w:val="24"/>
        </w:rPr>
      </w:pPr>
      <w:r w:rsidRPr="00415472">
        <w:rPr>
          <w:rFonts w:ascii="Times New Roman" w:hAnsi="Times New Roman" w:cs="Times New Roman"/>
          <w:noProof/>
          <w:sz w:val="24"/>
          <w:szCs w:val="24"/>
        </w:rPr>
        <w:t>-</w:t>
      </w:r>
      <w:r w:rsidR="001B179A">
        <w:rPr>
          <w:rFonts w:ascii="Times New Roman" w:hAnsi="Times New Roman" w:cs="Times New Roman"/>
          <w:sz w:val="24"/>
          <w:szCs w:val="24"/>
        </w:rPr>
        <w:t xml:space="preserve">вовлечение </w:t>
      </w:r>
      <w:r w:rsidRPr="00415472">
        <w:rPr>
          <w:rFonts w:ascii="Times New Roman" w:hAnsi="Times New Roman" w:cs="Times New Roman"/>
          <w:sz w:val="24"/>
          <w:szCs w:val="24"/>
        </w:rPr>
        <w:t>педагогических</w:t>
      </w:r>
      <w:r w:rsidRPr="00415472">
        <w:rPr>
          <w:rFonts w:ascii="Times New Roman" w:hAnsi="Times New Roman" w:cs="Times New Roman"/>
          <w:sz w:val="24"/>
          <w:szCs w:val="24"/>
        </w:rPr>
        <w:tab/>
      </w:r>
      <w:r w:rsidR="001B179A">
        <w:rPr>
          <w:rFonts w:ascii="Times New Roman" w:hAnsi="Times New Roman" w:cs="Times New Roman"/>
          <w:sz w:val="24"/>
          <w:szCs w:val="24"/>
        </w:rPr>
        <w:t xml:space="preserve"> работников </w:t>
      </w:r>
      <w:r w:rsidRPr="00415472">
        <w:rPr>
          <w:rFonts w:ascii="Times New Roman" w:hAnsi="Times New Roman" w:cs="Times New Roman"/>
          <w:sz w:val="24"/>
          <w:szCs w:val="24"/>
        </w:rPr>
        <w:t xml:space="preserve">образовательных организаций (в </w:t>
      </w:r>
      <w:proofErr w:type="spellStart"/>
      <w:r w:rsidRPr="00415472">
        <w:rPr>
          <w:rFonts w:ascii="Times New Roman" w:hAnsi="Times New Roman" w:cs="Times New Roman"/>
          <w:sz w:val="24"/>
          <w:szCs w:val="24"/>
        </w:rPr>
        <w:t>т.ч</w:t>
      </w:r>
      <w:proofErr w:type="spellEnd"/>
      <w:r w:rsidRPr="00415472">
        <w:rPr>
          <w:rFonts w:ascii="Times New Roman" w:hAnsi="Times New Roman" w:cs="Times New Roman"/>
          <w:sz w:val="24"/>
          <w:szCs w:val="24"/>
        </w:rPr>
        <w:t>. педагогических работников в возрасте до 35 лет и в первые три года работы) в систему деятельности в соответствии с целевой моделью наставничества;</w:t>
      </w:r>
      <w:r w:rsidR="00CF7B72">
        <w:rPr>
          <w:rFonts w:ascii="Times New Roman" w:hAnsi="Times New Roman" w:cs="Times New Roman"/>
          <w:sz w:val="24"/>
          <w:szCs w:val="24"/>
        </w:rPr>
        <w:t xml:space="preserve"> в </w:t>
      </w:r>
      <w:r w:rsidR="001B179A">
        <w:rPr>
          <w:rFonts w:ascii="Times New Roman" w:hAnsi="Times New Roman" w:cs="Times New Roman"/>
          <w:sz w:val="24"/>
          <w:szCs w:val="24"/>
        </w:rPr>
        <w:t xml:space="preserve">деятельность муниципальных </w:t>
      </w:r>
      <w:r w:rsidRPr="00415472">
        <w:rPr>
          <w:rFonts w:ascii="Times New Roman" w:hAnsi="Times New Roman" w:cs="Times New Roman"/>
          <w:sz w:val="24"/>
          <w:szCs w:val="24"/>
        </w:rPr>
        <w:t xml:space="preserve">общественно-профессиональных объединений; </w:t>
      </w:r>
    </w:p>
    <w:p w:rsidR="00CF7B72" w:rsidRDefault="00415472" w:rsidP="00BB1E6E">
      <w:pPr>
        <w:spacing w:after="0" w:line="258" w:lineRule="auto"/>
        <w:ind w:right="166" w:firstLine="622"/>
        <w:jc w:val="both"/>
        <w:rPr>
          <w:rFonts w:ascii="Times New Roman" w:hAnsi="Times New Roman" w:cs="Times New Roman"/>
          <w:sz w:val="24"/>
          <w:szCs w:val="24"/>
        </w:rPr>
      </w:pPr>
      <w:r w:rsidRPr="00415472">
        <w:rPr>
          <w:rFonts w:ascii="Times New Roman" w:hAnsi="Times New Roman" w:cs="Times New Roman"/>
          <w:noProof/>
          <w:sz w:val="24"/>
          <w:szCs w:val="24"/>
          <w:lang w:eastAsia="ru-RU"/>
        </w:rPr>
        <w:drawing>
          <wp:inline distT="0" distB="0" distL="0" distR="0" wp14:anchorId="163D6BF7" wp14:editId="4D63AFD5">
            <wp:extent cx="95250" cy="95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Pr="00415472">
        <w:rPr>
          <w:rFonts w:ascii="Times New Roman" w:hAnsi="Times New Roman" w:cs="Times New Roman"/>
          <w:sz w:val="24"/>
          <w:szCs w:val="24"/>
        </w:rPr>
        <w:t xml:space="preserve"> взаимодействие на муниципальном уровне педагогов-наставников, образовательных организаций, реализующих программы наставничества; </w:t>
      </w:r>
    </w:p>
    <w:p w:rsidR="00CF7B72" w:rsidRDefault="00415472" w:rsidP="00BB1E6E">
      <w:pPr>
        <w:spacing w:after="0" w:line="258" w:lineRule="auto"/>
        <w:ind w:right="166" w:firstLine="622"/>
        <w:jc w:val="both"/>
        <w:rPr>
          <w:rFonts w:ascii="Times New Roman" w:hAnsi="Times New Roman" w:cs="Times New Roman"/>
          <w:noProof/>
          <w:sz w:val="24"/>
          <w:szCs w:val="24"/>
          <w:lang w:eastAsia="ru-RU"/>
        </w:rPr>
      </w:pPr>
      <w:r w:rsidRPr="00415472">
        <w:rPr>
          <w:rFonts w:ascii="Times New Roman" w:hAnsi="Times New Roman" w:cs="Times New Roman"/>
          <w:noProof/>
          <w:sz w:val="24"/>
          <w:szCs w:val="24"/>
          <w:lang w:eastAsia="ru-RU"/>
        </w:rPr>
        <w:drawing>
          <wp:inline distT="0" distB="0" distL="0" distR="0" wp14:anchorId="21B3C690" wp14:editId="08D551AA">
            <wp:extent cx="95250" cy="95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001B179A">
        <w:rPr>
          <w:rFonts w:ascii="Times New Roman" w:hAnsi="Times New Roman" w:cs="Times New Roman"/>
          <w:sz w:val="24"/>
          <w:szCs w:val="24"/>
        </w:rPr>
        <w:t xml:space="preserve"> содействие </w:t>
      </w:r>
      <w:r w:rsidRPr="00415472">
        <w:rPr>
          <w:rFonts w:ascii="Times New Roman" w:hAnsi="Times New Roman" w:cs="Times New Roman"/>
          <w:sz w:val="24"/>
          <w:szCs w:val="24"/>
        </w:rPr>
        <w:t xml:space="preserve">взаимодействию образовательных организаций, реализующих программы наставничества, с </w:t>
      </w:r>
      <w:r w:rsidR="00CF7B72">
        <w:rPr>
          <w:rFonts w:ascii="Times New Roman" w:hAnsi="Times New Roman" w:cs="Times New Roman"/>
          <w:sz w:val="24"/>
          <w:szCs w:val="24"/>
        </w:rPr>
        <w:t xml:space="preserve">Университетом и ЦНППМ </w:t>
      </w:r>
      <w:proofErr w:type="gramStart"/>
      <w:r w:rsidR="00CF7B72">
        <w:rPr>
          <w:rFonts w:ascii="Times New Roman" w:hAnsi="Times New Roman" w:cs="Times New Roman"/>
          <w:sz w:val="24"/>
          <w:szCs w:val="24"/>
        </w:rPr>
        <w:t>ПР</w:t>
      </w:r>
      <w:proofErr w:type="gramEnd"/>
      <w:r w:rsidRPr="00415472">
        <w:rPr>
          <w:rFonts w:ascii="Times New Roman" w:hAnsi="Times New Roman" w:cs="Times New Roman"/>
          <w:sz w:val="24"/>
          <w:szCs w:val="24"/>
        </w:rPr>
        <w:t xml:space="preserve">; </w:t>
      </w:r>
    </w:p>
    <w:p w:rsidR="00CF7B72" w:rsidRDefault="00CF7B72" w:rsidP="00BB1E6E">
      <w:pPr>
        <w:spacing w:after="0" w:line="258" w:lineRule="auto"/>
        <w:ind w:right="166" w:firstLine="622"/>
        <w:jc w:val="both"/>
        <w:rPr>
          <w:rFonts w:ascii="Times New Roman" w:hAnsi="Times New Roman" w:cs="Times New Roman"/>
          <w:sz w:val="24"/>
          <w:szCs w:val="24"/>
        </w:rPr>
      </w:pPr>
      <w:r>
        <w:rPr>
          <w:rFonts w:ascii="Times New Roman" w:hAnsi="Times New Roman" w:cs="Times New Roman"/>
          <w:noProof/>
          <w:sz w:val="24"/>
          <w:szCs w:val="24"/>
          <w:lang w:eastAsia="ru-RU"/>
        </w:rPr>
        <w:t>-</w:t>
      </w:r>
      <w:r w:rsidR="00415472" w:rsidRPr="00415472">
        <w:rPr>
          <w:rFonts w:ascii="Times New Roman" w:hAnsi="Times New Roman" w:cs="Times New Roman"/>
          <w:sz w:val="24"/>
          <w:szCs w:val="24"/>
        </w:rPr>
        <w:t xml:space="preserve"> информирование на муниципальном уровне общественности о внедрении и реализации в образовательных организациях</w:t>
      </w:r>
      <w:r>
        <w:rPr>
          <w:rFonts w:ascii="Times New Roman" w:hAnsi="Times New Roman" w:cs="Times New Roman"/>
          <w:sz w:val="24"/>
          <w:szCs w:val="24"/>
        </w:rPr>
        <w:t xml:space="preserve"> целевой модели наставничества,</w:t>
      </w:r>
      <w:r w:rsidR="001B179A">
        <w:rPr>
          <w:rFonts w:ascii="Times New Roman" w:hAnsi="Times New Roman" w:cs="Times New Roman"/>
          <w:sz w:val="24"/>
          <w:szCs w:val="24"/>
        </w:rPr>
        <w:t xml:space="preserve"> включая </w:t>
      </w:r>
      <w:r w:rsidR="00415472" w:rsidRPr="00415472">
        <w:rPr>
          <w:rFonts w:ascii="Times New Roman" w:hAnsi="Times New Roman" w:cs="Times New Roman"/>
          <w:sz w:val="24"/>
          <w:szCs w:val="24"/>
        </w:rPr>
        <w:t xml:space="preserve">систему наставничества педагогических работников; </w:t>
      </w:r>
    </w:p>
    <w:p w:rsidR="00415472" w:rsidRPr="00415472" w:rsidRDefault="00415472" w:rsidP="00BB1E6E">
      <w:pPr>
        <w:spacing w:after="0" w:line="258" w:lineRule="auto"/>
        <w:ind w:right="166" w:firstLine="622"/>
        <w:jc w:val="both"/>
        <w:rPr>
          <w:rFonts w:ascii="Times New Roman" w:hAnsi="Times New Roman" w:cs="Times New Roman"/>
          <w:noProof/>
          <w:sz w:val="24"/>
          <w:szCs w:val="24"/>
        </w:rPr>
      </w:pPr>
      <w:r w:rsidRPr="00415472">
        <w:rPr>
          <w:rFonts w:ascii="Times New Roman" w:hAnsi="Times New Roman" w:cs="Times New Roman"/>
          <w:noProof/>
          <w:sz w:val="24"/>
          <w:szCs w:val="24"/>
          <w:lang w:eastAsia="ru-RU"/>
        </w:rPr>
        <w:drawing>
          <wp:inline distT="0" distB="0" distL="0" distR="0" wp14:anchorId="2CBFA40D" wp14:editId="4F0553D3">
            <wp:extent cx="95250" cy="9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Pr="00415472">
        <w:rPr>
          <w:rFonts w:ascii="Times New Roman" w:hAnsi="Times New Roman" w:cs="Times New Roman"/>
          <w:sz w:val="24"/>
          <w:szCs w:val="24"/>
        </w:rPr>
        <w:t xml:space="preserve"> контроль мероприятий по внедрению и реализации целевой модели наставничества в образовательных организациях; </w:t>
      </w:r>
    </w:p>
    <w:p w:rsidR="00415472" w:rsidRPr="00415472" w:rsidRDefault="00415472" w:rsidP="00BB1E6E">
      <w:pPr>
        <w:spacing w:after="0" w:line="258" w:lineRule="auto"/>
        <w:ind w:right="166" w:firstLine="622"/>
        <w:jc w:val="both"/>
        <w:rPr>
          <w:rFonts w:ascii="Times New Roman" w:hAnsi="Times New Roman" w:cs="Times New Roman"/>
          <w:sz w:val="24"/>
          <w:szCs w:val="24"/>
        </w:rPr>
      </w:pPr>
      <w:r w:rsidRPr="00415472">
        <w:rPr>
          <w:rFonts w:ascii="Times New Roman" w:hAnsi="Times New Roman" w:cs="Times New Roman"/>
          <w:noProof/>
          <w:sz w:val="24"/>
          <w:szCs w:val="24"/>
        </w:rPr>
        <w:t>-</w:t>
      </w:r>
      <w:r w:rsidRPr="00415472">
        <w:rPr>
          <w:rFonts w:ascii="Times New Roman" w:hAnsi="Times New Roman" w:cs="Times New Roman"/>
          <w:sz w:val="24"/>
          <w:szCs w:val="24"/>
        </w:rPr>
        <w:t>содействие развитию организационных, кадровых, материально-</w:t>
      </w:r>
      <w:r w:rsidR="00CF7B72">
        <w:rPr>
          <w:rFonts w:ascii="Times New Roman" w:hAnsi="Times New Roman" w:cs="Times New Roman"/>
          <w:sz w:val="24"/>
          <w:szCs w:val="24"/>
        </w:rPr>
        <w:t xml:space="preserve">технических, </w:t>
      </w:r>
      <w:r w:rsidRPr="00415472">
        <w:rPr>
          <w:rFonts w:ascii="Times New Roman" w:hAnsi="Times New Roman" w:cs="Times New Roman"/>
          <w:sz w:val="24"/>
          <w:szCs w:val="24"/>
        </w:rPr>
        <w:t>программ</w:t>
      </w:r>
      <w:r w:rsidR="001B179A">
        <w:rPr>
          <w:rFonts w:ascii="Times New Roman" w:hAnsi="Times New Roman" w:cs="Times New Roman"/>
          <w:sz w:val="24"/>
          <w:szCs w:val="24"/>
        </w:rPr>
        <w:t>но-методических,</w:t>
      </w:r>
      <w:r w:rsidR="001B179A">
        <w:rPr>
          <w:rFonts w:ascii="Times New Roman" w:hAnsi="Times New Roman" w:cs="Times New Roman"/>
          <w:sz w:val="24"/>
          <w:szCs w:val="24"/>
        </w:rPr>
        <w:tab/>
        <w:t xml:space="preserve">информационных </w:t>
      </w:r>
      <w:r w:rsidRPr="00415472">
        <w:rPr>
          <w:rFonts w:ascii="Times New Roman" w:hAnsi="Times New Roman" w:cs="Times New Roman"/>
          <w:sz w:val="24"/>
          <w:szCs w:val="24"/>
        </w:rPr>
        <w:t>условий реализации целевой модели наставничества;</w:t>
      </w:r>
    </w:p>
    <w:p w:rsidR="00415472" w:rsidRPr="00415472" w:rsidRDefault="00415472" w:rsidP="00BB1E6E">
      <w:pPr>
        <w:spacing w:after="0" w:line="258" w:lineRule="auto"/>
        <w:ind w:right="166" w:firstLine="622"/>
        <w:jc w:val="both"/>
        <w:rPr>
          <w:rFonts w:ascii="Times New Roman" w:hAnsi="Times New Roman" w:cs="Times New Roman"/>
          <w:sz w:val="24"/>
          <w:szCs w:val="24"/>
        </w:rPr>
      </w:pPr>
      <w:r w:rsidRPr="00415472">
        <w:rPr>
          <w:rFonts w:ascii="Times New Roman" w:hAnsi="Times New Roman" w:cs="Times New Roman"/>
          <w:sz w:val="24"/>
          <w:szCs w:val="24"/>
        </w:rPr>
        <w:t>- поддержку деятельности педагогических работников, участвующих в реализации программ наставничества в образовательных организациях;</w:t>
      </w:r>
    </w:p>
    <w:p w:rsidR="00415472" w:rsidRPr="00415472" w:rsidRDefault="00415472" w:rsidP="00BB1E6E">
      <w:pPr>
        <w:spacing w:after="0"/>
        <w:ind w:right="187" w:firstLine="622"/>
        <w:jc w:val="both"/>
        <w:rPr>
          <w:rFonts w:ascii="Times New Roman" w:hAnsi="Times New Roman" w:cs="Times New Roman"/>
          <w:sz w:val="24"/>
          <w:szCs w:val="24"/>
        </w:rPr>
      </w:pPr>
      <w:r w:rsidRPr="00415472">
        <w:rPr>
          <w:rFonts w:ascii="Times New Roman" w:hAnsi="Times New Roman" w:cs="Times New Roman"/>
          <w:sz w:val="24"/>
          <w:szCs w:val="24"/>
        </w:rPr>
        <w:t xml:space="preserve">-привлечение к реализации программ наставничества образовательных организаций, чья деятельность связана с образовательной, спортивной, культурной и досуговой деятельностью; </w:t>
      </w:r>
    </w:p>
    <w:p w:rsidR="00415472" w:rsidRPr="00E678B5" w:rsidRDefault="00415472" w:rsidP="00BB1E6E">
      <w:pPr>
        <w:spacing w:after="0"/>
        <w:ind w:right="187" w:firstLine="622"/>
        <w:jc w:val="both"/>
        <w:rPr>
          <w:rFonts w:ascii="Times New Roman" w:hAnsi="Times New Roman" w:cs="Times New Roman"/>
        </w:rPr>
      </w:pPr>
      <w:r w:rsidRPr="00415472">
        <w:rPr>
          <w:rFonts w:ascii="Times New Roman" w:hAnsi="Times New Roman" w:cs="Times New Roman"/>
          <w:noProof/>
          <w:sz w:val="24"/>
          <w:szCs w:val="24"/>
        </w:rPr>
        <w:lastRenderedPageBreak/>
        <w:t>-</w:t>
      </w:r>
      <w:r w:rsidRPr="00415472">
        <w:rPr>
          <w:rFonts w:ascii="Times New Roman" w:hAnsi="Times New Roman" w:cs="Times New Roman"/>
          <w:sz w:val="24"/>
          <w:szCs w:val="24"/>
        </w:rPr>
        <w:t xml:space="preserve">взаимодействие образовательных организаций с предприятиями и организациями, государственными бюджетными учреждениями культуры и спорта, юридическими и физическими лицами, чья деятельность связана с образовательной, спортивной, культурной </w:t>
      </w:r>
      <w:r w:rsidRPr="00415472">
        <w:rPr>
          <w:rFonts w:ascii="Times New Roman" w:hAnsi="Times New Roman" w:cs="Times New Roman"/>
        </w:rPr>
        <w:t>и досуговой деятельностью, в реализации</w:t>
      </w:r>
      <w:r w:rsidR="00E678B5">
        <w:rPr>
          <w:rFonts w:ascii="Times New Roman" w:hAnsi="Times New Roman" w:cs="Times New Roman"/>
        </w:rPr>
        <w:t xml:space="preserve"> целевой модели наставничества.</w:t>
      </w:r>
    </w:p>
    <w:p w:rsidR="00784345" w:rsidRPr="00784345" w:rsidRDefault="00784345" w:rsidP="00BB1E6E">
      <w:pPr>
        <w:pStyle w:val="2"/>
        <w:ind w:left="0" w:right="21" w:firstLine="622"/>
        <w:rPr>
          <w:bCs/>
          <w:sz w:val="24"/>
          <w:szCs w:val="24"/>
          <w:lang w:val="ru-RU"/>
        </w:rPr>
      </w:pPr>
      <w:r w:rsidRPr="00784345">
        <w:rPr>
          <w:rFonts w:eastAsia="Calibri"/>
          <w:sz w:val="24"/>
          <w:szCs w:val="24"/>
          <w:lang w:val="ru-RU"/>
        </w:rPr>
        <w:t>5.</w:t>
      </w:r>
      <w:r w:rsidR="001B44CC">
        <w:rPr>
          <w:rFonts w:eastAsia="Calibri"/>
          <w:sz w:val="24"/>
          <w:szCs w:val="24"/>
          <w:lang w:val="ru-RU"/>
        </w:rPr>
        <w:t>4</w:t>
      </w:r>
      <w:r w:rsidRPr="00784345">
        <w:rPr>
          <w:rFonts w:eastAsia="Calibri"/>
          <w:sz w:val="24"/>
          <w:szCs w:val="24"/>
          <w:lang w:val="ru-RU"/>
        </w:rPr>
        <w:t xml:space="preserve">.2 </w:t>
      </w:r>
      <w:r w:rsidRPr="00BD5B25">
        <w:rPr>
          <w:rFonts w:eastAsia="Calibri"/>
          <w:sz w:val="24"/>
          <w:szCs w:val="24"/>
          <w:u w:val="single"/>
          <w:lang w:val="ru-RU"/>
        </w:rPr>
        <w:t>Районное методическое объединение/совет наставников</w:t>
      </w:r>
      <w:r w:rsidR="00E678B5">
        <w:rPr>
          <w:rFonts w:eastAsia="Calibri"/>
          <w:sz w:val="24"/>
          <w:szCs w:val="24"/>
          <w:lang w:val="ru-RU"/>
        </w:rPr>
        <w:t xml:space="preserve"> </w:t>
      </w:r>
      <w:r w:rsidRPr="00784345">
        <w:rPr>
          <w:rFonts w:eastAsia="Calibri"/>
          <w:sz w:val="24"/>
          <w:szCs w:val="24"/>
          <w:lang w:val="ru-RU"/>
        </w:rPr>
        <w:t>- общес</w:t>
      </w:r>
      <w:r w:rsidR="001B179A">
        <w:rPr>
          <w:rFonts w:eastAsia="Calibri"/>
          <w:sz w:val="24"/>
          <w:szCs w:val="24"/>
          <w:lang w:val="ru-RU"/>
        </w:rPr>
        <w:t>твенный профессиональный орган,</w:t>
      </w:r>
      <w:r w:rsidRPr="00784345">
        <w:rPr>
          <w:rFonts w:eastAsia="Calibri"/>
          <w:sz w:val="24"/>
          <w:szCs w:val="24"/>
          <w:lang w:val="ru-RU"/>
        </w:rPr>
        <w:t xml:space="preserve"> объединяющий на добровольной основе педагогов-наставников образовательных организаций в целях осуществления оперативного руководства методическо</w:t>
      </w:r>
      <w:proofErr w:type="gramStart"/>
      <w:r w:rsidRPr="00784345">
        <w:rPr>
          <w:rFonts w:eastAsia="Calibri"/>
          <w:sz w:val="24"/>
          <w:szCs w:val="24"/>
          <w:lang w:val="ru-RU"/>
        </w:rPr>
        <w:t>й(</w:t>
      </w:r>
      <w:proofErr w:type="gramEnd"/>
      <w:r w:rsidRPr="00784345">
        <w:rPr>
          <w:rFonts w:eastAsia="Calibri"/>
          <w:sz w:val="24"/>
          <w:szCs w:val="24"/>
          <w:lang w:val="ru-RU"/>
        </w:rPr>
        <w:t xml:space="preserve">научно-методической) деятельностью по реализации </w:t>
      </w:r>
      <w:r w:rsidRPr="00784345">
        <w:rPr>
          <w:bCs/>
          <w:sz w:val="24"/>
          <w:szCs w:val="24"/>
          <w:lang w:val="ru-RU"/>
        </w:rPr>
        <w:t>персонализированных программ наставничества.</w:t>
      </w:r>
      <w:r>
        <w:rPr>
          <w:bCs/>
          <w:sz w:val="24"/>
          <w:szCs w:val="24"/>
          <w:lang w:val="ru-RU"/>
        </w:rPr>
        <w:t xml:space="preserve"> Руководитель совета наставников может входить в созданные общественные советы наставников.</w:t>
      </w:r>
    </w:p>
    <w:p w:rsidR="00415472" w:rsidRDefault="00784345" w:rsidP="00BB1E6E">
      <w:pPr>
        <w:autoSpaceDE w:val="0"/>
        <w:autoSpaceDN w:val="0"/>
        <w:adjustRightInd w:val="0"/>
        <w:spacing w:after="0" w:line="240" w:lineRule="auto"/>
        <w:ind w:firstLine="622"/>
        <w:jc w:val="both"/>
        <w:rPr>
          <w:rFonts w:ascii="Times New Roman" w:hAnsi="Times New Roman" w:cs="Times New Roman"/>
          <w:bCs/>
          <w:sz w:val="24"/>
          <w:szCs w:val="24"/>
        </w:rPr>
      </w:pPr>
      <w:r w:rsidRPr="00784345">
        <w:rPr>
          <w:rFonts w:ascii="Times New Roman" w:hAnsi="Times New Roman" w:cs="Times New Roman"/>
          <w:sz w:val="24"/>
          <w:szCs w:val="24"/>
          <w:u w:val="single"/>
        </w:rPr>
        <w:t xml:space="preserve">Цель деятельности РМО/совета наставников: </w:t>
      </w:r>
      <w:r w:rsidRPr="00784345">
        <w:rPr>
          <w:rFonts w:ascii="Times New Roman" w:hAnsi="Times New Roman" w:cs="Times New Roman"/>
          <w:sz w:val="24"/>
          <w:szCs w:val="24"/>
        </w:rPr>
        <w:t xml:space="preserve">осуществление текущего руководства </w:t>
      </w:r>
      <w:r w:rsidRPr="00784345">
        <w:rPr>
          <w:rFonts w:ascii="Times New Roman" w:eastAsia="Calibri" w:hAnsi="Times New Roman" w:cs="Times New Roman"/>
          <w:sz w:val="24"/>
          <w:szCs w:val="24"/>
        </w:rPr>
        <w:t xml:space="preserve">реализации </w:t>
      </w:r>
      <w:r w:rsidRPr="00784345">
        <w:rPr>
          <w:rFonts w:ascii="Times New Roman" w:hAnsi="Times New Roman" w:cs="Times New Roman"/>
          <w:bCs/>
          <w:sz w:val="24"/>
          <w:szCs w:val="24"/>
        </w:rPr>
        <w:t>персонализированных программ наставничества в образовательных организациях Вичугского муниципального района.</w:t>
      </w:r>
    </w:p>
    <w:p w:rsidR="00784345" w:rsidRDefault="00784345" w:rsidP="00BB1E6E">
      <w:pPr>
        <w:autoSpaceDE w:val="0"/>
        <w:autoSpaceDN w:val="0"/>
        <w:adjustRightInd w:val="0"/>
        <w:spacing w:after="0" w:line="240" w:lineRule="auto"/>
        <w:ind w:firstLine="622"/>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Задачи </w:t>
      </w:r>
      <w:r w:rsidRPr="00784345">
        <w:rPr>
          <w:rFonts w:ascii="Times New Roman" w:hAnsi="Times New Roman" w:cs="Times New Roman"/>
          <w:sz w:val="24"/>
          <w:szCs w:val="24"/>
          <w:u w:val="single"/>
        </w:rPr>
        <w:t>деятельности РМО/совета наставников:</w:t>
      </w:r>
    </w:p>
    <w:p w:rsidR="00784345" w:rsidRDefault="00784345" w:rsidP="00BB1E6E">
      <w:pPr>
        <w:autoSpaceDE w:val="0"/>
        <w:autoSpaceDN w:val="0"/>
        <w:adjustRightInd w:val="0"/>
        <w:spacing w:after="0" w:line="240" w:lineRule="auto"/>
        <w:ind w:firstLine="622"/>
        <w:jc w:val="both"/>
        <w:rPr>
          <w:rFonts w:ascii="Times New Roman" w:eastAsia="Calibri" w:hAnsi="Times New Roman" w:cs="Times New Roman"/>
          <w:sz w:val="24"/>
          <w:szCs w:val="24"/>
        </w:rPr>
      </w:pPr>
      <w:r w:rsidRPr="00784345">
        <w:rPr>
          <w:rFonts w:ascii="Times New Roman" w:eastAsia="Calibri" w:hAnsi="Times New Roman" w:cs="Times New Roman"/>
          <w:sz w:val="24"/>
          <w:szCs w:val="24"/>
        </w:rPr>
        <w:t>- участие в разработке локальных актов и иных документов образовательных организаций в сфере наставничества педагогических работников (совместно с первичной  профсоюзной организацией)</w:t>
      </w:r>
      <w:r w:rsidR="0094452F">
        <w:rPr>
          <w:rFonts w:ascii="Times New Roman" w:eastAsia="Calibri" w:hAnsi="Times New Roman" w:cs="Times New Roman"/>
          <w:sz w:val="24"/>
          <w:szCs w:val="24"/>
        </w:rPr>
        <w:t>;</w:t>
      </w:r>
    </w:p>
    <w:p w:rsidR="0094452F" w:rsidRDefault="0094452F" w:rsidP="00BB1E6E">
      <w:pPr>
        <w:autoSpaceDE w:val="0"/>
        <w:autoSpaceDN w:val="0"/>
        <w:adjustRightInd w:val="0"/>
        <w:spacing w:after="0" w:line="240" w:lineRule="auto"/>
        <w:ind w:firstLine="622"/>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9406D9">
        <w:rPr>
          <w:rFonts w:ascii="Times New Roman" w:eastAsia="Calibri" w:hAnsi="Times New Roman" w:cs="Times New Roman"/>
          <w:sz w:val="24"/>
          <w:szCs w:val="24"/>
        </w:rPr>
        <w:t>участие в разработке и апробации программ наставничества педагогических работников;</w:t>
      </w:r>
    </w:p>
    <w:p w:rsidR="0094452F" w:rsidRDefault="0094452F" w:rsidP="00BB1E6E">
      <w:pPr>
        <w:autoSpaceDE w:val="0"/>
        <w:autoSpaceDN w:val="0"/>
        <w:adjustRightInd w:val="0"/>
        <w:spacing w:after="0" w:line="240" w:lineRule="auto"/>
        <w:ind w:firstLine="622"/>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9406D9">
        <w:rPr>
          <w:rFonts w:ascii="Times New Roman" w:eastAsia="Calibri" w:hAnsi="Times New Roman" w:cs="Times New Roman"/>
          <w:sz w:val="24"/>
          <w:szCs w:val="24"/>
        </w:rPr>
        <w:t xml:space="preserve"> подбор и закрепление пар</w:t>
      </w:r>
      <w:proofErr w:type="gramStart"/>
      <w:r w:rsidR="009406D9">
        <w:rPr>
          <w:rFonts w:ascii="Times New Roman" w:eastAsia="Calibri" w:hAnsi="Times New Roman" w:cs="Times New Roman"/>
          <w:sz w:val="24"/>
          <w:szCs w:val="24"/>
        </w:rPr>
        <w:t>ы(</w:t>
      </w:r>
      <w:proofErr w:type="gramEnd"/>
      <w:r w:rsidR="009406D9">
        <w:rPr>
          <w:rFonts w:ascii="Times New Roman" w:eastAsia="Calibri" w:hAnsi="Times New Roman" w:cs="Times New Roman"/>
          <w:sz w:val="24"/>
          <w:szCs w:val="24"/>
        </w:rPr>
        <w:t>группы) наставников и наставляемых по определенным вопросам (п</w:t>
      </w:r>
      <w:r w:rsidR="001B179A">
        <w:rPr>
          <w:rFonts w:ascii="Times New Roman" w:eastAsia="Calibri" w:hAnsi="Times New Roman" w:cs="Times New Roman"/>
          <w:sz w:val="24"/>
          <w:szCs w:val="24"/>
        </w:rPr>
        <w:t xml:space="preserve">редметное содержание, методика </w:t>
      </w:r>
      <w:r w:rsidR="009406D9">
        <w:rPr>
          <w:rFonts w:ascii="Times New Roman" w:eastAsia="Calibri" w:hAnsi="Times New Roman" w:cs="Times New Roman"/>
          <w:sz w:val="24"/>
          <w:szCs w:val="24"/>
        </w:rPr>
        <w:t>обучения и преподавания, воспитательная деятельность, организация урочной и внеурочной деятельности, психолого-педагогическое сопровожден</w:t>
      </w:r>
      <w:r w:rsidR="001B179A">
        <w:rPr>
          <w:rFonts w:ascii="Times New Roman" w:eastAsia="Calibri" w:hAnsi="Times New Roman" w:cs="Times New Roman"/>
          <w:sz w:val="24"/>
          <w:szCs w:val="24"/>
        </w:rPr>
        <w:t xml:space="preserve">ие наставляемых и наставников, </w:t>
      </w:r>
      <w:r w:rsidR="009406D9">
        <w:rPr>
          <w:rFonts w:ascii="Times New Roman" w:eastAsia="Calibri" w:hAnsi="Times New Roman" w:cs="Times New Roman"/>
          <w:sz w:val="24"/>
          <w:szCs w:val="24"/>
        </w:rPr>
        <w:t xml:space="preserve">работа с родителями, </w:t>
      </w:r>
      <w:r w:rsidR="00F2668D">
        <w:rPr>
          <w:rFonts w:ascii="Times New Roman" w:eastAsia="Calibri" w:hAnsi="Times New Roman" w:cs="Times New Roman"/>
          <w:sz w:val="24"/>
          <w:szCs w:val="24"/>
        </w:rPr>
        <w:t xml:space="preserve">связь с системой дополнительного образования и </w:t>
      </w:r>
      <w:proofErr w:type="spellStart"/>
      <w:r w:rsidR="00F2668D">
        <w:rPr>
          <w:rFonts w:ascii="Times New Roman" w:eastAsia="Calibri" w:hAnsi="Times New Roman" w:cs="Times New Roman"/>
          <w:sz w:val="24"/>
          <w:szCs w:val="24"/>
        </w:rPr>
        <w:t>т.п</w:t>
      </w:r>
      <w:proofErr w:type="spellEnd"/>
      <w:r w:rsidR="00F2668D">
        <w:rPr>
          <w:rFonts w:ascii="Times New Roman" w:eastAsia="Calibri" w:hAnsi="Times New Roman" w:cs="Times New Roman"/>
          <w:sz w:val="24"/>
          <w:szCs w:val="24"/>
        </w:rPr>
        <w:t>);</w:t>
      </w:r>
    </w:p>
    <w:p w:rsidR="0094452F" w:rsidRDefault="0094452F" w:rsidP="00BB1E6E">
      <w:pPr>
        <w:autoSpaceDE w:val="0"/>
        <w:autoSpaceDN w:val="0"/>
        <w:adjustRightInd w:val="0"/>
        <w:spacing w:after="0" w:line="240" w:lineRule="auto"/>
        <w:ind w:firstLine="622"/>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F2668D">
        <w:rPr>
          <w:rFonts w:ascii="Times New Roman" w:eastAsia="Calibri" w:hAnsi="Times New Roman" w:cs="Times New Roman"/>
          <w:sz w:val="24"/>
          <w:szCs w:val="24"/>
        </w:rPr>
        <w:t>анализ результатов диагности</w:t>
      </w:r>
      <w:r w:rsidR="001B179A">
        <w:rPr>
          <w:rFonts w:ascii="Times New Roman" w:eastAsia="Calibri" w:hAnsi="Times New Roman" w:cs="Times New Roman"/>
          <w:sz w:val="24"/>
          <w:szCs w:val="24"/>
        </w:rPr>
        <w:t>ки профессиональных затруднений</w:t>
      </w:r>
      <w:r w:rsidR="00F2668D">
        <w:rPr>
          <w:rFonts w:ascii="Times New Roman" w:eastAsia="Calibri" w:hAnsi="Times New Roman" w:cs="Times New Roman"/>
          <w:sz w:val="24"/>
          <w:szCs w:val="24"/>
        </w:rPr>
        <w:t xml:space="preserve"> внесение соответствующих корректировок в персонализированные </w:t>
      </w:r>
      <w:r w:rsidR="00F2668D" w:rsidRPr="00F2668D">
        <w:rPr>
          <w:rFonts w:ascii="Times New Roman" w:eastAsia="Calibri" w:hAnsi="Times New Roman" w:cs="Times New Roman"/>
          <w:sz w:val="24"/>
          <w:szCs w:val="24"/>
        </w:rPr>
        <w:t xml:space="preserve"> </w:t>
      </w:r>
      <w:r w:rsidR="00F2668D">
        <w:rPr>
          <w:rFonts w:ascii="Times New Roman" w:eastAsia="Calibri" w:hAnsi="Times New Roman" w:cs="Times New Roman"/>
          <w:sz w:val="24"/>
          <w:szCs w:val="24"/>
        </w:rPr>
        <w:t>программы наставничества;</w:t>
      </w:r>
    </w:p>
    <w:p w:rsidR="00F2668D" w:rsidRDefault="00F2668D" w:rsidP="00BB1E6E">
      <w:pPr>
        <w:autoSpaceDE w:val="0"/>
        <w:autoSpaceDN w:val="0"/>
        <w:adjustRightInd w:val="0"/>
        <w:spacing w:after="0" w:line="240" w:lineRule="auto"/>
        <w:ind w:firstLine="622"/>
        <w:jc w:val="both"/>
        <w:rPr>
          <w:rFonts w:ascii="Times New Roman" w:eastAsia="Calibri" w:hAnsi="Times New Roman" w:cs="Times New Roman"/>
          <w:sz w:val="24"/>
          <w:szCs w:val="24"/>
        </w:rPr>
      </w:pPr>
      <w:r>
        <w:rPr>
          <w:rFonts w:ascii="Times New Roman" w:eastAsia="Calibri" w:hAnsi="Times New Roman" w:cs="Times New Roman"/>
          <w:sz w:val="24"/>
          <w:szCs w:val="24"/>
        </w:rPr>
        <w:t>-подготовка участников</w:t>
      </w:r>
      <w:r w:rsidRPr="00F2668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персонализированных </w:t>
      </w:r>
      <w:r w:rsidR="001B179A">
        <w:rPr>
          <w:rFonts w:ascii="Times New Roman" w:eastAsia="Calibri" w:hAnsi="Times New Roman" w:cs="Times New Roman"/>
          <w:sz w:val="24"/>
          <w:szCs w:val="24"/>
        </w:rPr>
        <w:t xml:space="preserve">программ </w:t>
      </w:r>
      <w:r>
        <w:rPr>
          <w:rFonts w:ascii="Times New Roman" w:eastAsia="Calibri" w:hAnsi="Times New Roman" w:cs="Times New Roman"/>
          <w:sz w:val="24"/>
          <w:szCs w:val="24"/>
        </w:rPr>
        <w:t xml:space="preserve">наставничества к конкурсам профессионального мастерства, форумам, научно-практическим конференциям. фестивалям и </w:t>
      </w:r>
      <w:proofErr w:type="spellStart"/>
      <w:r>
        <w:rPr>
          <w:rFonts w:ascii="Times New Roman" w:eastAsia="Calibri" w:hAnsi="Times New Roman" w:cs="Times New Roman"/>
          <w:sz w:val="24"/>
          <w:szCs w:val="24"/>
        </w:rPr>
        <w:t>т</w:t>
      </w:r>
      <w:proofErr w:type="gramStart"/>
      <w:r>
        <w:rPr>
          <w:rFonts w:ascii="Times New Roman" w:eastAsia="Calibri" w:hAnsi="Times New Roman" w:cs="Times New Roman"/>
          <w:sz w:val="24"/>
          <w:szCs w:val="24"/>
        </w:rPr>
        <w:t>.п</w:t>
      </w:r>
      <w:proofErr w:type="spellEnd"/>
      <w:proofErr w:type="gramEnd"/>
    </w:p>
    <w:p w:rsidR="00F2668D" w:rsidRDefault="00F2668D" w:rsidP="00BB1E6E">
      <w:pPr>
        <w:autoSpaceDE w:val="0"/>
        <w:autoSpaceDN w:val="0"/>
        <w:adjustRightInd w:val="0"/>
        <w:spacing w:after="0" w:line="240" w:lineRule="auto"/>
        <w:ind w:firstLine="622"/>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4C2108" w:rsidRPr="004C2108">
        <w:rPr>
          <w:rFonts w:ascii="Times New Roman" w:hAnsi="Times New Roman" w:cs="Times New Roman"/>
          <w:sz w:val="24"/>
          <w:szCs w:val="24"/>
        </w:rPr>
        <w:t xml:space="preserve"> </w:t>
      </w:r>
      <w:r w:rsidR="004C2108">
        <w:rPr>
          <w:rFonts w:ascii="Times New Roman" w:hAnsi="Times New Roman" w:cs="Times New Roman"/>
          <w:sz w:val="24"/>
          <w:szCs w:val="24"/>
        </w:rPr>
        <w:t xml:space="preserve">организационно-педагогическое, </w:t>
      </w:r>
      <w:r w:rsidR="004C2108" w:rsidRPr="00415472">
        <w:rPr>
          <w:rFonts w:ascii="Times New Roman" w:hAnsi="Times New Roman" w:cs="Times New Roman"/>
          <w:sz w:val="24"/>
          <w:szCs w:val="24"/>
        </w:rPr>
        <w:t>учебно-методическо</w:t>
      </w:r>
      <w:r w:rsidR="004C2108">
        <w:rPr>
          <w:rFonts w:ascii="Times New Roman" w:hAnsi="Times New Roman" w:cs="Times New Roman"/>
          <w:sz w:val="24"/>
          <w:szCs w:val="24"/>
        </w:rPr>
        <w:t xml:space="preserve">е </w:t>
      </w:r>
      <w:r w:rsidR="004C2108" w:rsidRPr="00415472">
        <w:rPr>
          <w:rFonts w:ascii="Times New Roman" w:hAnsi="Times New Roman" w:cs="Times New Roman"/>
          <w:sz w:val="24"/>
          <w:szCs w:val="24"/>
        </w:rPr>
        <w:t>сопровождени</w:t>
      </w:r>
      <w:r w:rsidR="004C2108">
        <w:rPr>
          <w:rFonts w:ascii="Times New Roman" w:hAnsi="Times New Roman" w:cs="Times New Roman"/>
          <w:sz w:val="24"/>
          <w:szCs w:val="24"/>
        </w:rPr>
        <w:t xml:space="preserve">е, материально-техническое, инфраструктурное/логистическое обеспечение </w:t>
      </w:r>
      <w:proofErr w:type="gramStart"/>
      <w:r w:rsidR="004C2108">
        <w:rPr>
          <w:rFonts w:ascii="Times New Roman" w:hAnsi="Times New Roman" w:cs="Times New Roman"/>
          <w:sz w:val="24"/>
          <w:szCs w:val="24"/>
        </w:rPr>
        <w:t xml:space="preserve">реализации </w:t>
      </w:r>
      <w:r w:rsidR="004C2108">
        <w:rPr>
          <w:rFonts w:ascii="Times New Roman" w:eastAsia="Calibri" w:hAnsi="Times New Roman" w:cs="Times New Roman"/>
          <w:sz w:val="24"/>
          <w:szCs w:val="24"/>
        </w:rPr>
        <w:t>персонализированных</w:t>
      </w:r>
      <w:r w:rsidR="004C2108">
        <w:rPr>
          <w:rFonts w:ascii="Times New Roman" w:hAnsi="Times New Roman" w:cs="Times New Roman"/>
          <w:sz w:val="24"/>
          <w:szCs w:val="24"/>
        </w:rPr>
        <w:t xml:space="preserve"> программ наставничества педагогических работников образовательных организаций</w:t>
      </w:r>
      <w:proofErr w:type="gramEnd"/>
      <w:r w:rsidR="004C2108">
        <w:rPr>
          <w:rFonts w:ascii="Times New Roman" w:hAnsi="Times New Roman" w:cs="Times New Roman"/>
          <w:sz w:val="24"/>
          <w:szCs w:val="24"/>
        </w:rPr>
        <w:t>;</w:t>
      </w:r>
    </w:p>
    <w:p w:rsidR="00F2668D" w:rsidRDefault="00F2668D" w:rsidP="00BB1E6E">
      <w:pPr>
        <w:autoSpaceDE w:val="0"/>
        <w:autoSpaceDN w:val="0"/>
        <w:adjustRightInd w:val="0"/>
        <w:spacing w:after="0" w:line="240" w:lineRule="auto"/>
        <w:ind w:firstLine="622"/>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4C2108">
        <w:rPr>
          <w:rFonts w:ascii="Times New Roman" w:eastAsia="Calibri" w:hAnsi="Times New Roman" w:cs="Times New Roman"/>
          <w:sz w:val="24"/>
          <w:szCs w:val="24"/>
        </w:rPr>
        <w:t>участие в мониторинговых и оценочных процедурах хода реализации персонализированных</w:t>
      </w:r>
      <w:r w:rsidR="004C2108">
        <w:rPr>
          <w:rFonts w:ascii="Times New Roman" w:hAnsi="Times New Roman" w:cs="Times New Roman"/>
          <w:sz w:val="24"/>
          <w:szCs w:val="24"/>
        </w:rPr>
        <w:t xml:space="preserve"> программ наставничества;</w:t>
      </w:r>
    </w:p>
    <w:p w:rsidR="00F2668D" w:rsidRDefault="00F2668D" w:rsidP="00BB1E6E">
      <w:pPr>
        <w:autoSpaceDE w:val="0"/>
        <w:autoSpaceDN w:val="0"/>
        <w:adjustRightInd w:val="0"/>
        <w:spacing w:after="0" w:line="240" w:lineRule="auto"/>
        <w:ind w:firstLine="622"/>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4C2108">
        <w:rPr>
          <w:rFonts w:ascii="Times New Roman" w:eastAsia="Calibri" w:hAnsi="Times New Roman" w:cs="Times New Roman"/>
          <w:sz w:val="24"/>
          <w:szCs w:val="24"/>
        </w:rPr>
        <w:t>осуществление функций переговорной площадки, а также консультационных. Согласовательных и арбитражных функций;</w:t>
      </w:r>
    </w:p>
    <w:p w:rsidR="004C2108" w:rsidRDefault="004C2108" w:rsidP="00BB1E6E">
      <w:pPr>
        <w:autoSpaceDE w:val="0"/>
        <w:autoSpaceDN w:val="0"/>
        <w:adjustRightInd w:val="0"/>
        <w:spacing w:after="0" w:line="240" w:lineRule="auto"/>
        <w:ind w:firstLine="622"/>
        <w:jc w:val="both"/>
        <w:rPr>
          <w:rFonts w:ascii="Times New Roman" w:eastAsia="Calibri" w:hAnsi="Times New Roman" w:cs="Times New Roman"/>
          <w:sz w:val="24"/>
          <w:szCs w:val="24"/>
        </w:rPr>
      </w:pPr>
      <w:r>
        <w:rPr>
          <w:rFonts w:ascii="Times New Roman" w:eastAsia="Calibri" w:hAnsi="Times New Roman" w:cs="Times New Roman"/>
          <w:sz w:val="24"/>
          <w:szCs w:val="24"/>
        </w:rPr>
        <w:t>- участие в разработки системы поощрений</w:t>
      </w:r>
      <w:r w:rsidR="001B179A">
        <w:rPr>
          <w:rFonts w:ascii="Times New Roman" w:eastAsia="Calibri" w:hAnsi="Times New Roman" w:cs="Times New Roman"/>
          <w:sz w:val="24"/>
          <w:szCs w:val="24"/>
        </w:rPr>
        <w:t xml:space="preserve"> </w:t>
      </w:r>
      <w:r>
        <w:rPr>
          <w:rFonts w:ascii="Times New Roman" w:eastAsia="Calibri" w:hAnsi="Times New Roman" w:cs="Times New Roman"/>
          <w:sz w:val="24"/>
          <w:szCs w:val="24"/>
        </w:rPr>
        <w:t>(материального и нематериального стимулирования) наставников и наставляемых;</w:t>
      </w:r>
    </w:p>
    <w:p w:rsidR="00415472" w:rsidRPr="00BD5B25" w:rsidRDefault="004C2108" w:rsidP="00BB1E6E">
      <w:pPr>
        <w:autoSpaceDE w:val="0"/>
        <w:autoSpaceDN w:val="0"/>
        <w:adjustRightInd w:val="0"/>
        <w:spacing w:after="0" w:line="240" w:lineRule="auto"/>
        <w:ind w:firstLine="622"/>
        <w:jc w:val="both"/>
        <w:rPr>
          <w:rFonts w:ascii="Times New Roman" w:eastAsia="Calibri" w:hAnsi="Times New Roman" w:cs="Times New Roman"/>
          <w:sz w:val="24"/>
          <w:szCs w:val="24"/>
        </w:rPr>
      </w:pPr>
      <w:r>
        <w:rPr>
          <w:rFonts w:ascii="Times New Roman" w:eastAsia="Calibri" w:hAnsi="Times New Roman" w:cs="Times New Roman"/>
          <w:sz w:val="24"/>
          <w:szCs w:val="24"/>
        </w:rPr>
        <w:t>-участие в формировании банка лучших практик наставничества педагогических работников</w:t>
      </w:r>
      <w:r w:rsidR="00E678B5">
        <w:rPr>
          <w:rFonts w:ascii="Times New Roman" w:eastAsia="Calibri" w:hAnsi="Times New Roman" w:cs="Times New Roman"/>
          <w:sz w:val="24"/>
          <w:szCs w:val="24"/>
        </w:rPr>
        <w:t>.</w:t>
      </w:r>
    </w:p>
    <w:p w:rsidR="00E1184F" w:rsidRPr="009603B2" w:rsidRDefault="00E1184F" w:rsidP="00BB1E6E">
      <w:pPr>
        <w:pStyle w:val="3"/>
        <w:ind w:left="0" w:right="21" w:firstLine="622"/>
        <w:rPr>
          <w:b/>
          <w:bCs/>
          <w:sz w:val="24"/>
          <w:szCs w:val="24"/>
          <w:lang w:val="ru-RU"/>
        </w:rPr>
      </w:pPr>
      <w:r w:rsidRPr="009603B2">
        <w:rPr>
          <w:b/>
          <w:bCs/>
          <w:sz w:val="24"/>
          <w:szCs w:val="24"/>
          <w:lang w:val="ru-RU"/>
        </w:rPr>
        <w:t>5.</w:t>
      </w:r>
      <w:r w:rsidR="001B44CC" w:rsidRPr="009603B2">
        <w:rPr>
          <w:b/>
          <w:bCs/>
          <w:sz w:val="24"/>
          <w:szCs w:val="24"/>
          <w:lang w:val="ru-RU"/>
        </w:rPr>
        <w:t>5</w:t>
      </w:r>
      <w:r w:rsidRPr="009603B2">
        <w:rPr>
          <w:b/>
          <w:bCs/>
          <w:sz w:val="24"/>
          <w:szCs w:val="24"/>
          <w:lang w:val="ru-RU"/>
        </w:rPr>
        <w:t>. Внутренний контур: образовательная организация</w:t>
      </w:r>
    </w:p>
    <w:p w:rsidR="00E1184F" w:rsidRPr="00F25871" w:rsidRDefault="00E1184F" w:rsidP="00BB1E6E">
      <w:pPr>
        <w:spacing w:after="0"/>
        <w:ind w:right="86" w:firstLine="622"/>
        <w:jc w:val="both"/>
        <w:rPr>
          <w:rFonts w:ascii="Times New Roman" w:hAnsi="Times New Roman" w:cs="Times New Roman"/>
          <w:sz w:val="24"/>
          <w:szCs w:val="24"/>
        </w:rPr>
      </w:pPr>
      <w:r w:rsidRPr="009603B2">
        <w:rPr>
          <w:rFonts w:ascii="Times New Roman" w:hAnsi="Times New Roman" w:cs="Times New Roman"/>
          <w:sz w:val="24"/>
          <w:szCs w:val="24"/>
        </w:rPr>
        <w:t>5.</w:t>
      </w:r>
      <w:r w:rsidR="009603B2" w:rsidRPr="009603B2">
        <w:rPr>
          <w:rFonts w:ascii="Times New Roman" w:hAnsi="Times New Roman" w:cs="Times New Roman"/>
          <w:sz w:val="24"/>
          <w:szCs w:val="24"/>
        </w:rPr>
        <w:t>5</w:t>
      </w:r>
      <w:r w:rsidRPr="009603B2">
        <w:rPr>
          <w:rFonts w:ascii="Times New Roman" w:hAnsi="Times New Roman" w:cs="Times New Roman"/>
          <w:sz w:val="24"/>
          <w:szCs w:val="24"/>
        </w:rPr>
        <w:t xml:space="preserve">.1. </w:t>
      </w:r>
      <w:r w:rsidRPr="00F25871">
        <w:rPr>
          <w:rFonts w:ascii="Times New Roman" w:hAnsi="Times New Roman" w:cs="Times New Roman"/>
          <w:sz w:val="24"/>
          <w:szCs w:val="24"/>
        </w:rPr>
        <w:t>Образовательная организаци</w:t>
      </w:r>
      <w:proofErr w:type="gramStart"/>
      <w:r w:rsidRPr="00F25871">
        <w:rPr>
          <w:rFonts w:ascii="Times New Roman" w:hAnsi="Times New Roman" w:cs="Times New Roman"/>
          <w:sz w:val="24"/>
          <w:szCs w:val="24"/>
        </w:rPr>
        <w:t>я</w:t>
      </w:r>
      <w:r w:rsidR="009603B2" w:rsidRPr="00F25871">
        <w:rPr>
          <w:rFonts w:ascii="Times New Roman" w:hAnsi="Times New Roman" w:cs="Times New Roman"/>
          <w:sz w:val="24"/>
          <w:szCs w:val="24"/>
        </w:rPr>
        <w:t>-</w:t>
      </w:r>
      <w:proofErr w:type="gramEnd"/>
      <w:r w:rsidR="009603B2" w:rsidRPr="00F25871">
        <w:rPr>
          <w:rFonts w:ascii="Times New Roman" w:hAnsi="Times New Roman" w:cs="Times New Roman"/>
          <w:sz w:val="24"/>
          <w:szCs w:val="24"/>
        </w:rPr>
        <w:t xml:space="preserve"> орган</w:t>
      </w:r>
      <w:r w:rsidR="001B179A">
        <w:rPr>
          <w:rFonts w:ascii="Times New Roman" w:hAnsi="Times New Roman" w:cs="Times New Roman"/>
          <w:sz w:val="24"/>
          <w:szCs w:val="24"/>
        </w:rPr>
        <w:t>, осуществляющий</w:t>
      </w:r>
      <w:r w:rsidR="0018119C" w:rsidRPr="00F25871">
        <w:rPr>
          <w:rFonts w:ascii="Times New Roman" w:hAnsi="Times New Roman" w:cs="Times New Roman"/>
          <w:color w:val="202122"/>
          <w:sz w:val="24"/>
          <w:szCs w:val="24"/>
          <w:shd w:val="clear" w:color="auto" w:fill="FFFFFF"/>
        </w:rPr>
        <w:t xml:space="preserve"> образовательную деятельность, то есть организации, реализующие одну или несколько образовательных программ и (или) обеспечивающее содержание и воспитание обучающихся, воспитанников.</w:t>
      </w:r>
    </w:p>
    <w:p w:rsidR="009603B2" w:rsidRPr="009603B2" w:rsidRDefault="009603B2" w:rsidP="00BB1E6E">
      <w:pPr>
        <w:autoSpaceDE w:val="0"/>
        <w:autoSpaceDN w:val="0"/>
        <w:adjustRightInd w:val="0"/>
        <w:spacing w:after="0" w:line="240" w:lineRule="auto"/>
        <w:ind w:firstLine="622"/>
        <w:jc w:val="both"/>
        <w:rPr>
          <w:rFonts w:ascii="Times New Roman" w:hAnsi="Times New Roman" w:cs="Times New Roman"/>
          <w:bCs/>
          <w:sz w:val="24"/>
          <w:szCs w:val="24"/>
        </w:rPr>
      </w:pPr>
      <w:r w:rsidRPr="009603B2">
        <w:rPr>
          <w:rFonts w:ascii="Times New Roman" w:hAnsi="Times New Roman" w:cs="Times New Roman"/>
          <w:sz w:val="24"/>
          <w:szCs w:val="24"/>
          <w:u w:val="single"/>
        </w:rPr>
        <w:t>Цель деятельности:</w:t>
      </w:r>
      <w:r w:rsidRPr="009603B2">
        <w:rPr>
          <w:rFonts w:ascii="Times New Roman" w:hAnsi="Times New Roman" w:cs="Times New Roman"/>
          <w:sz w:val="24"/>
          <w:szCs w:val="24"/>
        </w:rPr>
        <w:t xml:space="preserve"> </w:t>
      </w:r>
      <w:r w:rsidRPr="00784345">
        <w:rPr>
          <w:rFonts w:ascii="Times New Roman" w:hAnsi="Times New Roman" w:cs="Times New Roman"/>
          <w:sz w:val="24"/>
          <w:szCs w:val="24"/>
        </w:rPr>
        <w:t>осуществление текущего руководства</w:t>
      </w:r>
      <w:r>
        <w:rPr>
          <w:rFonts w:ascii="Times New Roman" w:hAnsi="Times New Roman" w:cs="Times New Roman"/>
          <w:sz w:val="24"/>
          <w:szCs w:val="24"/>
        </w:rPr>
        <w:t xml:space="preserve"> и контроля </w:t>
      </w:r>
      <w:r w:rsidRPr="00784345">
        <w:rPr>
          <w:rFonts w:ascii="Times New Roman" w:eastAsia="Calibri" w:hAnsi="Times New Roman" w:cs="Times New Roman"/>
          <w:sz w:val="24"/>
          <w:szCs w:val="24"/>
        </w:rPr>
        <w:t xml:space="preserve">реализации </w:t>
      </w:r>
      <w:r w:rsidRPr="00784345">
        <w:rPr>
          <w:rFonts w:ascii="Times New Roman" w:hAnsi="Times New Roman" w:cs="Times New Roman"/>
          <w:bCs/>
          <w:sz w:val="24"/>
          <w:szCs w:val="24"/>
        </w:rPr>
        <w:t xml:space="preserve">персонализированных программ наставничества </w:t>
      </w:r>
      <w:r>
        <w:rPr>
          <w:rFonts w:ascii="Times New Roman" w:hAnsi="Times New Roman" w:cs="Times New Roman"/>
          <w:bCs/>
          <w:sz w:val="24"/>
          <w:szCs w:val="24"/>
        </w:rPr>
        <w:t xml:space="preserve">педагогических работников </w:t>
      </w:r>
      <w:r w:rsidRPr="00784345">
        <w:rPr>
          <w:rFonts w:ascii="Times New Roman" w:hAnsi="Times New Roman" w:cs="Times New Roman"/>
          <w:bCs/>
          <w:sz w:val="24"/>
          <w:szCs w:val="24"/>
        </w:rPr>
        <w:t>в организаци</w:t>
      </w:r>
      <w:r>
        <w:rPr>
          <w:rFonts w:ascii="Times New Roman" w:hAnsi="Times New Roman" w:cs="Times New Roman"/>
          <w:bCs/>
          <w:sz w:val="24"/>
          <w:szCs w:val="24"/>
        </w:rPr>
        <w:t>и.</w:t>
      </w:r>
    </w:p>
    <w:p w:rsidR="009603B2" w:rsidRPr="009603B2" w:rsidRDefault="009603B2" w:rsidP="00BB1E6E">
      <w:pPr>
        <w:spacing w:after="0"/>
        <w:ind w:right="86" w:firstLine="622"/>
        <w:jc w:val="both"/>
        <w:rPr>
          <w:rFonts w:ascii="Times New Roman" w:hAnsi="Times New Roman" w:cs="Times New Roman"/>
          <w:sz w:val="24"/>
          <w:szCs w:val="24"/>
          <w:u w:val="single"/>
        </w:rPr>
      </w:pPr>
      <w:r w:rsidRPr="009603B2">
        <w:rPr>
          <w:rFonts w:ascii="Times New Roman" w:hAnsi="Times New Roman" w:cs="Times New Roman"/>
          <w:sz w:val="24"/>
          <w:szCs w:val="24"/>
          <w:u w:val="single"/>
        </w:rPr>
        <w:t>Задачи деятельности:</w:t>
      </w:r>
    </w:p>
    <w:p w:rsidR="00E1184F" w:rsidRPr="009603B2" w:rsidRDefault="009603B2"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-и</w:t>
      </w:r>
      <w:r w:rsidR="00E1184F" w:rsidRPr="009603B2">
        <w:rPr>
          <w:rFonts w:ascii="Times New Roman" w:hAnsi="Times New Roman" w:cs="Times New Roman"/>
          <w:sz w:val="24"/>
          <w:szCs w:val="24"/>
        </w:rPr>
        <w:t xml:space="preserve">здает локальные акты о внедрении и реализации системы (целевой </w:t>
      </w:r>
      <w:proofErr w:type="gramStart"/>
      <w:r w:rsidR="00E1184F" w:rsidRPr="009603B2">
        <w:rPr>
          <w:rFonts w:ascii="Times New Roman" w:hAnsi="Times New Roman" w:cs="Times New Roman"/>
          <w:sz w:val="24"/>
          <w:szCs w:val="24"/>
        </w:rPr>
        <w:t xml:space="preserve">модели) </w:t>
      </w:r>
      <w:proofErr w:type="gramEnd"/>
      <w:r w:rsidR="00E1184F" w:rsidRPr="009603B2">
        <w:rPr>
          <w:rFonts w:ascii="Times New Roman" w:hAnsi="Times New Roman" w:cs="Times New Roman"/>
          <w:sz w:val="24"/>
          <w:szCs w:val="24"/>
        </w:rPr>
        <w:t>наставничества, принимает Положение о системе наставничества педагогических работников в образовательной организации, дорожную карту по его реализации и други</w:t>
      </w:r>
      <w:r>
        <w:rPr>
          <w:rFonts w:ascii="Times New Roman" w:hAnsi="Times New Roman" w:cs="Times New Roman"/>
          <w:sz w:val="24"/>
          <w:szCs w:val="24"/>
        </w:rPr>
        <w:t>е документы;</w:t>
      </w:r>
    </w:p>
    <w:p w:rsidR="00E1184F" w:rsidRPr="009603B2" w:rsidRDefault="009603B2"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lastRenderedPageBreak/>
        <w:t>-о</w:t>
      </w:r>
      <w:r w:rsidR="00E1184F" w:rsidRPr="009603B2">
        <w:rPr>
          <w:rFonts w:ascii="Times New Roman" w:hAnsi="Times New Roman" w:cs="Times New Roman"/>
          <w:sz w:val="24"/>
          <w:szCs w:val="24"/>
        </w:rPr>
        <w:t>рганизует контакты с различными структурами по проблемам наставничества во внешнем контуре (заключение договоров</w:t>
      </w:r>
      <w:proofErr w:type="gramStart"/>
      <w:r w:rsidR="00E1184F" w:rsidRPr="009603B2">
        <w:rPr>
          <w:rFonts w:ascii="Times New Roman" w:hAnsi="Times New Roman" w:cs="Times New Roman"/>
          <w:sz w:val="24"/>
          <w:szCs w:val="24"/>
        </w:rPr>
        <w:t xml:space="preserve"> О</w:t>
      </w:r>
      <w:proofErr w:type="gramEnd"/>
      <w:r w:rsidR="00E1184F" w:rsidRPr="009603B2">
        <w:rPr>
          <w:rFonts w:ascii="Times New Roman" w:hAnsi="Times New Roman" w:cs="Times New Roman"/>
          <w:sz w:val="24"/>
          <w:szCs w:val="24"/>
        </w:rPr>
        <w:t xml:space="preserve"> сотрудничестве, о социальном партнерстве, проведение координационных совещаний, участие в конференциях, форумах, </w:t>
      </w:r>
      <w:proofErr w:type="spellStart"/>
      <w:r w:rsidR="00E1184F" w:rsidRPr="009603B2">
        <w:rPr>
          <w:rFonts w:ascii="Times New Roman" w:hAnsi="Times New Roman" w:cs="Times New Roman"/>
          <w:sz w:val="24"/>
          <w:szCs w:val="24"/>
        </w:rPr>
        <w:t>вебинарах</w:t>
      </w:r>
      <w:proofErr w:type="spellEnd"/>
      <w:r w:rsidR="00E1184F" w:rsidRPr="009603B2">
        <w:rPr>
          <w:rFonts w:ascii="Times New Roman" w:hAnsi="Times New Roman" w:cs="Times New Roman"/>
          <w:sz w:val="24"/>
          <w:szCs w:val="24"/>
        </w:rPr>
        <w:t>, семинарах по п</w:t>
      </w:r>
      <w:r>
        <w:rPr>
          <w:rFonts w:ascii="Times New Roman" w:hAnsi="Times New Roman" w:cs="Times New Roman"/>
          <w:sz w:val="24"/>
          <w:szCs w:val="24"/>
        </w:rPr>
        <w:t>роблемам наставничества и т.п.);</w:t>
      </w:r>
    </w:p>
    <w:p w:rsidR="00E1184F" w:rsidRPr="009603B2" w:rsidRDefault="009603B2"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-о</w:t>
      </w:r>
      <w:r w:rsidR="00E1184F" w:rsidRPr="009603B2">
        <w:rPr>
          <w:rFonts w:ascii="Times New Roman" w:hAnsi="Times New Roman" w:cs="Times New Roman"/>
          <w:sz w:val="24"/>
          <w:szCs w:val="24"/>
        </w:rPr>
        <w:t>существляет организационное, учебно-методическое,</w:t>
      </w:r>
      <w:r>
        <w:rPr>
          <w:rFonts w:ascii="Times New Roman" w:hAnsi="Times New Roman" w:cs="Times New Roman"/>
          <w:sz w:val="24"/>
          <w:szCs w:val="24"/>
        </w:rPr>
        <w:t xml:space="preserve"> </w:t>
      </w:r>
      <w:r w:rsidR="00E1184F" w:rsidRPr="009603B2">
        <w:rPr>
          <w:rFonts w:ascii="Times New Roman" w:hAnsi="Times New Roman" w:cs="Times New Roman"/>
          <w:sz w:val="24"/>
          <w:szCs w:val="24"/>
        </w:rPr>
        <w:t xml:space="preserve">материально-техническое, инфраструктурное обеспечение системы </w:t>
      </w:r>
      <w:r>
        <w:rPr>
          <w:rFonts w:ascii="Times New Roman" w:hAnsi="Times New Roman" w:cs="Times New Roman"/>
          <w:sz w:val="24"/>
          <w:szCs w:val="24"/>
        </w:rPr>
        <w:t>(целевой модели) наставничества;</w:t>
      </w:r>
    </w:p>
    <w:p w:rsidR="00E1184F" w:rsidRPr="009603B2" w:rsidRDefault="009603B2"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w:t>
      </w:r>
      <w:r w:rsidR="00E1184F" w:rsidRPr="009603B2">
        <w:rPr>
          <w:rFonts w:ascii="Times New Roman" w:hAnsi="Times New Roman" w:cs="Times New Roman"/>
          <w:sz w:val="24"/>
          <w:szCs w:val="24"/>
        </w:rPr>
        <w:t xml:space="preserve"> </w:t>
      </w:r>
      <w:r>
        <w:rPr>
          <w:rFonts w:ascii="Times New Roman" w:hAnsi="Times New Roman" w:cs="Times New Roman"/>
          <w:sz w:val="24"/>
          <w:szCs w:val="24"/>
        </w:rPr>
        <w:t>с</w:t>
      </w:r>
      <w:r w:rsidR="00E1184F" w:rsidRPr="009603B2">
        <w:rPr>
          <w:rFonts w:ascii="Times New Roman" w:hAnsi="Times New Roman" w:cs="Times New Roman"/>
          <w:sz w:val="24"/>
          <w:szCs w:val="24"/>
        </w:rPr>
        <w:t>оздает условия по координации и мониторингу реализации системы (целевой модели) наставничества.</w:t>
      </w:r>
    </w:p>
    <w:p w:rsidR="00E1184F" w:rsidRPr="009603B2" w:rsidRDefault="00E1184F" w:rsidP="00BB1E6E">
      <w:pPr>
        <w:spacing w:after="0"/>
        <w:ind w:right="86" w:firstLine="622"/>
        <w:jc w:val="both"/>
        <w:rPr>
          <w:rFonts w:ascii="Times New Roman" w:hAnsi="Times New Roman" w:cs="Times New Roman"/>
          <w:sz w:val="24"/>
          <w:szCs w:val="24"/>
        </w:rPr>
      </w:pPr>
      <w:r w:rsidRPr="009603B2">
        <w:rPr>
          <w:rFonts w:ascii="Times New Roman" w:hAnsi="Times New Roman" w:cs="Times New Roman"/>
          <w:sz w:val="24"/>
          <w:szCs w:val="24"/>
        </w:rPr>
        <w:t xml:space="preserve">Общие руководство и </w:t>
      </w:r>
      <w:proofErr w:type="gramStart"/>
      <w:r w:rsidRPr="009603B2">
        <w:rPr>
          <w:rFonts w:ascii="Times New Roman" w:hAnsi="Times New Roman" w:cs="Times New Roman"/>
          <w:sz w:val="24"/>
          <w:szCs w:val="24"/>
        </w:rPr>
        <w:t>контроль за</w:t>
      </w:r>
      <w:proofErr w:type="gramEnd"/>
      <w:r w:rsidRPr="009603B2">
        <w:rPr>
          <w:rFonts w:ascii="Times New Roman" w:hAnsi="Times New Roman" w:cs="Times New Roman"/>
          <w:sz w:val="24"/>
          <w:szCs w:val="24"/>
        </w:rPr>
        <w:t xml:space="preserve"> организацией и реализацией системы (целевой модели) наставничества осуществляет руководитель образовательной организации.</w:t>
      </w:r>
    </w:p>
    <w:p w:rsidR="00E1184F" w:rsidRPr="009603B2" w:rsidRDefault="00E1184F" w:rsidP="00BB1E6E">
      <w:pPr>
        <w:spacing w:after="0"/>
        <w:ind w:right="86" w:firstLine="622"/>
        <w:jc w:val="both"/>
        <w:rPr>
          <w:rFonts w:ascii="Times New Roman" w:hAnsi="Times New Roman" w:cs="Times New Roman"/>
          <w:sz w:val="24"/>
          <w:szCs w:val="24"/>
        </w:rPr>
      </w:pPr>
      <w:r w:rsidRPr="009603B2">
        <w:rPr>
          <w:rFonts w:ascii="Times New Roman" w:hAnsi="Times New Roman" w:cs="Times New Roman"/>
          <w:sz w:val="24"/>
          <w:szCs w:val="24"/>
        </w:rPr>
        <w:t>В зависимости от особенностей работы образовательной организации и от количества наставников/наставляемых могут создаваться структуры либо определяться ответственные лица, например, куратор наставничества, который назначается руководителем образовательной организации из числа заместителей руководителя.</w:t>
      </w:r>
    </w:p>
    <w:p w:rsidR="00E1184F" w:rsidRPr="009603B2" w:rsidRDefault="00E1184F" w:rsidP="00BB1E6E">
      <w:pPr>
        <w:spacing w:after="0"/>
        <w:ind w:right="86" w:firstLine="622"/>
        <w:jc w:val="both"/>
        <w:rPr>
          <w:rFonts w:ascii="Times New Roman" w:hAnsi="Times New Roman" w:cs="Times New Roman"/>
          <w:sz w:val="24"/>
          <w:szCs w:val="24"/>
          <w:u w:val="single"/>
        </w:rPr>
      </w:pPr>
      <w:r w:rsidRPr="009603B2">
        <w:rPr>
          <w:rFonts w:ascii="Times New Roman" w:hAnsi="Times New Roman" w:cs="Times New Roman"/>
          <w:bCs/>
          <w:sz w:val="24"/>
          <w:szCs w:val="24"/>
          <w:u w:val="single"/>
        </w:rPr>
        <w:t>5.</w:t>
      </w:r>
      <w:r w:rsidR="009603B2" w:rsidRPr="009603B2">
        <w:rPr>
          <w:rFonts w:ascii="Times New Roman" w:hAnsi="Times New Roman" w:cs="Times New Roman"/>
          <w:bCs/>
          <w:sz w:val="24"/>
          <w:szCs w:val="24"/>
          <w:u w:val="single"/>
        </w:rPr>
        <w:t>5</w:t>
      </w:r>
      <w:r w:rsidRPr="009603B2">
        <w:rPr>
          <w:rFonts w:ascii="Times New Roman" w:hAnsi="Times New Roman" w:cs="Times New Roman"/>
          <w:bCs/>
          <w:sz w:val="24"/>
          <w:szCs w:val="24"/>
          <w:u w:val="single"/>
        </w:rPr>
        <w:t>.2. Куратор наставничества</w:t>
      </w:r>
      <w:r w:rsidRPr="009603B2">
        <w:rPr>
          <w:rFonts w:ascii="Times New Roman" w:hAnsi="Times New Roman" w:cs="Times New Roman"/>
          <w:sz w:val="24"/>
          <w:szCs w:val="24"/>
          <w:u w:val="single"/>
        </w:rPr>
        <w:t>:</w:t>
      </w:r>
    </w:p>
    <w:p w:rsidR="00E1184F" w:rsidRPr="009603B2" w:rsidRDefault="00E1184F" w:rsidP="00BB1E6E">
      <w:pPr>
        <w:spacing w:after="0"/>
        <w:ind w:right="86" w:firstLine="622"/>
        <w:jc w:val="both"/>
        <w:rPr>
          <w:rFonts w:ascii="Times New Roman" w:hAnsi="Times New Roman" w:cs="Times New Roman"/>
          <w:sz w:val="24"/>
          <w:szCs w:val="24"/>
        </w:rPr>
      </w:pPr>
      <w:r w:rsidRPr="009603B2">
        <w:rPr>
          <w:rFonts w:ascii="Times New Roman" w:hAnsi="Times New Roman" w:cs="Times New Roman"/>
          <w:noProof/>
          <w:sz w:val="24"/>
          <w:szCs w:val="24"/>
          <w:lang w:eastAsia="ru-RU"/>
        </w:rPr>
        <w:drawing>
          <wp:inline distT="0" distB="0" distL="0" distR="0" wp14:anchorId="0AE2AF91" wp14:editId="357611B6">
            <wp:extent cx="95250" cy="95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Pr="009603B2">
        <w:rPr>
          <w:rFonts w:ascii="Times New Roman" w:hAnsi="Times New Roman" w:cs="Times New Roman"/>
          <w:sz w:val="24"/>
          <w:szCs w:val="24"/>
        </w:rPr>
        <w:t xml:space="preserve">своевременно (не менее одного раза в год) актуализирует информацию о наличии в образовательной организации педагогов, которых необходимо включить в наставническую деятельность в качестве наставляемых; </w:t>
      </w:r>
      <w:r w:rsidRPr="009603B2">
        <w:rPr>
          <w:rFonts w:ascii="Times New Roman" w:hAnsi="Times New Roman" w:cs="Times New Roman"/>
          <w:noProof/>
          <w:sz w:val="24"/>
          <w:szCs w:val="24"/>
          <w:lang w:eastAsia="ru-RU"/>
        </w:rPr>
        <w:drawing>
          <wp:inline distT="0" distB="0" distL="0" distR="0" wp14:anchorId="0D924A43" wp14:editId="4037A955">
            <wp:extent cx="95250" cy="95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Pr="009603B2">
        <w:rPr>
          <w:rFonts w:ascii="Times New Roman" w:hAnsi="Times New Roman" w:cs="Times New Roman"/>
          <w:sz w:val="24"/>
          <w:szCs w:val="24"/>
        </w:rPr>
        <w:t xml:space="preserve"> организовывает разработку персонализированных программ наставничества; </w:t>
      </w:r>
      <w:r w:rsidRPr="009603B2">
        <w:rPr>
          <w:rFonts w:ascii="Times New Roman" w:hAnsi="Times New Roman" w:cs="Times New Roman"/>
          <w:noProof/>
          <w:sz w:val="24"/>
          <w:szCs w:val="24"/>
          <w:lang w:eastAsia="ru-RU"/>
        </w:rPr>
        <w:drawing>
          <wp:inline distT="0" distB="0" distL="0" distR="0" wp14:anchorId="3267F62D" wp14:editId="595BDD16">
            <wp:extent cx="95250" cy="95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Pr="009603B2">
        <w:rPr>
          <w:rFonts w:ascii="Times New Roman" w:hAnsi="Times New Roman" w:cs="Times New Roman"/>
          <w:sz w:val="24"/>
          <w:szCs w:val="24"/>
        </w:rPr>
        <w:t xml:space="preserve"> осуществляет мониторинг эффективности и результативности системы (целевой </w:t>
      </w:r>
      <w:proofErr w:type="gramStart"/>
      <w:r w:rsidRPr="009603B2">
        <w:rPr>
          <w:rFonts w:ascii="Times New Roman" w:hAnsi="Times New Roman" w:cs="Times New Roman"/>
          <w:sz w:val="24"/>
          <w:szCs w:val="24"/>
        </w:rPr>
        <w:t xml:space="preserve">модели) </w:t>
      </w:r>
      <w:proofErr w:type="gramEnd"/>
      <w:r w:rsidRPr="009603B2">
        <w:rPr>
          <w:rFonts w:ascii="Times New Roman" w:hAnsi="Times New Roman" w:cs="Times New Roman"/>
          <w:sz w:val="24"/>
          <w:szCs w:val="24"/>
        </w:rPr>
        <w:t>наставничества, формирует итоговый аналитический отчет по внедрению системы (целевой модели) наставничества;</w:t>
      </w:r>
    </w:p>
    <w:p w:rsidR="00E1184F" w:rsidRPr="009603B2" w:rsidRDefault="00E1184F" w:rsidP="00BB1E6E">
      <w:pPr>
        <w:spacing w:after="33" w:line="258" w:lineRule="auto"/>
        <w:ind w:right="64" w:firstLine="622"/>
        <w:jc w:val="both"/>
        <w:rPr>
          <w:rFonts w:ascii="Times New Roman" w:hAnsi="Times New Roman" w:cs="Times New Roman"/>
          <w:sz w:val="24"/>
          <w:szCs w:val="24"/>
        </w:rPr>
      </w:pPr>
      <w:r w:rsidRPr="009603B2">
        <w:rPr>
          <w:rFonts w:ascii="Times New Roman" w:hAnsi="Times New Roman" w:cs="Times New Roman"/>
          <w:noProof/>
          <w:sz w:val="24"/>
          <w:szCs w:val="24"/>
        </w:rPr>
        <w:t>-</w:t>
      </w:r>
      <w:r w:rsidRPr="009603B2">
        <w:rPr>
          <w:rFonts w:ascii="Times New Roman" w:hAnsi="Times New Roman" w:cs="Times New Roman"/>
          <w:sz w:val="24"/>
          <w:szCs w:val="24"/>
        </w:rPr>
        <w:t xml:space="preserve">осуществляет координацию деятельности по наставничеству с ответственными и неформальными представителями региональной системы наставничества, с сетевыми педагогическими сообществами; </w:t>
      </w:r>
      <w:r w:rsidRPr="009603B2">
        <w:rPr>
          <w:rFonts w:ascii="Times New Roman" w:hAnsi="Times New Roman" w:cs="Times New Roman"/>
          <w:noProof/>
          <w:sz w:val="24"/>
          <w:szCs w:val="24"/>
          <w:lang w:eastAsia="ru-RU"/>
        </w:rPr>
        <w:drawing>
          <wp:inline distT="0" distB="0" distL="0" distR="0" wp14:anchorId="54EB4094" wp14:editId="60194248">
            <wp:extent cx="95250" cy="95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Pr="009603B2">
        <w:rPr>
          <w:rFonts w:ascii="Times New Roman" w:hAnsi="Times New Roman" w:cs="Times New Roman"/>
          <w:sz w:val="24"/>
          <w:szCs w:val="24"/>
        </w:rPr>
        <w:t xml:space="preserve"> принимает участие в наполнении рубрики «Наставничество» на официальном сайте образовательной организации различной информацией (нормативная, событийная, новостная, методическая, и пр.);</w:t>
      </w:r>
    </w:p>
    <w:p w:rsidR="00E1184F" w:rsidRPr="009603B2" w:rsidRDefault="00E1184F" w:rsidP="00BB1E6E">
      <w:pPr>
        <w:spacing w:after="0" w:line="258" w:lineRule="auto"/>
        <w:ind w:right="64" w:firstLine="622"/>
        <w:jc w:val="both"/>
        <w:rPr>
          <w:rFonts w:ascii="Times New Roman" w:hAnsi="Times New Roman" w:cs="Times New Roman"/>
          <w:sz w:val="24"/>
          <w:szCs w:val="24"/>
        </w:rPr>
      </w:pPr>
      <w:r w:rsidRPr="009603B2">
        <w:rPr>
          <w:rFonts w:ascii="Times New Roman" w:hAnsi="Times New Roman" w:cs="Times New Roman"/>
          <w:noProof/>
          <w:sz w:val="24"/>
          <w:szCs w:val="24"/>
        </w:rPr>
        <w:t>-</w:t>
      </w:r>
      <w:r w:rsidRPr="009603B2">
        <w:rPr>
          <w:rFonts w:ascii="Times New Roman" w:hAnsi="Times New Roman" w:cs="Times New Roman"/>
          <w:sz w:val="24"/>
          <w:szCs w:val="24"/>
        </w:rPr>
        <w:t>инициирует публичные мероприятия по популяризации системы наставничества педагогических работников и др.</w:t>
      </w:r>
    </w:p>
    <w:p w:rsidR="00E1184F" w:rsidRPr="009603B2" w:rsidRDefault="00E1184F" w:rsidP="00BB1E6E">
      <w:pPr>
        <w:spacing w:after="0"/>
        <w:ind w:right="86" w:firstLine="622"/>
        <w:jc w:val="both"/>
        <w:rPr>
          <w:rFonts w:ascii="Times New Roman" w:hAnsi="Times New Roman" w:cs="Times New Roman"/>
          <w:sz w:val="24"/>
          <w:szCs w:val="24"/>
        </w:rPr>
      </w:pPr>
      <w:r w:rsidRPr="009603B2">
        <w:rPr>
          <w:rFonts w:ascii="Times New Roman" w:hAnsi="Times New Roman" w:cs="Times New Roman"/>
          <w:sz w:val="24"/>
          <w:szCs w:val="24"/>
        </w:rPr>
        <w:t>Куратор наставничества работает в тесном взаимодействии с первичной профсоюзной организацией или территориальной профсоюзной организацией (комиссией по зарплате и нормированию труда).</w:t>
      </w:r>
    </w:p>
    <w:p w:rsidR="00E1184F" w:rsidRPr="009603B2" w:rsidRDefault="00E1184F" w:rsidP="00BB1E6E">
      <w:pPr>
        <w:spacing w:after="0"/>
        <w:ind w:right="86" w:firstLine="622"/>
        <w:jc w:val="both"/>
        <w:rPr>
          <w:rFonts w:ascii="Times New Roman" w:hAnsi="Times New Roman" w:cs="Times New Roman"/>
          <w:b/>
          <w:bCs/>
          <w:sz w:val="24"/>
          <w:szCs w:val="24"/>
        </w:rPr>
      </w:pPr>
      <w:r w:rsidRPr="009603B2">
        <w:rPr>
          <w:rFonts w:ascii="Times New Roman" w:hAnsi="Times New Roman" w:cs="Times New Roman"/>
          <w:b/>
          <w:bCs/>
          <w:sz w:val="24"/>
          <w:szCs w:val="24"/>
        </w:rPr>
        <w:t>5.</w:t>
      </w:r>
      <w:r w:rsidR="000145FB">
        <w:rPr>
          <w:rFonts w:ascii="Times New Roman" w:hAnsi="Times New Roman" w:cs="Times New Roman"/>
          <w:b/>
          <w:bCs/>
          <w:sz w:val="24"/>
          <w:szCs w:val="24"/>
        </w:rPr>
        <w:t>5</w:t>
      </w:r>
      <w:r w:rsidRPr="009603B2">
        <w:rPr>
          <w:rFonts w:ascii="Times New Roman" w:hAnsi="Times New Roman" w:cs="Times New Roman"/>
          <w:b/>
          <w:bCs/>
          <w:sz w:val="24"/>
          <w:szCs w:val="24"/>
        </w:rPr>
        <w:t>.3.</w:t>
      </w:r>
      <w:r w:rsidR="001B179A">
        <w:rPr>
          <w:rFonts w:ascii="Times New Roman" w:hAnsi="Times New Roman" w:cs="Times New Roman"/>
          <w:b/>
          <w:bCs/>
          <w:sz w:val="24"/>
          <w:szCs w:val="24"/>
        </w:rPr>
        <w:t xml:space="preserve"> </w:t>
      </w:r>
      <w:r w:rsidR="000145FB">
        <w:rPr>
          <w:rFonts w:ascii="Times New Roman" w:hAnsi="Times New Roman" w:cs="Times New Roman"/>
          <w:b/>
          <w:bCs/>
          <w:sz w:val="24"/>
          <w:szCs w:val="24"/>
        </w:rPr>
        <w:t>Школьное м</w:t>
      </w:r>
      <w:r w:rsidRPr="009603B2">
        <w:rPr>
          <w:rFonts w:ascii="Times New Roman" w:hAnsi="Times New Roman" w:cs="Times New Roman"/>
          <w:b/>
          <w:bCs/>
          <w:sz w:val="24"/>
          <w:szCs w:val="24"/>
        </w:rPr>
        <w:t>етодическое объединение (</w:t>
      </w:r>
      <w:r w:rsidR="000145FB">
        <w:rPr>
          <w:rFonts w:ascii="Times New Roman" w:hAnsi="Times New Roman" w:cs="Times New Roman"/>
          <w:b/>
          <w:bCs/>
          <w:sz w:val="24"/>
          <w:szCs w:val="24"/>
        </w:rPr>
        <w:t>Ш</w:t>
      </w:r>
      <w:r w:rsidRPr="009603B2">
        <w:rPr>
          <w:rFonts w:ascii="Times New Roman" w:hAnsi="Times New Roman" w:cs="Times New Roman"/>
          <w:b/>
          <w:bCs/>
          <w:sz w:val="24"/>
          <w:szCs w:val="24"/>
        </w:rPr>
        <w:t>МО)</w:t>
      </w:r>
      <w:r w:rsidR="000145FB">
        <w:rPr>
          <w:rFonts w:ascii="Times New Roman" w:hAnsi="Times New Roman" w:cs="Times New Roman"/>
          <w:b/>
          <w:bCs/>
          <w:sz w:val="24"/>
          <w:szCs w:val="24"/>
        </w:rPr>
        <w:t>/</w:t>
      </w:r>
      <w:r w:rsidRPr="009603B2">
        <w:rPr>
          <w:rFonts w:ascii="Times New Roman" w:hAnsi="Times New Roman" w:cs="Times New Roman"/>
          <w:b/>
          <w:bCs/>
          <w:sz w:val="24"/>
          <w:szCs w:val="24"/>
        </w:rPr>
        <w:t xml:space="preserve"> совет наставников.</w:t>
      </w:r>
    </w:p>
    <w:p w:rsidR="00E1184F" w:rsidRPr="009603B2" w:rsidRDefault="000145FB" w:rsidP="00BB1E6E">
      <w:pPr>
        <w:spacing w:after="0"/>
        <w:ind w:right="86" w:firstLine="622"/>
        <w:jc w:val="both"/>
        <w:rPr>
          <w:rFonts w:ascii="Times New Roman" w:hAnsi="Times New Roman" w:cs="Times New Roman"/>
          <w:sz w:val="24"/>
          <w:szCs w:val="24"/>
        </w:rPr>
      </w:pPr>
      <w:r>
        <w:rPr>
          <w:rFonts w:ascii="Times New Roman" w:hAnsi="Times New Roman" w:cs="Times New Roman"/>
          <w:sz w:val="24"/>
          <w:szCs w:val="24"/>
        </w:rPr>
        <w:t>Школьное м</w:t>
      </w:r>
      <w:r w:rsidR="00E1184F" w:rsidRPr="009603B2">
        <w:rPr>
          <w:rFonts w:ascii="Times New Roman" w:hAnsi="Times New Roman" w:cs="Times New Roman"/>
          <w:sz w:val="24"/>
          <w:szCs w:val="24"/>
        </w:rPr>
        <w:t xml:space="preserve">етодическое объединение/совет наставников образовательной организации </w:t>
      </w:r>
      <w:r>
        <w:rPr>
          <w:rFonts w:ascii="Times New Roman" w:hAnsi="Times New Roman" w:cs="Times New Roman"/>
          <w:sz w:val="24"/>
          <w:szCs w:val="24"/>
        </w:rPr>
        <w:t xml:space="preserve">- </w:t>
      </w:r>
      <w:r w:rsidR="00E1184F" w:rsidRPr="009603B2">
        <w:rPr>
          <w:rFonts w:ascii="Times New Roman" w:hAnsi="Times New Roman" w:cs="Times New Roman"/>
          <w:sz w:val="24"/>
          <w:szCs w:val="24"/>
        </w:rPr>
        <w:t>общественный профессиональный орган, объединяющий на добровольной основе педагогов-наставников образовательной организации в целях осуществления оперативного руководства методической (научно-методической) деятельностью по реализации персонализированных программ наставничества</w:t>
      </w:r>
      <w:r>
        <w:rPr>
          <w:rFonts w:ascii="Times New Roman" w:hAnsi="Times New Roman" w:cs="Times New Roman"/>
          <w:sz w:val="24"/>
          <w:szCs w:val="24"/>
        </w:rPr>
        <w:t xml:space="preserve"> в организации</w:t>
      </w:r>
      <w:r w:rsidR="00E1184F" w:rsidRPr="009603B2">
        <w:rPr>
          <w:rFonts w:ascii="Times New Roman" w:hAnsi="Times New Roman" w:cs="Times New Roman"/>
          <w:sz w:val="24"/>
          <w:szCs w:val="24"/>
        </w:rPr>
        <w:t xml:space="preserve">. </w:t>
      </w:r>
      <w:r>
        <w:rPr>
          <w:rFonts w:ascii="Times New Roman" w:hAnsi="Times New Roman" w:cs="Times New Roman"/>
          <w:sz w:val="24"/>
          <w:szCs w:val="24"/>
        </w:rPr>
        <w:t>Школьное м</w:t>
      </w:r>
      <w:r w:rsidR="00E1184F" w:rsidRPr="009603B2">
        <w:rPr>
          <w:rFonts w:ascii="Times New Roman" w:hAnsi="Times New Roman" w:cs="Times New Roman"/>
          <w:sz w:val="24"/>
          <w:szCs w:val="24"/>
        </w:rPr>
        <w:t>етодическое объединение (</w:t>
      </w:r>
      <w:r>
        <w:rPr>
          <w:rFonts w:ascii="Times New Roman" w:hAnsi="Times New Roman" w:cs="Times New Roman"/>
          <w:sz w:val="24"/>
          <w:szCs w:val="24"/>
        </w:rPr>
        <w:t>Ш</w:t>
      </w:r>
      <w:r w:rsidR="00E1184F" w:rsidRPr="009603B2">
        <w:rPr>
          <w:rFonts w:ascii="Times New Roman" w:hAnsi="Times New Roman" w:cs="Times New Roman"/>
          <w:sz w:val="24"/>
          <w:szCs w:val="24"/>
        </w:rPr>
        <w:t>МО) /совет наставников создаются в образовательной организации при условии целесообразности.</w:t>
      </w:r>
    </w:p>
    <w:p w:rsidR="00E1184F" w:rsidRPr="009603B2" w:rsidRDefault="00E1184F" w:rsidP="00BB1E6E">
      <w:pPr>
        <w:spacing w:after="39"/>
        <w:ind w:right="86" w:firstLine="622"/>
        <w:jc w:val="both"/>
        <w:rPr>
          <w:rFonts w:ascii="Times New Roman" w:hAnsi="Times New Roman" w:cs="Times New Roman"/>
          <w:sz w:val="24"/>
          <w:szCs w:val="24"/>
        </w:rPr>
      </w:pPr>
      <w:r w:rsidRPr="009603B2">
        <w:rPr>
          <w:rFonts w:ascii="Times New Roman" w:hAnsi="Times New Roman" w:cs="Times New Roman"/>
          <w:sz w:val="24"/>
          <w:szCs w:val="24"/>
        </w:rPr>
        <w:t xml:space="preserve">Руководитель </w:t>
      </w:r>
      <w:r w:rsidR="000145FB">
        <w:rPr>
          <w:rFonts w:ascii="Times New Roman" w:hAnsi="Times New Roman" w:cs="Times New Roman"/>
          <w:sz w:val="24"/>
          <w:szCs w:val="24"/>
        </w:rPr>
        <w:t xml:space="preserve">школьного </w:t>
      </w:r>
      <w:r w:rsidRPr="009603B2">
        <w:rPr>
          <w:rFonts w:ascii="Times New Roman" w:hAnsi="Times New Roman" w:cs="Times New Roman"/>
          <w:sz w:val="24"/>
          <w:szCs w:val="24"/>
        </w:rPr>
        <w:t xml:space="preserve">методического объединения/совета наставников может входить в созданные </w:t>
      </w:r>
      <w:r w:rsidR="000145FB">
        <w:rPr>
          <w:rFonts w:ascii="Times New Roman" w:hAnsi="Times New Roman" w:cs="Times New Roman"/>
          <w:sz w:val="24"/>
          <w:szCs w:val="24"/>
        </w:rPr>
        <w:t>районные методические объединения (РМО)/</w:t>
      </w:r>
      <w:r w:rsidRPr="009603B2">
        <w:rPr>
          <w:rFonts w:ascii="Times New Roman" w:hAnsi="Times New Roman" w:cs="Times New Roman"/>
          <w:sz w:val="24"/>
          <w:szCs w:val="24"/>
        </w:rPr>
        <w:t>общественные советы наставников.</w:t>
      </w:r>
    </w:p>
    <w:p w:rsidR="000145FB" w:rsidRDefault="00E1184F" w:rsidP="00BB1E6E">
      <w:pPr>
        <w:spacing w:after="66"/>
        <w:ind w:right="86" w:firstLine="622"/>
        <w:jc w:val="both"/>
        <w:rPr>
          <w:rFonts w:ascii="Times New Roman" w:hAnsi="Times New Roman" w:cs="Times New Roman"/>
          <w:sz w:val="24"/>
          <w:szCs w:val="24"/>
        </w:rPr>
      </w:pPr>
      <w:r w:rsidRPr="000145FB">
        <w:rPr>
          <w:rFonts w:ascii="Times New Roman" w:hAnsi="Times New Roman" w:cs="Times New Roman"/>
          <w:bCs/>
          <w:sz w:val="24"/>
          <w:szCs w:val="24"/>
          <w:u w:val="single"/>
        </w:rPr>
        <w:t xml:space="preserve">Цель деятельности </w:t>
      </w:r>
      <w:r w:rsidR="000145FB" w:rsidRPr="000145FB">
        <w:rPr>
          <w:rFonts w:ascii="Times New Roman" w:hAnsi="Times New Roman" w:cs="Times New Roman"/>
          <w:bCs/>
          <w:sz w:val="24"/>
          <w:szCs w:val="24"/>
          <w:u w:val="single"/>
        </w:rPr>
        <w:t>Ш</w:t>
      </w:r>
      <w:r w:rsidRPr="000145FB">
        <w:rPr>
          <w:rFonts w:ascii="Times New Roman" w:hAnsi="Times New Roman" w:cs="Times New Roman"/>
          <w:bCs/>
          <w:sz w:val="24"/>
          <w:szCs w:val="24"/>
          <w:u w:val="single"/>
        </w:rPr>
        <w:t>МО наставников</w:t>
      </w:r>
      <w:r w:rsidRPr="009603B2">
        <w:rPr>
          <w:rFonts w:ascii="Times New Roman" w:hAnsi="Times New Roman" w:cs="Times New Roman"/>
          <w:sz w:val="24"/>
          <w:szCs w:val="24"/>
        </w:rPr>
        <w:t>: осуществление текущего руководства реализацией персонализированных программ наставничества.</w:t>
      </w:r>
    </w:p>
    <w:p w:rsidR="00E1184F" w:rsidRPr="000145FB" w:rsidRDefault="00E1184F" w:rsidP="00BB1E6E">
      <w:pPr>
        <w:spacing w:after="0"/>
        <w:ind w:right="86" w:firstLine="622"/>
        <w:jc w:val="both"/>
        <w:rPr>
          <w:rFonts w:ascii="Times New Roman" w:hAnsi="Times New Roman" w:cs="Times New Roman"/>
          <w:sz w:val="24"/>
          <w:szCs w:val="24"/>
          <w:u w:val="single"/>
        </w:rPr>
      </w:pPr>
      <w:r w:rsidRPr="000145FB">
        <w:rPr>
          <w:rFonts w:ascii="Times New Roman" w:hAnsi="Times New Roman" w:cs="Times New Roman"/>
          <w:sz w:val="24"/>
          <w:szCs w:val="24"/>
          <w:u w:val="single"/>
        </w:rPr>
        <w:t xml:space="preserve">Задачи деятельности </w:t>
      </w:r>
      <w:r w:rsidR="000145FB">
        <w:rPr>
          <w:rFonts w:ascii="Times New Roman" w:hAnsi="Times New Roman" w:cs="Times New Roman"/>
          <w:sz w:val="24"/>
          <w:szCs w:val="24"/>
          <w:u w:val="single"/>
        </w:rPr>
        <w:t>Ш</w:t>
      </w:r>
      <w:r w:rsidRPr="000145FB">
        <w:rPr>
          <w:rFonts w:ascii="Times New Roman" w:hAnsi="Times New Roman" w:cs="Times New Roman"/>
          <w:sz w:val="24"/>
          <w:szCs w:val="24"/>
          <w:u w:val="single"/>
        </w:rPr>
        <w:t>МО наставников:</w:t>
      </w:r>
    </w:p>
    <w:p w:rsidR="00E1184F" w:rsidRPr="009603B2" w:rsidRDefault="00E1184F" w:rsidP="00BB1E6E">
      <w:pPr>
        <w:spacing w:after="0" w:line="258" w:lineRule="auto"/>
        <w:ind w:right="64" w:firstLine="622"/>
        <w:jc w:val="both"/>
        <w:rPr>
          <w:rFonts w:ascii="Times New Roman" w:hAnsi="Times New Roman" w:cs="Times New Roman"/>
          <w:sz w:val="24"/>
          <w:szCs w:val="24"/>
        </w:rPr>
      </w:pPr>
      <w:r w:rsidRPr="009603B2">
        <w:rPr>
          <w:rFonts w:ascii="Times New Roman" w:hAnsi="Times New Roman" w:cs="Times New Roman"/>
          <w:sz w:val="24"/>
          <w:szCs w:val="24"/>
        </w:rPr>
        <w:t>-принимать участие в разработке локальных актов и иных документов образовательной организации в сфере наставничества педагогических работников (совместно с первичной или территориальной профсоюзной организацией);</w:t>
      </w:r>
    </w:p>
    <w:p w:rsidR="00E1184F" w:rsidRPr="009603B2" w:rsidRDefault="00E1184F" w:rsidP="00BB1E6E">
      <w:pPr>
        <w:spacing w:after="0" w:line="258" w:lineRule="auto"/>
        <w:ind w:right="64" w:firstLine="622"/>
        <w:jc w:val="both"/>
        <w:rPr>
          <w:rFonts w:ascii="Times New Roman" w:hAnsi="Times New Roman" w:cs="Times New Roman"/>
          <w:sz w:val="24"/>
          <w:szCs w:val="24"/>
        </w:rPr>
      </w:pPr>
      <w:r w:rsidRPr="009603B2">
        <w:rPr>
          <w:rFonts w:ascii="Times New Roman" w:hAnsi="Times New Roman" w:cs="Times New Roman"/>
          <w:noProof/>
          <w:sz w:val="24"/>
          <w:szCs w:val="24"/>
        </w:rPr>
        <w:lastRenderedPageBreak/>
        <w:t>-</w:t>
      </w:r>
      <w:r w:rsidRPr="009603B2">
        <w:rPr>
          <w:rFonts w:ascii="Times New Roman" w:hAnsi="Times New Roman" w:cs="Times New Roman"/>
          <w:sz w:val="24"/>
          <w:szCs w:val="24"/>
        </w:rPr>
        <w:t>принимать участие в разработке и апробации персонализированных программ наставничества педагогических работников;</w:t>
      </w:r>
    </w:p>
    <w:p w:rsidR="00E1184F" w:rsidRPr="009603B2" w:rsidRDefault="00E1184F" w:rsidP="00BB1E6E">
      <w:pPr>
        <w:spacing w:after="0" w:line="258" w:lineRule="auto"/>
        <w:ind w:right="64" w:firstLine="622"/>
        <w:jc w:val="both"/>
        <w:rPr>
          <w:rFonts w:ascii="Times New Roman" w:hAnsi="Times New Roman" w:cs="Times New Roman"/>
          <w:sz w:val="24"/>
          <w:szCs w:val="24"/>
        </w:rPr>
      </w:pPr>
      <w:r w:rsidRPr="009603B2">
        <w:rPr>
          <w:rFonts w:ascii="Times New Roman" w:hAnsi="Times New Roman" w:cs="Times New Roman"/>
          <w:noProof/>
          <w:sz w:val="24"/>
          <w:szCs w:val="24"/>
        </w:rPr>
        <w:t>-</w:t>
      </w:r>
      <w:r w:rsidRPr="009603B2">
        <w:rPr>
          <w:rFonts w:ascii="Times New Roman" w:hAnsi="Times New Roman" w:cs="Times New Roman"/>
          <w:sz w:val="24"/>
          <w:szCs w:val="24"/>
        </w:rPr>
        <w:t xml:space="preserve"> помогать подбирать и закреплять пары (группы) наставников и наставляемых по определённым вопросам (предметное содержание, ме</w:t>
      </w:r>
      <w:r w:rsidR="000145FB">
        <w:rPr>
          <w:rFonts w:ascii="Times New Roman" w:hAnsi="Times New Roman" w:cs="Times New Roman"/>
          <w:sz w:val="24"/>
          <w:szCs w:val="24"/>
        </w:rPr>
        <w:t xml:space="preserve">тодика обучения и преподавания, </w:t>
      </w:r>
      <w:r w:rsidRPr="009603B2">
        <w:rPr>
          <w:rFonts w:ascii="Times New Roman" w:hAnsi="Times New Roman" w:cs="Times New Roman"/>
          <w:sz w:val="24"/>
          <w:szCs w:val="24"/>
        </w:rPr>
        <w:t>воспитательная деятельность, организация урочной и внеурочной деятельности, психолого-педагогическое сопровождение наставляемых и наставников, работа с родителями, связь с системой дополнительного образования и т.п.);</w:t>
      </w:r>
    </w:p>
    <w:p w:rsidR="00E1184F" w:rsidRPr="009603B2" w:rsidRDefault="00E1184F" w:rsidP="00BB1E6E">
      <w:pPr>
        <w:spacing w:after="0" w:line="258" w:lineRule="auto"/>
        <w:ind w:right="64" w:firstLine="622"/>
        <w:jc w:val="both"/>
        <w:rPr>
          <w:rFonts w:ascii="Times New Roman" w:hAnsi="Times New Roman" w:cs="Times New Roman"/>
          <w:sz w:val="24"/>
          <w:szCs w:val="24"/>
        </w:rPr>
      </w:pPr>
      <w:r w:rsidRPr="009603B2">
        <w:rPr>
          <w:rFonts w:ascii="Times New Roman" w:hAnsi="Times New Roman" w:cs="Times New Roman"/>
          <w:noProof/>
          <w:sz w:val="24"/>
          <w:szCs w:val="24"/>
        </w:rPr>
        <w:t>-</w:t>
      </w:r>
      <w:r w:rsidRPr="009603B2">
        <w:rPr>
          <w:rFonts w:ascii="Times New Roman" w:hAnsi="Times New Roman" w:cs="Times New Roman"/>
          <w:sz w:val="24"/>
          <w:szCs w:val="24"/>
        </w:rPr>
        <w:t>анализировать результаты диагностики профессиональных затруднений </w:t>
      </w:r>
      <w:r w:rsidR="000145FB">
        <w:rPr>
          <w:rFonts w:ascii="Times New Roman" w:hAnsi="Times New Roman" w:cs="Times New Roman"/>
          <w:sz w:val="24"/>
          <w:szCs w:val="24"/>
        </w:rPr>
        <w:t xml:space="preserve">и вносить </w:t>
      </w:r>
      <w:r w:rsidRPr="009603B2">
        <w:rPr>
          <w:rFonts w:ascii="Times New Roman" w:hAnsi="Times New Roman" w:cs="Times New Roman"/>
          <w:sz w:val="24"/>
          <w:szCs w:val="24"/>
        </w:rPr>
        <w:t>соответствующие</w:t>
      </w:r>
      <w:r w:rsidRPr="009603B2">
        <w:rPr>
          <w:rFonts w:ascii="Times New Roman" w:hAnsi="Times New Roman" w:cs="Times New Roman"/>
          <w:sz w:val="24"/>
          <w:szCs w:val="24"/>
        </w:rPr>
        <w:tab/>
        <w:t>корректировки</w:t>
      </w:r>
      <w:r w:rsidRPr="009603B2">
        <w:rPr>
          <w:rFonts w:ascii="Times New Roman" w:hAnsi="Times New Roman" w:cs="Times New Roman"/>
          <w:sz w:val="24"/>
          <w:szCs w:val="24"/>
        </w:rPr>
        <w:tab/>
        <w:t>в персонализированные программы наставничества;</w:t>
      </w:r>
    </w:p>
    <w:p w:rsidR="00E1184F" w:rsidRPr="009603B2" w:rsidRDefault="00E1184F" w:rsidP="00BB1E6E">
      <w:pPr>
        <w:spacing w:after="0" w:line="258" w:lineRule="auto"/>
        <w:ind w:right="64" w:firstLine="622"/>
        <w:jc w:val="both"/>
        <w:rPr>
          <w:rFonts w:ascii="Times New Roman" w:hAnsi="Times New Roman" w:cs="Times New Roman"/>
          <w:sz w:val="24"/>
          <w:szCs w:val="24"/>
        </w:rPr>
      </w:pPr>
      <w:r w:rsidRPr="009603B2">
        <w:rPr>
          <w:rFonts w:ascii="Times New Roman" w:hAnsi="Times New Roman" w:cs="Times New Roman"/>
          <w:noProof/>
          <w:sz w:val="24"/>
          <w:szCs w:val="24"/>
        </w:rPr>
        <w:t>-</w:t>
      </w:r>
      <w:r w:rsidRPr="009603B2">
        <w:rPr>
          <w:rFonts w:ascii="Times New Roman" w:hAnsi="Times New Roman" w:cs="Times New Roman"/>
          <w:sz w:val="24"/>
          <w:szCs w:val="24"/>
        </w:rPr>
        <w:t>осуществлять подготовку участников персонализированных программ наставничества к конкурсам профессионального мастерства, форумам, научно-практическим конференциям, фестивалям и т.д.;</w:t>
      </w:r>
    </w:p>
    <w:p w:rsidR="0018119C" w:rsidRDefault="00E1184F" w:rsidP="00BB1E6E">
      <w:pPr>
        <w:spacing w:after="0" w:line="258" w:lineRule="auto"/>
        <w:ind w:right="64" w:firstLine="622"/>
        <w:jc w:val="both"/>
        <w:rPr>
          <w:rFonts w:ascii="Times New Roman" w:hAnsi="Times New Roman" w:cs="Times New Roman"/>
          <w:sz w:val="24"/>
          <w:szCs w:val="24"/>
        </w:rPr>
      </w:pPr>
      <w:r w:rsidRPr="009603B2">
        <w:rPr>
          <w:rFonts w:ascii="Times New Roman" w:hAnsi="Times New Roman" w:cs="Times New Roman"/>
          <w:sz w:val="24"/>
          <w:szCs w:val="24"/>
        </w:rPr>
        <w:t>-осуществлять организационно-педагогическое, учебно-методическое, материально-техническое, инфраструктурное/логистическое обеспечение реализации персонализированных программ наставничества педагогических работников в образовательной организации;</w:t>
      </w:r>
    </w:p>
    <w:p w:rsidR="0018119C" w:rsidRDefault="00BB1E6E" w:rsidP="00BB1E6E">
      <w:pPr>
        <w:spacing w:after="0" w:line="258" w:lineRule="auto"/>
        <w:ind w:right="64" w:firstLine="622"/>
        <w:jc w:val="both"/>
        <w:rPr>
          <w:rFonts w:ascii="Times New Roman" w:hAnsi="Times New Roman" w:cs="Times New Roman"/>
          <w:sz w:val="24"/>
          <w:szCs w:val="24"/>
        </w:rPr>
      </w:pPr>
      <w:r>
        <w:rPr>
          <w:noProof/>
          <w:lang w:eastAsia="ru-RU"/>
        </w:rPr>
        <w:drawing>
          <wp:inline distT="0" distB="0" distL="0" distR="0">
            <wp:extent cx="85725" cy="952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9525"/>
                    </a:xfrm>
                    <a:prstGeom prst="rect">
                      <a:avLst/>
                    </a:prstGeom>
                    <a:noFill/>
                    <a:ln>
                      <a:noFill/>
                    </a:ln>
                  </pic:spPr>
                </pic:pic>
              </a:graphicData>
            </a:graphic>
          </wp:inline>
        </w:drawing>
      </w:r>
      <w:r w:rsidR="00E1184F" w:rsidRPr="009603B2">
        <w:rPr>
          <w:rFonts w:ascii="Times New Roman" w:hAnsi="Times New Roman" w:cs="Times New Roman"/>
          <w:sz w:val="24"/>
          <w:szCs w:val="24"/>
        </w:rPr>
        <w:t xml:space="preserve"> участвовать в мониторинговых и оценочных процедурах хода реализации персонал</w:t>
      </w:r>
      <w:r w:rsidR="0018119C">
        <w:rPr>
          <w:rFonts w:ascii="Times New Roman" w:hAnsi="Times New Roman" w:cs="Times New Roman"/>
          <w:sz w:val="24"/>
          <w:szCs w:val="24"/>
        </w:rPr>
        <w:t>изированных</w:t>
      </w:r>
      <w:r w:rsidR="00E1184F" w:rsidRPr="009603B2">
        <w:rPr>
          <w:rFonts w:ascii="Times New Roman" w:hAnsi="Times New Roman" w:cs="Times New Roman"/>
          <w:sz w:val="24"/>
          <w:szCs w:val="24"/>
        </w:rPr>
        <w:t xml:space="preserve">  программ наставничества;</w:t>
      </w:r>
    </w:p>
    <w:p w:rsidR="00E1184F" w:rsidRPr="009603B2" w:rsidRDefault="00E1184F" w:rsidP="00BB1E6E">
      <w:pPr>
        <w:spacing w:after="0" w:line="258" w:lineRule="auto"/>
        <w:ind w:right="64" w:firstLine="622"/>
        <w:jc w:val="both"/>
        <w:rPr>
          <w:rFonts w:ascii="Times New Roman" w:hAnsi="Times New Roman" w:cs="Times New Roman"/>
          <w:sz w:val="24"/>
          <w:szCs w:val="24"/>
        </w:rPr>
      </w:pPr>
      <w:r w:rsidRPr="009603B2">
        <w:rPr>
          <w:rFonts w:ascii="Times New Roman" w:hAnsi="Times New Roman" w:cs="Times New Roman"/>
          <w:noProof/>
          <w:sz w:val="24"/>
          <w:szCs w:val="24"/>
          <w:lang w:eastAsia="ru-RU"/>
        </w:rPr>
        <w:drawing>
          <wp:inline distT="0" distB="0" distL="0" distR="0" wp14:anchorId="597625EF" wp14:editId="249A2A5A">
            <wp:extent cx="95250" cy="95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Pr="009603B2">
        <w:rPr>
          <w:rFonts w:ascii="Times New Roman" w:hAnsi="Times New Roman" w:cs="Times New Roman"/>
          <w:sz w:val="24"/>
          <w:szCs w:val="24"/>
        </w:rPr>
        <w:t>являться переговорной площадкой, осуществлять консультационные, согласовательные и арбитражные функции;</w:t>
      </w:r>
    </w:p>
    <w:p w:rsidR="00E1184F" w:rsidRPr="009603B2" w:rsidRDefault="00E1184F" w:rsidP="00BB1E6E">
      <w:pPr>
        <w:spacing w:after="0" w:line="258" w:lineRule="auto"/>
        <w:ind w:right="202" w:firstLine="622"/>
        <w:jc w:val="both"/>
        <w:rPr>
          <w:rFonts w:ascii="Times New Roman" w:hAnsi="Times New Roman" w:cs="Times New Roman"/>
          <w:sz w:val="24"/>
          <w:szCs w:val="24"/>
        </w:rPr>
      </w:pPr>
      <w:r w:rsidRPr="009603B2">
        <w:rPr>
          <w:rFonts w:ascii="Times New Roman" w:hAnsi="Times New Roman" w:cs="Times New Roman"/>
          <w:sz w:val="24"/>
          <w:szCs w:val="24"/>
        </w:rPr>
        <w:t xml:space="preserve">-участвовать в разработке системы поощрения (материального и нематериального стимулирования) наставников и наставляемых; </w:t>
      </w:r>
      <w:r w:rsidRPr="009603B2">
        <w:rPr>
          <w:rFonts w:ascii="Times New Roman" w:hAnsi="Times New Roman" w:cs="Times New Roman"/>
          <w:noProof/>
          <w:sz w:val="24"/>
          <w:szCs w:val="24"/>
          <w:lang w:eastAsia="ru-RU"/>
        </w:rPr>
        <w:drawing>
          <wp:inline distT="0" distB="0" distL="0" distR="0" wp14:anchorId="123D8563" wp14:editId="5D32E155">
            <wp:extent cx="85725" cy="95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25" cy="9525"/>
                    </a:xfrm>
                    <a:prstGeom prst="rect">
                      <a:avLst/>
                    </a:prstGeom>
                    <a:noFill/>
                    <a:ln>
                      <a:noFill/>
                    </a:ln>
                  </pic:spPr>
                </pic:pic>
              </a:graphicData>
            </a:graphic>
          </wp:inline>
        </w:drawing>
      </w:r>
      <w:r w:rsidRPr="009603B2">
        <w:rPr>
          <w:rFonts w:ascii="Times New Roman" w:hAnsi="Times New Roman" w:cs="Times New Roman"/>
          <w:sz w:val="24"/>
          <w:szCs w:val="24"/>
        </w:rPr>
        <w:t xml:space="preserve"> участвовать в формировании банка лучших практик наставничества педагогических работников.</w:t>
      </w:r>
    </w:p>
    <w:p w:rsidR="00E1184F" w:rsidRPr="009603B2" w:rsidRDefault="00E1184F" w:rsidP="00BB1E6E">
      <w:pPr>
        <w:spacing w:after="0" w:line="276" w:lineRule="auto"/>
        <w:ind w:right="173" w:firstLine="622"/>
        <w:jc w:val="both"/>
        <w:rPr>
          <w:rFonts w:ascii="Times New Roman" w:hAnsi="Times New Roman" w:cs="Times New Roman"/>
          <w:sz w:val="24"/>
          <w:szCs w:val="24"/>
        </w:rPr>
      </w:pPr>
      <w:r w:rsidRPr="009603B2">
        <w:rPr>
          <w:rFonts w:ascii="Times New Roman" w:hAnsi="Times New Roman" w:cs="Times New Roman"/>
          <w:sz w:val="24"/>
          <w:szCs w:val="24"/>
        </w:rPr>
        <w:t xml:space="preserve">(В малокомплектной образовательной </w:t>
      </w:r>
      <w:proofErr w:type="gramStart"/>
      <w:r w:rsidRPr="009603B2">
        <w:rPr>
          <w:rFonts w:ascii="Times New Roman" w:hAnsi="Times New Roman" w:cs="Times New Roman"/>
          <w:sz w:val="24"/>
          <w:szCs w:val="24"/>
        </w:rPr>
        <w:t>организации</w:t>
      </w:r>
      <w:proofErr w:type="gramEnd"/>
      <w:r w:rsidRPr="009603B2">
        <w:rPr>
          <w:rFonts w:ascii="Times New Roman" w:hAnsi="Times New Roman" w:cs="Times New Roman"/>
          <w:sz w:val="24"/>
          <w:szCs w:val="24"/>
        </w:rPr>
        <w:t xml:space="preserve"> существующие </w:t>
      </w:r>
      <w:r w:rsidR="000145FB">
        <w:rPr>
          <w:rFonts w:ascii="Times New Roman" w:hAnsi="Times New Roman" w:cs="Times New Roman"/>
          <w:sz w:val="24"/>
          <w:szCs w:val="24"/>
        </w:rPr>
        <w:t xml:space="preserve">школьные </w:t>
      </w:r>
      <w:r w:rsidRPr="009603B2">
        <w:rPr>
          <w:rFonts w:ascii="Times New Roman" w:hAnsi="Times New Roman" w:cs="Times New Roman"/>
          <w:sz w:val="24"/>
          <w:szCs w:val="24"/>
        </w:rPr>
        <w:t>методические объединения педагогических работников могут быть наделены функциями оперативного руководства методической (научно-методической) деятельностью по реализации персонализированных программ наставничества)</w:t>
      </w:r>
      <w:r w:rsidR="00BB1E6E">
        <w:rPr>
          <w:rFonts w:ascii="Times New Roman" w:hAnsi="Times New Roman" w:cs="Times New Roman"/>
          <w:sz w:val="24"/>
          <w:szCs w:val="24"/>
        </w:rPr>
        <w:t>.</w:t>
      </w:r>
    </w:p>
    <w:p w:rsidR="000145FB" w:rsidRDefault="000145FB" w:rsidP="00BB1E6E">
      <w:pPr>
        <w:autoSpaceDE w:val="0"/>
        <w:autoSpaceDN w:val="0"/>
        <w:adjustRightInd w:val="0"/>
        <w:spacing w:after="0" w:line="240" w:lineRule="auto"/>
        <w:ind w:firstLine="622"/>
        <w:jc w:val="both"/>
        <w:rPr>
          <w:rFonts w:ascii="Times New Roman" w:eastAsia="Calibri" w:hAnsi="Times New Roman" w:cs="Times New Roman"/>
          <w:sz w:val="28"/>
          <w:szCs w:val="28"/>
        </w:rPr>
      </w:pPr>
    </w:p>
    <w:p w:rsidR="00206431" w:rsidRDefault="000145FB" w:rsidP="00206431">
      <w:pPr>
        <w:spacing w:after="3" w:line="254" w:lineRule="auto"/>
        <w:ind w:left="712" w:right="209"/>
        <w:jc w:val="center"/>
        <w:rPr>
          <w:rFonts w:ascii="Times New Roman" w:eastAsia="Times New Roman" w:hAnsi="Times New Roman" w:cs="Times New Roman"/>
          <w:b/>
          <w:bCs/>
          <w:color w:val="000000"/>
          <w:sz w:val="24"/>
          <w:szCs w:val="24"/>
        </w:rPr>
      </w:pPr>
      <w:r w:rsidRPr="000145FB">
        <w:rPr>
          <w:rFonts w:ascii="Times New Roman" w:eastAsia="Times New Roman" w:hAnsi="Times New Roman" w:cs="Times New Roman"/>
          <w:b/>
          <w:bCs/>
          <w:color w:val="000000"/>
          <w:sz w:val="24"/>
          <w:szCs w:val="24"/>
        </w:rPr>
        <w:t>6.</w:t>
      </w:r>
      <w:r w:rsidR="00BB1E6E">
        <w:rPr>
          <w:rFonts w:ascii="Times New Roman" w:eastAsia="Times New Roman" w:hAnsi="Times New Roman" w:cs="Times New Roman"/>
          <w:b/>
          <w:bCs/>
          <w:color w:val="000000"/>
          <w:sz w:val="24"/>
          <w:szCs w:val="24"/>
        </w:rPr>
        <w:t xml:space="preserve"> </w:t>
      </w:r>
      <w:r w:rsidRPr="000145FB">
        <w:rPr>
          <w:rFonts w:ascii="Times New Roman" w:eastAsia="Times New Roman" w:hAnsi="Times New Roman" w:cs="Times New Roman"/>
          <w:b/>
          <w:bCs/>
          <w:color w:val="000000"/>
          <w:sz w:val="24"/>
          <w:szCs w:val="24"/>
        </w:rPr>
        <w:t xml:space="preserve">Ожидаемые (планируемые) результаты реализации системы </w:t>
      </w:r>
    </w:p>
    <w:p w:rsidR="00206431" w:rsidRDefault="000145FB" w:rsidP="00206431">
      <w:pPr>
        <w:spacing w:after="3" w:line="254" w:lineRule="auto"/>
        <w:ind w:left="712" w:right="209"/>
        <w:jc w:val="center"/>
        <w:rPr>
          <w:rFonts w:ascii="Times New Roman" w:eastAsia="Times New Roman" w:hAnsi="Times New Roman" w:cs="Times New Roman"/>
          <w:b/>
          <w:bCs/>
          <w:color w:val="000000"/>
          <w:sz w:val="24"/>
          <w:szCs w:val="24"/>
        </w:rPr>
      </w:pPr>
      <w:r w:rsidRPr="000145FB">
        <w:rPr>
          <w:rFonts w:ascii="Times New Roman" w:eastAsia="Times New Roman" w:hAnsi="Times New Roman" w:cs="Times New Roman"/>
          <w:b/>
          <w:bCs/>
          <w:color w:val="000000"/>
          <w:sz w:val="24"/>
          <w:szCs w:val="24"/>
        </w:rPr>
        <w:t xml:space="preserve">(целевой модели) наставничества педагогических работников </w:t>
      </w:r>
    </w:p>
    <w:p w:rsidR="000145FB" w:rsidRPr="000145FB" w:rsidRDefault="00206431" w:rsidP="00206431">
      <w:pPr>
        <w:spacing w:after="3" w:line="254" w:lineRule="auto"/>
        <w:ind w:left="712" w:right="2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sidR="000145FB" w:rsidRPr="000145FB">
        <w:rPr>
          <w:rFonts w:ascii="Times New Roman" w:eastAsia="Times New Roman" w:hAnsi="Times New Roman" w:cs="Times New Roman"/>
          <w:b/>
          <w:bCs/>
          <w:color w:val="000000"/>
          <w:sz w:val="24"/>
          <w:szCs w:val="24"/>
        </w:rPr>
        <w:t>бразовательн</w:t>
      </w:r>
      <w:r>
        <w:rPr>
          <w:rFonts w:ascii="Times New Roman" w:eastAsia="Times New Roman" w:hAnsi="Times New Roman" w:cs="Times New Roman"/>
          <w:b/>
          <w:bCs/>
          <w:color w:val="000000"/>
          <w:sz w:val="24"/>
          <w:szCs w:val="24"/>
        </w:rPr>
        <w:t xml:space="preserve">ых </w:t>
      </w:r>
      <w:r w:rsidR="000145FB" w:rsidRPr="000145FB">
        <w:rPr>
          <w:rFonts w:ascii="Times New Roman" w:eastAsia="Times New Roman" w:hAnsi="Times New Roman" w:cs="Times New Roman"/>
          <w:b/>
          <w:bCs/>
          <w:color w:val="000000"/>
          <w:sz w:val="24"/>
          <w:szCs w:val="24"/>
        </w:rPr>
        <w:t>организаци</w:t>
      </w:r>
      <w:r>
        <w:rPr>
          <w:rFonts w:ascii="Times New Roman" w:eastAsia="Times New Roman" w:hAnsi="Times New Roman" w:cs="Times New Roman"/>
          <w:b/>
          <w:bCs/>
          <w:color w:val="000000"/>
          <w:sz w:val="24"/>
          <w:szCs w:val="24"/>
        </w:rPr>
        <w:t>й</w:t>
      </w:r>
      <w:r w:rsidR="000145FB" w:rsidRPr="000145FB">
        <w:rPr>
          <w:rFonts w:ascii="Times New Roman" w:eastAsia="Times New Roman" w:hAnsi="Times New Roman" w:cs="Times New Roman"/>
          <w:b/>
          <w:bCs/>
          <w:color w:val="000000"/>
          <w:sz w:val="24"/>
          <w:szCs w:val="24"/>
        </w:rPr>
        <w:t xml:space="preserve"> и возможные риски.</w:t>
      </w:r>
    </w:p>
    <w:p w:rsidR="000145FB" w:rsidRPr="000145FB" w:rsidRDefault="00BD5B25" w:rsidP="00BB1E6E">
      <w:pPr>
        <w:spacing w:after="0" w:line="252" w:lineRule="auto"/>
        <w:ind w:right="158"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6.1 </w:t>
      </w:r>
      <w:r w:rsidR="000145FB" w:rsidRPr="000145FB">
        <w:rPr>
          <w:rFonts w:ascii="Times New Roman" w:eastAsia="Times New Roman" w:hAnsi="Times New Roman" w:cs="Times New Roman"/>
          <w:color w:val="000000"/>
          <w:sz w:val="24"/>
          <w:szCs w:val="24"/>
        </w:rPr>
        <w:t xml:space="preserve">Реализация системы (целевой модели) наставничества будет способствовать формированию и обеспечению функционирования единой федеральной системы научно-методического сопровождения педагогических работников и управленческих кадров в части поддержки педагогов «на местах» в образовательной системе </w:t>
      </w:r>
      <w:r w:rsidR="001B179A">
        <w:rPr>
          <w:rFonts w:ascii="Times New Roman" w:eastAsia="Times New Roman" w:hAnsi="Times New Roman" w:cs="Times New Roman"/>
          <w:color w:val="000000"/>
          <w:sz w:val="24"/>
          <w:szCs w:val="24"/>
        </w:rPr>
        <w:t>Вичугского района</w:t>
      </w:r>
      <w:r w:rsidR="000145FB" w:rsidRPr="000145FB">
        <w:rPr>
          <w:rFonts w:ascii="Times New Roman" w:eastAsia="Times New Roman" w:hAnsi="Times New Roman" w:cs="Times New Roman"/>
          <w:color w:val="000000"/>
          <w:sz w:val="24"/>
          <w:szCs w:val="24"/>
        </w:rPr>
        <w:t>. В результате реализации системы (целевой модели) наставничества будет создана эффективная среда наставничества, включающая:</w:t>
      </w:r>
    </w:p>
    <w:p w:rsidR="000145FB" w:rsidRPr="000145FB" w:rsidRDefault="000145FB" w:rsidP="00BB1E6E">
      <w:pPr>
        <w:spacing w:after="0" w:line="258" w:lineRule="auto"/>
        <w:ind w:right="64"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noProof/>
          <w:color w:val="000000"/>
          <w:sz w:val="24"/>
          <w:szCs w:val="24"/>
        </w:rPr>
        <w:t>-</w:t>
      </w:r>
      <w:r w:rsidRPr="000145FB">
        <w:rPr>
          <w:rFonts w:ascii="Times New Roman" w:eastAsia="Times New Roman" w:hAnsi="Times New Roman" w:cs="Times New Roman"/>
          <w:color w:val="000000"/>
          <w:sz w:val="24"/>
          <w:szCs w:val="24"/>
        </w:rPr>
        <w:t>непрерывный профессиональный рост, личностное развитие и самореализацию педагогических работников;</w:t>
      </w:r>
    </w:p>
    <w:p w:rsidR="000145FB" w:rsidRPr="000145FB" w:rsidRDefault="000145FB" w:rsidP="00BB1E6E">
      <w:pPr>
        <w:spacing w:after="0" w:line="258" w:lineRule="auto"/>
        <w:ind w:right="64"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noProof/>
          <w:color w:val="000000"/>
          <w:sz w:val="24"/>
          <w:szCs w:val="24"/>
        </w:rPr>
        <w:t>-</w:t>
      </w:r>
      <w:r w:rsidRPr="000145FB">
        <w:rPr>
          <w:rFonts w:ascii="Times New Roman" w:eastAsia="Times New Roman" w:hAnsi="Times New Roman" w:cs="Times New Roman"/>
          <w:color w:val="000000"/>
          <w:sz w:val="24"/>
          <w:szCs w:val="24"/>
        </w:rPr>
        <w:t>рост числа закрепившихся в профессии молодых/начинающих педагогов;</w:t>
      </w:r>
    </w:p>
    <w:p w:rsidR="000145FB" w:rsidRPr="000145FB" w:rsidRDefault="000145FB" w:rsidP="00BB1E6E">
      <w:pPr>
        <w:spacing w:after="0" w:line="258" w:lineRule="auto"/>
        <w:ind w:right="64"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color w:val="000000"/>
          <w:sz w:val="24"/>
          <w:szCs w:val="24"/>
        </w:rPr>
        <w:t xml:space="preserve">-развитие профессиональных перспектив педагогов старшего возраста в условиях </w:t>
      </w:r>
      <w:proofErr w:type="spellStart"/>
      <w:r w:rsidRPr="000145FB">
        <w:rPr>
          <w:rFonts w:ascii="Times New Roman" w:eastAsia="Times New Roman" w:hAnsi="Times New Roman" w:cs="Times New Roman"/>
          <w:color w:val="000000"/>
          <w:sz w:val="24"/>
          <w:szCs w:val="24"/>
        </w:rPr>
        <w:t>цифровизации</w:t>
      </w:r>
      <w:proofErr w:type="spellEnd"/>
      <w:r w:rsidRPr="000145FB">
        <w:rPr>
          <w:rFonts w:ascii="Times New Roman" w:eastAsia="Times New Roman" w:hAnsi="Times New Roman" w:cs="Times New Roman"/>
          <w:color w:val="000000"/>
          <w:sz w:val="24"/>
          <w:szCs w:val="24"/>
        </w:rPr>
        <w:t xml:space="preserve"> образования;</w:t>
      </w:r>
    </w:p>
    <w:p w:rsidR="000145FB" w:rsidRPr="000145FB" w:rsidRDefault="000145FB" w:rsidP="00BB1E6E">
      <w:pPr>
        <w:spacing w:after="33" w:line="258" w:lineRule="auto"/>
        <w:ind w:right="64"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noProof/>
          <w:color w:val="000000"/>
          <w:sz w:val="24"/>
          <w:szCs w:val="24"/>
        </w:rPr>
        <w:t>-</w:t>
      </w:r>
      <w:r w:rsidR="001B179A">
        <w:rPr>
          <w:rFonts w:ascii="Times New Roman" w:eastAsia="Times New Roman" w:hAnsi="Times New Roman" w:cs="Times New Roman"/>
          <w:color w:val="000000"/>
          <w:sz w:val="24"/>
          <w:szCs w:val="24"/>
        </w:rPr>
        <w:t xml:space="preserve">методическое сопровождение системы </w:t>
      </w:r>
      <w:r w:rsidRPr="000145FB">
        <w:rPr>
          <w:rFonts w:ascii="Times New Roman" w:eastAsia="Times New Roman" w:hAnsi="Times New Roman" w:cs="Times New Roman"/>
          <w:color w:val="000000"/>
          <w:sz w:val="24"/>
          <w:szCs w:val="24"/>
        </w:rPr>
        <w:t>наставничества образовательной организации;</w:t>
      </w:r>
    </w:p>
    <w:p w:rsidR="000145FB" w:rsidRPr="000145FB" w:rsidRDefault="000145FB" w:rsidP="00BB1E6E">
      <w:pPr>
        <w:spacing w:after="30" w:line="252" w:lineRule="auto"/>
        <w:ind w:right="86"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color w:val="000000"/>
          <w:sz w:val="24"/>
          <w:szCs w:val="24"/>
        </w:rPr>
        <w:t>- цифровую информационно-коммуникативную среду наставничества;</w:t>
      </w:r>
    </w:p>
    <w:p w:rsidR="000145FB" w:rsidRPr="000145FB" w:rsidRDefault="000145FB" w:rsidP="00BB1E6E">
      <w:pPr>
        <w:spacing w:after="5" w:line="252" w:lineRule="auto"/>
        <w:ind w:right="86"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noProof/>
          <w:color w:val="000000"/>
          <w:sz w:val="24"/>
          <w:szCs w:val="24"/>
        </w:rPr>
        <w:t>-</w:t>
      </w:r>
      <w:r w:rsidRPr="000145FB">
        <w:rPr>
          <w:rFonts w:ascii="Times New Roman" w:eastAsia="Times New Roman" w:hAnsi="Times New Roman" w:cs="Times New Roman"/>
          <w:color w:val="000000"/>
          <w:sz w:val="24"/>
          <w:szCs w:val="24"/>
        </w:rPr>
        <w:t>обмен инновационным  опытом в сфере практик наставничества педагогических работников.</w:t>
      </w:r>
    </w:p>
    <w:p w:rsidR="000145FB" w:rsidRPr="00BD5B25" w:rsidRDefault="000145FB" w:rsidP="00BB1E6E">
      <w:pPr>
        <w:pStyle w:val="a6"/>
        <w:numPr>
          <w:ilvl w:val="1"/>
          <w:numId w:val="29"/>
        </w:numPr>
        <w:spacing w:after="5" w:line="252" w:lineRule="auto"/>
        <w:ind w:left="0" w:right="158" w:firstLine="709"/>
        <w:jc w:val="both"/>
        <w:rPr>
          <w:rFonts w:ascii="Times New Roman" w:eastAsia="Times New Roman" w:hAnsi="Times New Roman"/>
          <w:color w:val="000000"/>
          <w:sz w:val="24"/>
          <w:szCs w:val="24"/>
        </w:rPr>
      </w:pPr>
      <w:r w:rsidRPr="00BD5B25">
        <w:rPr>
          <w:rFonts w:ascii="Times New Roman" w:eastAsia="Times New Roman" w:hAnsi="Times New Roman"/>
          <w:color w:val="000000"/>
          <w:sz w:val="24"/>
          <w:szCs w:val="24"/>
        </w:rPr>
        <w:t>Для оценки эффективности наставнической деятельности образовательные организации осуществляют мониторинг, состоящий из двух этапов.</w:t>
      </w:r>
    </w:p>
    <w:p w:rsidR="000145FB" w:rsidRPr="000145FB" w:rsidRDefault="000145FB" w:rsidP="00BB1E6E">
      <w:pPr>
        <w:spacing w:after="45" w:line="252" w:lineRule="auto"/>
        <w:ind w:right="86"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color w:val="000000"/>
          <w:sz w:val="24"/>
          <w:szCs w:val="24"/>
        </w:rPr>
        <w:lastRenderedPageBreak/>
        <w:t>6.2.1.Мониторинг процесса реализации персонализированной программы наставничества, который оценивает:</w:t>
      </w:r>
    </w:p>
    <w:p w:rsidR="00206431" w:rsidRPr="0018119C" w:rsidRDefault="00BB1E6E" w:rsidP="00BB1E6E">
      <w:pPr>
        <w:spacing w:after="33" w:line="258" w:lineRule="auto"/>
        <w:ind w:right="137" w:firstLine="709"/>
        <w:jc w:val="both"/>
        <w:rPr>
          <w:rFonts w:ascii="Times New Roman" w:eastAsia="Times New Roman" w:hAnsi="Times New Roman" w:cs="Times New Roman"/>
          <w:color w:val="000000"/>
          <w:sz w:val="24"/>
          <w:szCs w:val="24"/>
        </w:rPr>
      </w:pPr>
      <w:r>
        <w:rPr>
          <w:noProof/>
          <w:sz w:val="24"/>
          <w:szCs w:val="24"/>
          <w:lang w:eastAsia="ru-RU"/>
        </w:rPr>
        <w:drawing>
          <wp:inline distT="0" distB="0" distL="0" distR="0">
            <wp:extent cx="95250" cy="95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000145FB" w:rsidRPr="000145FB">
        <w:rPr>
          <w:rFonts w:ascii="Times New Roman" w:eastAsia="Times New Roman" w:hAnsi="Times New Roman" w:cs="Times New Roman"/>
          <w:color w:val="000000"/>
          <w:sz w:val="24"/>
          <w:szCs w:val="24"/>
        </w:rPr>
        <w:t xml:space="preserve"> результативность реализации персонализированной программы наставничества и сопутствующие риски;</w:t>
      </w:r>
    </w:p>
    <w:p w:rsidR="00206431" w:rsidRPr="0018119C" w:rsidRDefault="00BB1E6E" w:rsidP="00BB1E6E">
      <w:pPr>
        <w:spacing w:after="33" w:line="258" w:lineRule="auto"/>
        <w:ind w:right="137" w:firstLine="709"/>
        <w:jc w:val="both"/>
        <w:rPr>
          <w:rFonts w:ascii="Times New Roman" w:eastAsia="Times New Roman" w:hAnsi="Times New Roman" w:cs="Times New Roman"/>
          <w:color w:val="000000"/>
          <w:sz w:val="24"/>
          <w:szCs w:val="24"/>
        </w:rPr>
      </w:pPr>
      <w:r>
        <w:rPr>
          <w:noProof/>
          <w:sz w:val="24"/>
          <w:szCs w:val="24"/>
          <w:lang w:eastAsia="ru-RU"/>
        </w:rPr>
        <w:drawing>
          <wp:inline distT="0" distB="0" distL="0" distR="0">
            <wp:extent cx="95250" cy="95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000145FB" w:rsidRPr="000145FB">
        <w:rPr>
          <w:rFonts w:ascii="Times New Roman" w:eastAsia="Times New Roman" w:hAnsi="Times New Roman" w:cs="Times New Roman"/>
          <w:color w:val="000000"/>
          <w:sz w:val="24"/>
          <w:szCs w:val="24"/>
        </w:rPr>
        <w:t xml:space="preserve"> эффективность реализации образовательных и культурных проектов совместно с </w:t>
      </w:r>
      <w:proofErr w:type="gramStart"/>
      <w:r w:rsidR="000145FB" w:rsidRPr="000145FB">
        <w:rPr>
          <w:rFonts w:ascii="Times New Roman" w:eastAsia="Times New Roman" w:hAnsi="Times New Roman" w:cs="Times New Roman"/>
          <w:color w:val="000000"/>
          <w:sz w:val="24"/>
          <w:szCs w:val="24"/>
        </w:rPr>
        <w:t>наставляемым</w:t>
      </w:r>
      <w:proofErr w:type="gramEnd"/>
      <w:r w:rsidR="000145FB" w:rsidRPr="000145FB">
        <w:rPr>
          <w:rFonts w:ascii="Times New Roman" w:eastAsia="Times New Roman" w:hAnsi="Times New Roman" w:cs="Times New Roman"/>
          <w:color w:val="000000"/>
          <w:sz w:val="24"/>
          <w:szCs w:val="24"/>
        </w:rPr>
        <w:t>;</w:t>
      </w:r>
    </w:p>
    <w:p w:rsidR="000145FB" w:rsidRPr="000145FB" w:rsidRDefault="000145FB" w:rsidP="00BB1E6E">
      <w:pPr>
        <w:spacing w:after="33" w:line="258" w:lineRule="auto"/>
        <w:ind w:right="137" w:firstLine="709"/>
        <w:jc w:val="both"/>
        <w:rPr>
          <w:rFonts w:ascii="Times New Roman" w:eastAsia="Times New Roman" w:hAnsi="Times New Roman" w:cs="Times New Roman"/>
          <w:color w:val="000000"/>
          <w:sz w:val="24"/>
          <w:szCs w:val="24"/>
        </w:rPr>
      </w:pPr>
      <w:r w:rsidRPr="0018119C">
        <w:rPr>
          <w:rFonts w:ascii="Times New Roman" w:eastAsia="Times New Roman" w:hAnsi="Times New Roman" w:cs="Times New Roman"/>
          <w:noProof/>
          <w:color w:val="000000"/>
          <w:sz w:val="24"/>
          <w:szCs w:val="24"/>
          <w:lang w:eastAsia="ru-RU"/>
        </w:rPr>
        <w:drawing>
          <wp:inline distT="0" distB="0" distL="0" distR="0" wp14:anchorId="1A31F8F9" wp14:editId="0A2920E2">
            <wp:extent cx="85725" cy="95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9525"/>
                    </a:xfrm>
                    <a:prstGeom prst="rect">
                      <a:avLst/>
                    </a:prstGeom>
                    <a:noFill/>
                    <a:ln>
                      <a:noFill/>
                    </a:ln>
                  </pic:spPr>
                </pic:pic>
              </a:graphicData>
            </a:graphic>
          </wp:inline>
        </w:drawing>
      </w:r>
      <w:r w:rsidR="00BB1E6E">
        <w:rPr>
          <w:rFonts w:ascii="Times New Roman" w:eastAsia="Times New Roman" w:hAnsi="Times New Roman" w:cs="Times New Roman"/>
          <w:color w:val="000000"/>
          <w:sz w:val="24"/>
          <w:szCs w:val="24"/>
        </w:rPr>
        <w:t xml:space="preserve"> </w:t>
      </w:r>
      <w:proofErr w:type="gramStart"/>
      <w:r w:rsidRPr="000145FB">
        <w:rPr>
          <w:rFonts w:ascii="Times New Roman" w:eastAsia="Times New Roman" w:hAnsi="Times New Roman" w:cs="Times New Roman"/>
          <w:color w:val="000000"/>
          <w:sz w:val="24"/>
          <w:szCs w:val="24"/>
        </w:rPr>
        <w:t>процент обучающихся наставляемого, успешно прошедших ВПР/ОГЭ/ЕГЭ;</w:t>
      </w:r>
      <w:proofErr w:type="gramEnd"/>
    </w:p>
    <w:p w:rsidR="000145FB" w:rsidRPr="000145FB" w:rsidRDefault="000145FB" w:rsidP="00BB1E6E">
      <w:pPr>
        <w:spacing w:after="5" w:line="252" w:lineRule="auto"/>
        <w:ind w:right="86"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color w:val="000000"/>
          <w:sz w:val="24"/>
          <w:szCs w:val="24"/>
        </w:rPr>
        <w:t>-</w:t>
      </w:r>
      <w:r w:rsidR="00BB1E6E">
        <w:rPr>
          <w:rFonts w:ascii="Times New Roman" w:eastAsia="Times New Roman" w:hAnsi="Times New Roman" w:cs="Times New Roman"/>
          <w:color w:val="000000"/>
          <w:sz w:val="24"/>
          <w:szCs w:val="24"/>
        </w:rPr>
        <w:t xml:space="preserve"> </w:t>
      </w:r>
      <w:r w:rsidRPr="000145FB">
        <w:rPr>
          <w:rFonts w:ascii="Times New Roman" w:eastAsia="Times New Roman" w:hAnsi="Times New Roman" w:cs="Times New Roman"/>
          <w:color w:val="000000"/>
          <w:sz w:val="24"/>
          <w:szCs w:val="24"/>
        </w:rPr>
        <w:t xml:space="preserve">динамику успеваемости </w:t>
      </w:r>
      <w:proofErr w:type="gramStart"/>
      <w:r w:rsidRPr="000145FB">
        <w:rPr>
          <w:rFonts w:ascii="Times New Roman" w:eastAsia="Times New Roman" w:hAnsi="Times New Roman" w:cs="Times New Roman"/>
          <w:color w:val="000000"/>
          <w:sz w:val="24"/>
          <w:szCs w:val="24"/>
        </w:rPr>
        <w:t>обучающихся</w:t>
      </w:r>
      <w:proofErr w:type="gramEnd"/>
      <w:r w:rsidRPr="000145FB">
        <w:rPr>
          <w:rFonts w:ascii="Times New Roman" w:eastAsia="Times New Roman" w:hAnsi="Times New Roman" w:cs="Times New Roman"/>
          <w:color w:val="000000"/>
          <w:sz w:val="24"/>
          <w:szCs w:val="24"/>
        </w:rPr>
        <w:t>;</w:t>
      </w:r>
    </w:p>
    <w:p w:rsidR="000145FB" w:rsidRPr="000145FB" w:rsidRDefault="000145FB" w:rsidP="00BB1E6E">
      <w:pPr>
        <w:spacing w:after="50" w:line="252" w:lineRule="auto"/>
        <w:ind w:right="86" w:firstLine="709"/>
        <w:jc w:val="both"/>
        <w:rPr>
          <w:rFonts w:ascii="Times New Roman" w:eastAsia="Times New Roman" w:hAnsi="Times New Roman" w:cs="Times New Roman"/>
          <w:color w:val="000000"/>
          <w:sz w:val="24"/>
          <w:szCs w:val="24"/>
        </w:rPr>
      </w:pPr>
      <w:proofErr w:type="gramStart"/>
      <w:r w:rsidRPr="000145FB">
        <w:rPr>
          <w:rFonts w:ascii="Times New Roman" w:eastAsia="Times New Roman" w:hAnsi="Times New Roman" w:cs="Times New Roman"/>
          <w:color w:val="000000"/>
          <w:sz w:val="24"/>
          <w:szCs w:val="24"/>
        </w:rPr>
        <w:t>-</w:t>
      </w:r>
      <w:r w:rsidR="00BB1E6E">
        <w:rPr>
          <w:rFonts w:ascii="Times New Roman" w:eastAsia="Times New Roman" w:hAnsi="Times New Roman" w:cs="Times New Roman"/>
          <w:color w:val="000000"/>
          <w:sz w:val="24"/>
          <w:szCs w:val="24"/>
        </w:rPr>
        <w:t xml:space="preserve"> </w:t>
      </w:r>
      <w:r w:rsidRPr="000145FB">
        <w:rPr>
          <w:rFonts w:ascii="Times New Roman" w:eastAsia="Times New Roman" w:hAnsi="Times New Roman" w:cs="Times New Roman"/>
          <w:color w:val="000000"/>
          <w:sz w:val="24"/>
          <w:szCs w:val="24"/>
        </w:rPr>
        <w:t>динамику участия обучающихся в олимпиадах;</w:t>
      </w:r>
      <w:proofErr w:type="gramEnd"/>
    </w:p>
    <w:p w:rsidR="000145FB" w:rsidRPr="000145FB" w:rsidRDefault="000145FB" w:rsidP="00BB1E6E">
      <w:pPr>
        <w:spacing w:after="50" w:line="252" w:lineRule="auto"/>
        <w:ind w:right="86"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noProof/>
          <w:color w:val="000000"/>
          <w:sz w:val="24"/>
          <w:szCs w:val="24"/>
        </w:rPr>
        <w:t>-</w:t>
      </w:r>
      <w:r w:rsidR="00BB1E6E">
        <w:rPr>
          <w:rFonts w:ascii="Times New Roman" w:eastAsia="Times New Roman" w:hAnsi="Times New Roman" w:cs="Times New Roman"/>
          <w:noProof/>
          <w:color w:val="000000"/>
          <w:sz w:val="24"/>
          <w:szCs w:val="24"/>
        </w:rPr>
        <w:t xml:space="preserve"> </w:t>
      </w:r>
      <w:r w:rsidRPr="000145FB">
        <w:rPr>
          <w:rFonts w:ascii="Times New Roman" w:eastAsia="Times New Roman" w:hAnsi="Times New Roman" w:cs="Times New Roman"/>
          <w:color w:val="000000"/>
          <w:sz w:val="24"/>
          <w:szCs w:val="24"/>
        </w:rPr>
        <w:t xml:space="preserve">социально-профессиональную активность </w:t>
      </w:r>
      <w:proofErr w:type="gramStart"/>
      <w:r w:rsidRPr="000145FB">
        <w:rPr>
          <w:rFonts w:ascii="Times New Roman" w:eastAsia="Times New Roman" w:hAnsi="Times New Roman" w:cs="Times New Roman"/>
          <w:color w:val="000000"/>
          <w:sz w:val="24"/>
          <w:szCs w:val="24"/>
        </w:rPr>
        <w:t>наставляемого</w:t>
      </w:r>
      <w:proofErr w:type="gramEnd"/>
      <w:r w:rsidRPr="000145FB">
        <w:rPr>
          <w:rFonts w:ascii="Times New Roman" w:eastAsia="Times New Roman" w:hAnsi="Times New Roman" w:cs="Times New Roman"/>
          <w:color w:val="000000"/>
          <w:sz w:val="24"/>
          <w:szCs w:val="24"/>
        </w:rPr>
        <w:t xml:space="preserve"> и др.</w:t>
      </w:r>
    </w:p>
    <w:p w:rsidR="000145FB" w:rsidRPr="000145FB" w:rsidRDefault="000145FB" w:rsidP="00BB1E6E">
      <w:pPr>
        <w:spacing w:after="5" w:line="252" w:lineRule="auto"/>
        <w:ind w:right="86"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color w:val="000000"/>
          <w:sz w:val="24"/>
          <w:szCs w:val="24"/>
        </w:rPr>
        <w:t>6.2.2. Монитор</w:t>
      </w:r>
      <w:r w:rsidR="0018119C" w:rsidRPr="0018119C">
        <w:rPr>
          <w:rFonts w:ascii="Times New Roman" w:eastAsia="Times New Roman" w:hAnsi="Times New Roman" w:cs="Times New Roman"/>
          <w:color w:val="000000"/>
          <w:sz w:val="24"/>
          <w:szCs w:val="24"/>
        </w:rPr>
        <w:t>инг влияния</w:t>
      </w:r>
      <w:r w:rsidRPr="000145FB">
        <w:rPr>
          <w:rFonts w:ascii="Times New Roman" w:eastAsia="Times New Roman" w:hAnsi="Times New Roman" w:cs="Times New Roman"/>
          <w:color w:val="000000"/>
          <w:sz w:val="24"/>
          <w:szCs w:val="24"/>
        </w:rPr>
        <w:t xml:space="preserve"> персонализированной</w:t>
      </w:r>
      <w:r w:rsidR="0018119C" w:rsidRPr="0018119C">
        <w:rPr>
          <w:rFonts w:ascii="Times New Roman" w:eastAsia="Times New Roman" w:hAnsi="Times New Roman" w:cs="Times New Roman"/>
          <w:color w:val="000000"/>
          <w:sz w:val="24"/>
          <w:szCs w:val="24"/>
        </w:rPr>
        <w:t xml:space="preserve"> программ</w:t>
      </w:r>
      <w:r w:rsidRPr="000145FB">
        <w:rPr>
          <w:rFonts w:ascii="Times New Roman" w:eastAsia="Times New Roman" w:hAnsi="Times New Roman" w:cs="Times New Roman"/>
          <w:color w:val="000000"/>
          <w:sz w:val="24"/>
          <w:szCs w:val="24"/>
        </w:rPr>
        <w:t>ы наставничества на всех ее участников.</w:t>
      </w:r>
    </w:p>
    <w:p w:rsidR="000145FB" w:rsidRPr="000145FB" w:rsidRDefault="000145FB" w:rsidP="00BB1E6E">
      <w:pPr>
        <w:spacing w:after="54" w:line="252" w:lineRule="auto"/>
        <w:ind w:right="86"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color w:val="000000"/>
          <w:sz w:val="24"/>
          <w:szCs w:val="24"/>
        </w:rPr>
        <w:t>Результатом успешной реализации персонализированной программы наставничества может быть признано:</w:t>
      </w:r>
    </w:p>
    <w:p w:rsidR="000145FB" w:rsidRPr="000145FB" w:rsidRDefault="000145FB" w:rsidP="00BB1E6E">
      <w:pPr>
        <w:spacing w:after="5" w:line="252" w:lineRule="auto"/>
        <w:ind w:right="151" w:firstLine="709"/>
        <w:jc w:val="both"/>
        <w:rPr>
          <w:rFonts w:ascii="Times New Roman" w:eastAsia="Times New Roman" w:hAnsi="Times New Roman" w:cs="Times New Roman"/>
          <w:color w:val="000000"/>
          <w:sz w:val="24"/>
          <w:szCs w:val="24"/>
        </w:rPr>
      </w:pPr>
      <w:proofErr w:type="gramStart"/>
      <w:r w:rsidRPr="000145FB">
        <w:rPr>
          <w:rFonts w:ascii="Times New Roman" w:eastAsia="Times New Roman" w:hAnsi="Times New Roman" w:cs="Times New Roman"/>
          <w:color w:val="000000"/>
          <w:sz w:val="24"/>
          <w:szCs w:val="24"/>
        </w:rPr>
        <w:t>-</w:t>
      </w:r>
      <w:r w:rsidR="00BB1E6E">
        <w:rPr>
          <w:rFonts w:ascii="Times New Roman" w:eastAsia="Times New Roman" w:hAnsi="Times New Roman" w:cs="Times New Roman"/>
          <w:color w:val="000000"/>
          <w:sz w:val="24"/>
          <w:szCs w:val="24"/>
        </w:rPr>
        <w:t xml:space="preserve"> </w:t>
      </w:r>
      <w:r w:rsidRPr="000145FB">
        <w:rPr>
          <w:rFonts w:ascii="Times New Roman" w:eastAsia="Times New Roman" w:hAnsi="Times New Roman" w:cs="Times New Roman"/>
          <w:color w:val="000000"/>
          <w:sz w:val="24"/>
          <w:szCs w:val="24"/>
        </w:rPr>
        <w:t>улучшение образовательных результатов и у наставляемого, и у наставника;</w:t>
      </w:r>
      <w:proofErr w:type="gramEnd"/>
    </w:p>
    <w:p w:rsidR="000145FB" w:rsidRPr="000145FB" w:rsidRDefault="000145FB" w:rsidP="00BB1E6E">
      <w:pPr>
        <w:spacing w:after="5" w:line="252" w:lineRule="auto"/>
        <w:ind w:right="151" w:firstLine="709"/>
        <w:jc w:val="both"/>
        <w:rPr>
          <w:rFonts w:ascii="Times New Roman" w:eastAsia="Times New Roman" w:hAnsi="Times New Roman" w:cs="Times New Roman"/>
          <w:color w:val="000000"/>
          <w:sz w:val="24"/>
          <w:szCs w:val="24"/>
        </w:rPr>
      </w:pPr>
      <w:proofErr w:type="gramStart"/>
      <w:r w:rsidRPr="000145FB">
        <w:rPr>
          <w:rFonts w:ascii="Times New Roman" w:eastAsia="Times New Roman" w:hAnsi="Times New Roman" w:cs="Times New Roman"/>
          <w:noProof/>
          <w:color w:val="000000"/>
          <w:sz w:val="24"/>
          <w:szCs w:val="24"/>
        </w:rPr>
        <w:t>-</w:t>
      </w:r>
      <w:r w:rsidR="00BB1E6E">
        <w:rPr>
          <w:rFonts w:ascii="Times New Roman" w:eastAsia="Times New Roman" w:hAnsi="Times New Roman" w:cs="Times New Roman"/>
          <w:noProof/>
          <w:color w:val="000000"/>
          <w:sz w:val="24"/>
          <w:szCs w:val="24"/>
        </w:rPr>
        <w:t xml:space="preserve"> </w:t>
      </w:r>
      <w:r w:rsidRPr="000145FB">
        <w:rPr>
          <w:rFonts w:ascii="Times New Roman" w:eastAsia="Times New Roman" w:hAnsi="Times New Roman" w:cs="Times New Roman"/>
          <w:color w:val="000000"/>
          <w:sz w:val="24"/>
          <w:szCs w:val="24"/>
        </w:rPr>
        <w:t xml:space="preserve">повышение уровня </w:t>
      </w:r>
      <w:proofErr w:type="spellStart"/>
      <w:r w:rsidRPr="000145FB">
        <w:rPr>
          <w:rFonts w:ascii="Times New Roman" w:eastAsia="Times New Roman" w:hAnsi="Times New Roman" w:cs="Times New Roman"/>
          <w:color w:val="000000"/>
          <w:sz w:val="24"/>
          <w:szCs w:val="24"/>
        </w:rPr>
        <w:t>мотивированности</w:t>
      </w:r>
      <w:proofErr w:type="spellEnd"/>
      <w:r w:rsidRPr="000145FB">
        <w:rPr>
          <w:rFonts w:ascii="Times New Roman" w:eastAsia="Times New Roman" w:hAnsi="Times New Roman" w:cs="Times New Roman"/>
          <w:color w:val="000000"/>
          <w:sz w:val="24"/>
          <w:szCs w:val="24"/>
        </w:rPr>
        <w:t xml:space="preserve"> и осознанности наставляемых в вопросах саморазвития и профессионального самообразования</w:t>
      </w:r>
      <w:proofErr w:type="gramEnd"/>
    </w:p>
    <w:p w:rsidR="000145FB" w:rsidRPr="000145FB" w:rsidRDefault="000145FB" w:rsidP="00BB1E6E">
      <w:pPr>
        <w:spacing w:after="5" w:line="252" w:lineRule="auto"/>
        <w:ind w:right="151"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color w:val="000000"/>
          <w:sz w:val="24"/>
          <w:szCs w:val="24"/>
        </w:rPr>
        <w:t>-</w:t>
      </w:r>
      <w:r w:rsidR="00BB1E6E">
        <w:rPr>
          <w:rFonts w:ascii="Times New Roman" w:eastAsia="Times New Roman" w:hAnsi="Times New Roman" w:cs="Times New Roman"/>
          <w:color w:val="000000"/>
          <w:sz w:val="24"/>
          <w:szCs w:val="24"/>
        </w:rPr>
        <w:t xml:space="preserve"> </w:t>
      </w:r>
      <w:r w:rsidRPr="000145FB">
        <w:rPr>
          <w:rFonts w:ascii="Times New Roman" w:eastAsia="Times New Roman" w:hAnsi="Times New Roman" w:cs="Times New Roman"/>
          <w:color w:val="000000"/>
          <w:sz w:val="24"/>
          <w:szCs w:val="24"/>
        </w:rPr>
        <w:t xml:space="preserve">степень включенности </w:t>
      </w:r>
      <w:proofErr w:type="gramStart"/>
      <w:r w:rsidRPr="000145FB">
        <w:rPr>
          <w:rFonts w:ascii="Times New Roman" w:eastAsia="Times New Roman" w:hAnsi="Times New Roman" w:cs="Times New Roman"/>
          <w:color w:val="000000"/>
          <w:sz w:val="24"/>
          <w:szCs w:val="24"/>
        </w:rPr>
        <w:t>наставляемого</w:t>
      </w:r>
      <w:proofErr w:type="gramEnd"/>
      <w:r w:rsidRPr="000145FB">
        <w:rPr>
          <w:rFonts w:ascii="Times New Roman" w:eastAsia="Times New Roman" w:hAnsi="Times New Roman" w:cs="Times New Roman"/>
          <w:color w:val="000000"/>
          <w:sz w:val="24"/>
          <w:szCs w:val="24"/>
        </w:rPr>
        <w:t xml:space="preserve"> в инновационную деятельность школы;</w:t>
      </w:r>
    </w:p>
    <w:p w:rsidR="0018119C" w:rsidRPr="0018119C" w:rsidRDefault="000145FB" w:rsidP="00BB1E6E">
      <w:pPr>
        <w:spacing w:after="5" w:line="252" w:lineRule="auto"/>
        <w:ind w:right="151"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color w:val="000000"/>
          <w:sz w:val="24"/>
          <w:szCs w:val="24"/>
        </w:rPr>
        <w:t>-</w:t>
      </w:r>
      <w:r w:rsidR="00BB1E6E">
        <w:rPr>
          <w:rFonts w:ascii="Times New Roman" w:eastAsia="Times New Roman" w:hAnsi="Times New Roman" w:cs="Times New Roman"/>
          <w:color w:val="000000"/>
          <w:sz w:val="24"/>
          <w:szCs w:val="24"/>
        </w:rPr>
        <w:t xml:space="preserve"> </w:t>
      </w:r>
      <w:r w:rsidRPr="000145FB">
        <w:rPr>
          <w:rFonts w:ascii="Times New Roman" w:eastAsia="Times New Roman" w:hAnsi="Times New Roman" w:cs="Times New Roman"/>
          <w:color w:val="000000"/>
          <w:sz w:val="24"/>
          <w:szCs w:val="24"/>
        </w:rPr>
        <w:t>качество и темпы адаптации молодого/менее опытного/сменившего место работы специалиста на новом месте работы;</w:t>
      </w:r>
    </w:p>
    <w:p w:rsidR="000145FB" w:rsidRPr="000145FB" w:rsidRDefault="000145FB" w:rsidP="00BB1E6E">
      <w:pPr>
        <w:spacing w:after="5" w:line="252" w:lineRule="auto"/>
        <w:ind w:right="151" w:firstLine="709"/>
        <w:jc w:val="both"/>
        <w:rPr>
          <w:rFonts w:ascii="Times New Roman" w:eastAsia="Times New Roman" w:hAnsi="Times New Roman" w:cs="Times New Roman"/>
          <w:color w:val="000000"/>
          <w:sz w:val="24"/>
          <w:szCs w:val="24"/>
        </w:rPr>
      </w:pPr>
      <w:r w:rsidRPr="0018119C">
        <w:rPr>
          <w:rFonts w:ascii="Times New Roman" w:eastAsia="Times New Roman" w:hAnsi="Times New Roman" w:cs="Times New Roman"/>
          <w:noProof/>
          <w:color w:val="000000"/>
          <w:sz w:val="24"/>
          <w:szCs w:val="24"/>
          <w:lang w:eastAsia="ru-RU"/>
        </w:rPr>
        <w:drawing>
          <wp:inline distT="0" distB="0" distL="0" distR="0" wp14:anchorId="66DF28F5" wp14:editId="1A333B50">
            <wp:extent cx="95250" cy="95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00BB1E6E">
        <w:rPr>
          <w:rFonts w:ascii="Times New Roman" w:eastAsia="Times New Roman" w:hAnsi="Times New Roman" w:cs="Times New Roman"/>
          <w:color w:val="000000"/>
          <w:sz w:val="24"/>
          <w:szCs w:val="24"/>
        </w:rPr>
        <w:t xml:space="preserve"> </w:t>
      </w:r>
      <w:r w:rsidRPr="000145FB">
        <w:rPr>
          <w:rFonts w:ascii="Times New Roman" w:eastAsia="Times New Roman" w:hAnsi="Times New Roman" w:cs="Times New Roman"/>
          <w:color w:val="000000"/>
          <w:sz w:val="24"/>
          <w:szCs w:val="24"/>
        </w:rPr>
        <w:t>увеличение числа педагогов, планирующих стать наставниками и наставляемыми в ближайшем будущем.</w:t>
      </w:r>
    </w:p>
    <w:p w:rsidR="000145FB" w:rsidRPr="000145FB" w:rsidRDefault="00BD5B25" w:rsidP="00BB1E6E">
      <w:pPr>
        <w:spacing w:after="64" w:line="252" w:lineRule="auto"/>
        <w:ind w:right="158"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roofErr w:type="gramStart"/>
      <w:r w:rsidR="000145FB" w:rsidRPr="000145FB">
        <w:rPr>
          <w:rFonts w:ascii="Times New Roman" w:eastAsia="Times New Roman" w:hAnsi="Times New Roman" w:cs="Times New Roman"/>
          <w:color w:val="000000"/>
          <w:sz w:val="24"/>
          <w:szCs w:val="24"/>
        </w:rPr>
        <w:t>П</w:t>
      </w:r>
      <w:proofErr w:type="gramEnd"/>
      <w:r w:rsidR="000145FB" w:rsidRPr="000145FB">
        <w:rPr>
          <w:rFonts w:ascii="Times New Roman" w:eastAsia="Times New Roman" w:hAnsi="Times New Roman" w:cs="Times New Roman"/>
          <w:color w:val="000000"/>
          <w:sz w:val="24"/>
          <w:szCs w:val="24"/>
        </w:rPr>
        <w:t>ри реализации системы (целевой модели) наставничества педагогических работников в образовательных организациях возможны следующие риски:</w:t>
      </w:r>
    </w:p>
    <w:p w:rsidR="000145FB" w:rsidRPr="000145FB" w:rsidRDefault="000145FB" w:rsidP="00BB1E6E">
      <w:pPr>
        <w:spacing w:after="5" w:line="252" w:lineRule="auto"/>
        <w:ind w:right="86" w:firstLine="709"/>
        <w:jc w:val="both"/>
        <w:rPr>
          <w:rFonts w:ascii="Times New Roman" w:eastAsia="Times New Roman" w:hAnsi="Times New Roman" w:cs="Times New Roman"/>
          <w:color w:val="000000"/>
          <w:sz w:val="24"/>
          <w:szCs w:val="24"/>
        </w:rPr>
      </w:pPr>
      <w:r w:rsidRPr="0018119C">
        <w:rPr>
          <w:rFonts w:ascii="Times New Roman" w:eastAsia="Times New Roman" w:hAnsi="Times New Roman" w:cs="Times New Roman"/>
          <w:noProof/>
          <w:color w:val="000000"/>
          <w:sz w:val="24"/>
          <w:szCs w:val="24"/>
          <w:lang w:eastAsia="ru-RU"/>
        </w:rPr>
        <w:drawing>
          <wp:inline distT="0" distB="0" distL="0" distR="0" wp14:anchorId="3A772CA7" wp14:editId="08F8CC2D">
            <wp:extent cx="95250" cy="95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00BB1E6E">
        <w:rPr>
          <w:rFonts w:ascii="Times New Roman" w:eastAsia="Times New Roman" w:hAnsi="Times New Roman" w:cs="Times New Roman"/>
          <w:color w:val="000000"/>
          <w:sz w:val="24"/>
          <w:szCs w:val="24"/>
        </w:rPr>
        <w:t xml:space="preserve"> </w:t>
      </w:r>
      <w:r w:rsidRPr="000145FB">
        <w:rPr>
          <w:rFonts w:ascii="Times New Roman" w:eastAsia="Times New Roman" w:hAnsi="Times New Roman" w:cs="Times New Roman"/>
          <w:color w:val="000000"/>
          <w:sz w:val="24"/>
          <w:szCs w:val="24"/>
        </w:rPr>
        <w:t>отсутствие у части педагогов восприятия наставничества как механизма профессионального роста педагогов;</w:t>
      </w:r>
    </w:p>
    <w:p w:rsidR="000145FB" w:rsidRPr="000145FB" w:rsidRDefault="000145FB" w:rsidP="00BB1E6E">
      <w:pPr>
        <w:spacing w:after="5" w:line="252" w:lineRule="auto"/>
        <w:ind w:right="86"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color w:val="000000"/>
          <w:sz w:val="24"/>
          <w:szCs w:val="24"/>
        </w:rPr>
        <w:t>— высокая нагрузка на наставников и наставляемых;</w:t>
      </w:r>
    </w:p>
    <w:p w:rsidR="0018119C" w:rsidRPr="0018119C" w:rsidRDefault="0018119C" w:rsidP="00BB1E6E">
      <w:pPr>
        <w:spacing w:after="5" w:line="252" w:lineRule="auto"/>
        <w:ind w:right="180" w:firstLine="709"/>
        <w:jc w:val="both"/>
        <w:rPr>
          <w:rFonts w:ascii="Times New Roman" w:eastAsia="Times New Roman" w:hAnsi="Times New Roman" w:cs="Times New Roman"/>
          <w:color w:val="000000"/>
          <w:sz w:val="24"/>
          <w:szCs w:val="24"/>
        </w:rPr>
      </w:pPr>
      <w:r w:rsidRPr="0018119C">
        <w:rPr>
          <w:rFonts w:ascii="Times New Roman" w:eastAsia="Times New Roman" w:hAnsi="Times New Roman" w:cs="Times New Roman"/>
          <w:color w:val="000000"/>
          <w:sz w:val="24"/>
          <w:szCs w:val="24"/>
        </w:rPr>
        <w:t>—</w:t>
      </w:r>
      <w:r w:rsidR="00BB1E6E">
        <w:rPr>
          <w:rFonts w:ascii="Times New Roman" w:eastAsia="Times New Roman" w:hAnsi="Times New Roman" w:cs="Times New Roman"/>
          <w:color w:val="000000"/>
          <w:sz w:val="24"/>
          <w:szCs w:val="24"/>
        </w:rPr>
        <w:t xml:space="preserve"> </w:t>
      </w:r>
      <w:r w:rsidR="000145FB" w:rsidRPr="000145FB">
        <w:rPr>
          <w:rFonts w:ascii="Times New Roman" w:eastAsia="Times New Roman" w:hAnsi="Times New Roman" w:cs="Times New Roman"/>
          <w:color w:val="000000"/>
          <w:sz w:val="24"/>
          <w:szCs w:val="24"/>
        </w:rPr>
        <w:t>низкая мотивация наставников;</w:t>
      </w:r>
    </w:p>
    <w:p w:rsidR="000145FB" w:rsidRPr="000145FB" w:rsidRDefault="000145FB" w:rsidP="00BB1E6E">
      <w:pPr>
        <w:spacing w:after="5" w:line="252" w:lineRule="auto"/>
        <w:ind w:right="180" w:firstLine="709"/>
        <w:jc w:val="both"/>
        <w:rPr>
          <w:rFonts w:ascii="Times New Roman" w:eastAsia="Times New Roman" w:hAnsi="Times New Roman" w:cs="Times New Roman"/>
          <w:color w:val="000000"/>
          <w:sz w:val="24"/>
          <w:szCs w:val="24"/>
        </w:rPr>
      </w:pPr>
      <w:r w:rsidRPr="0018119C">
        <w:rPr>
          <w:rFonts w:ascii="Times New Roman" w:eastAsia="Times New Roman" w:hAnsi="Times New Roman" w:cs="Times New Roman"/>
          <w:noProof/>
          <w:color w:val="000000"/>
          <w:sz w:val="24"/>
          <w:szCs w:val="24"/>
          <w:lang w:eastAsia="ru-RU"/>
        </w:rPr>
        <w:drawing>
          <wp:inline distT="0" distB="0" distL="0" distR="0" wp14:anchorId="4BBD9517" wp14:editId="430D7CC8">
            <wp:extent cx="95250" cy="95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00BB1E6E">
        <w:rPr>
          <w:rFonts w:ascii="Times New Roman" w:eastAsia="Times New Roman" w:hAnsi="Times New Roman" w:cs="Times New Roman"/>
          <w:color w:val="000000"/>
          <w:sz w:val="24"/>
          <w:szCs w:val="24"/>
        </w:rPr>
        <w:t xml:space="preserve"> </w:t>
      </w:r>
      <w:r w:rsidRPr="000145FB">
        <w:rPr>
          <w:rFonts w:ascii="Times New Roman" w:eastAsia="Times New Roman" w:hAnsi="Times New Roman" w:cs="Times New Roman"/>
          <w:color w:val="000000"/>
          <w:sz w:val="24"/>
          <w:szCs w:val="24"/>
        </w:rPr>
        <w:t xml:space="preserve">недостаточно высокое качество наставнической деятельности и формализм в </w:t>
      </w:r>
      <w:r w:rsidR="0018119C" w:rsidRPr="0018119C">
        <w:rPr>
          <w:rFonts w:ascii="Times New Roman" w:eastAsia="Times New Roman" w:hAnsi="Times New Roman" w:cs="Times New Roman"/>
          <w:color w:val="000000"/>
          <w:sz w:val="24"/>
          <w:szCs w:val="24"/>
        </w:rPr>
        <w:t xml:space="preserve">выполнении </w:t>
      </w:r>
      <w:r w:rsidRPr="000145FB">
        <w:rPr>
          <w:rFonts w:ascii="Times New Roman" w:eastAsia="Times New Roman" w:hAnsi="Times New Roman" w:cs="Times New Roman"/>
          <w:color w:val="000000"/>
          <w:sz w:val="24"/>
          <w:szCs w:val="24"/>
        </w:rPr>
        <w:t>функций наставника;</w:t>
      </w:r>
    </w:p>
    <w:p w:rsidR="0018119C" w:rsidRPr="0018119C" w:rsidRDefault="000145FB" w:rsidP="00BB1E6E">
      <w:pPr>
        <w:spacing w:after="5" w:line="252" w:lineRule="auto"/>
        <w:ind w:right="180"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noProof/>
          <w:color w:val="000000"/>
          <w:sz w:val="24"/>
          <w:szCs w:val="24"/>
        </w:rPr>
        <w:t>-</w:t>
      </w:r>
      <w:r w:rsidR="00BB1E6E">
        <w:rPr>
          <w:rFonts w:ascii="Times New Roman" w:eastAsia="Times New Roman" w:hAnsi="Times New Roman" w:cs="Times New Roman"/>
          <w:noProof/>
          <w:color w:val="000000"/>
          <w:sz w:val="24"/>
          <w:szCs w:val="24"/>
        </w:rPr>
        <w:t xml:space="preserve"> </w:t>
      </w:r>
      <w:r w:rsidRPr="000145FB">
        <w:rPr>
          <w:rFonts w:ascii="Times New Roman" w:eastAsia="Times New Roman" w:hAnsi="Times New Roman" w:cs="Times New Roman"/>
          <w:color w:val="000000"/>
          <w:sz w:val="24"/>
          <w:szCs w:val="24"/>
        </w:rPr>
        <w:t>низкая мотивация наставляемых, их стремление противопоставить себя «косным» наставникам и их многолетнему опыту;</w:t>
      </w:r>
    </w:p>
    <w:p w:rsidR="000145FB" w:rsidRPr="000145FB" w:rsidRDefault="000145FB" w:rsidP="00BB1E6E">
      <w:pPr>
        <w:spacing w:after="5" w:line="252" w:lineRule="auto"/>
        <w:ind w:right="180" w:firstLine="709"/>
        <w:jc w:val="both"/>
        <w:rPr>
          <w:rFonts w:ascii="Times New Roman" w:eastAsia="Times New Roman" w:hAnsi="Times New Roman" w:cs="Times New Roman"/>
          <w:color w:val="000000"/>
          <w:sz w:val="24"/>
          <w:szCs w:val="24"/>
        </w:rPr>
      </w:pPr>
      <w:r w:rsidRPr="0018119C">
        <w:rPr>
          <w:rFonts w:ascii="Times New Roman" w:eastAsia="Times New Roman" w:hAnsi="Times New Roman" w:cs="Times New Roman"/>
          <w:noProof/>
          <w:color w:val="000000"/>
          <w:sz w:val="24"/>
          <w:szCs w:val="24"/>
          <w:lang w:eastAsia="ru-RU"/>
        </w:rPr>
        <w:drawing>
          <wp:inline distT="0" distB="0" distL="0" distR="0" wp14:anchorId="7778CDEF" wp14:editId="70813C63">
            <wp:extent cx="95250" cy="9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00BB1E6E">
        <w:rPr>
          <w:rFonts w:ascii="Times New Roman" w:eastAsia="Times New Roman" w:hAnsi="Times New Roman" w:cs="Times New Roman"/>
          <w:color w:val="000000"/>
          <w:sz w:val="24"/>
          <w:szCs w:val="24"/>
        </w:rPr>
        <w:t xml:space="preserve"> </w:t>
      </w:r>
      <w:r w:rsidRPr="000145FB">
        <w:rPr>
          <w:rFonts w:ascii="Times New Roman" w:eastAsia="Times New Roman" w:hAnsi="Times New Roman" w:cs="Times New Roman"/>
          <w:color w:val="000000"/>
          <w:sz w:val="24"/>
          <w:szCs w:val="24"/>
        </w:rPr>
        <w:t>низкая степень взаимодействия всех элементов двухконтурной структуры системы (целевой модели) наставничества.</w:t>
      </w:r>
    </w:p>
    <w:p w:rsidR="000145FB" w:rsidRPr="000145FB" w:rsidRDefault="000145FB" w:rsidP="00BB1E6E">
      <w:pPr>
        <w:spacing w:after="5" w:line="252" w:lineRule="auto"/>
        <w:ind w:right="173"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color w:val="000000"/>
          <w:sz w:val="24"/>
          <w:szCs w:val="24"/>
        </w:rPr>
        <w:t>Преодоление и минимизация рисков при реализации системы (целевой модели) наставничества педагогических работников в образовательных организациях обеспечивается</w:t>
      </w:r>
      <w:r w:rsidR="00BB1E6E">
        <w:rPr>
          <w:rFonts w:ascii="Times New Roman" w:eastAsia="Times New Roman" w:hAnsi="Times New Roman" w:cs="Times New Roman"/>
          <w:color w:val="000000"/>
          <w:sz w:val="24"/>
          <w:szCs w:val="24"/>
        </w:rPr>
        <w:t xml:space="preserve"> </w:t>
      </w:r>
      <w:proofErr w:type="spellStart"/>
      <w:r w:rsidR="0018119C" w:rsidRPr="0018119C">
        <w:rPr>
          <w:rFonts w:ascii="Times New Roman" w:eastAsia="Times New Roman" w:hAnsi="Times New Roman" w:cs="Times New Roman"/>
          <w:color w:val="000000"/>
          <w:sz w:val="24"/>
          <w:szCs w:val="24"/>
        </w:rPr>
        <w:t>с</w:t>
      </w:r>
      <w:r w:rsidRPr="000145FB">
        <w:rPr>
          <w:rFonts w:ascii="Times New Roman" w:eastAsia="Times New Roman" w:hAnsi="Times New Roman" w:cs="Times New Roman"/>
          <w:color w:val="000000"/>
          <w:sz w:val="24"/>
          <w:szCs w:val="24"/>
        </w:rPr>
        <w:t>координированностью</w:t>
      </w:r>
      <w:proofErr w:type="spellEnd"/>
      <w:r w:rsidRPr="000145FB">
        <w:rPr>
          <w:rFonts w:ascii="Times New Roman" w:eastAsia="Times New Roman" w:hAnsi="Times New Roman" w:cs="Times New Roman"/>
          <w:color w:val="000000"/>
          <w:sz w:val="24"/>
          <w:szCs w:val="24"/>
        </w:rPr>
        <w:t xml:space="preserve"> усилий всех субъектов системы наставничества на всех уровнях.</w:t>
      </w:r>
    </w:p>
    <w:p w:rsidR="0018119C" w:rsidRPr="0018119C" w:rsidRDefault="0018119C" w:rsidP="0018119C">
      <w:pPr>
        <w:keepNext/>
        <w:keepLines/>
        <w:spacing w:after="0"/>
        <w:ind w:left="762"/>
        <w:jc w:val="center"/>
        <w:outlineLvl w:val="1"/>
        <w:rPr>
          <w:rFonts w:ascii="Times New Roman" w:eastAsia="Times New Roman" w:hAnsi="Times New Roman" w:cs="Times New Roman"/>
          <w:b/>
          <w:bCs/>
          <w:color w:val="000000"/>
          <w:sz w:val="24"/>
          <w:szCs w:val="24"/>
        </w:rPr>
      </w:pPr>
    </w:p>
    <w:p w:rsidR="000145FB" w:rsidRPr="000145FB" w:rsidRDefault="000145FB" w:rsidP="0018119C">
      <w:pPr>
        <w:keepNext/>
        <w:keepLines/>
        <w:spacing w:after="0"/>
        <w:ind w:left="762"/>
        <w:jc w:val="center"/>
        <w:outlineLvl w:val="1"/>
        <w:rPr>
          <w:rFonts w:ascii="Times New Roman" w:eastAsia="Times New Roman" w:hAnsi="Times New Roman" w:cs="Times New Roman"/>
          <w:b/>
          <w:bCs/>
          <w:color w:val="000000"/>
          <w:sz w:val="24"/>
          <w:szCs w:val="24"/>
        </w:rPr>
      </w:pPr>
      <w:r w:rsidRPr="000145FB">
        <w:rPr>
          <w:rFonts w:ascii="Times New Roman" w:eastAsia="Times New Roman" w:hAnsi="Times New Roman" w:cs="Times New Roman"/>
          <w:b/>
          <w:bCs/>
          <w:color w:val="000000"/>
          <w:sz w:val="24"/>
          <w:szCs w:val="24"/>
        </w:rPr>
        <w:t>7. Заключительные положения</w:t>
      </w:r>
    </w:p>
    <w:p w:rsidR="000145FB" w:rsidRPr="000145FB" w:rsidRDefault="000145FB" w:rsidP="00BB1E6E">
      <w:pPr>
        <w:spacing w:after="5" w:line="252" w:lineRule="auto"/>
        <w:ind w:right="86" w:firstLine="709"/>
        <w:jc w:val="both"/>
        <w:rPr>
          <w:rFonts w:ascii="Times New Roman" w:eastAsia="Times New Roman" w:hAnsi="Times New Roman" w:cs="Times New Roman"/>
          <w:color w:val="000000"/>
          <w:sz w:val="24"/>
          <w:szCs w:val="24"/>
        </w:rPr>
      </w:pPr>
      <w:r w:rsidRPr="000145FB">
        <w:rPr>
          <w:rFonts w:ascii="Times New Roman" w:eastAsia="Times New Roman" w:hAnsi="Times New Roman" w:cs="Times New Roman"/>
          <w:color w:val="000000"/>
          <w:sz w:val="24"/>
          <w:szCs w:val="24"/>
        </w:rPr>
        <w:t xml:space="preserve">7.1. Настоящее Положение утверждается приказом </w:t>
      </w:r>
      <w:r w:rsidR="0018119C" w:rsidRPr="0018119C">
        <w:rPr>
          <w:rFonts w:ascii="Times New Roman" w:eastAsia="Times New Roman" w:hAnsi="Times New Roman" w:cs="Times New Roman"/>
          <w:color w:val="000000"/>
          <w:sz w:val="24"/>
          <w:szCs w:val="24"/>
        </w:rPr>
        <w:t>Отдела образования администрации Вичугского муниципального района</w:t>
      </w:r>
      <w:r w:rsidR="0018119C">
        <w:rPr>
          <w:rFonts w:ascii="Times New Roman" w:eastAsia="Times New Roman" w:hAnsi="Times New Roman" w:cs="Times New Roman"/>
          <w:color w:val="000000"/>
          <w:sz w:val="24"/>
          <w:szCs w:val="24"/>
        </w:rPr>
        <w:t xml:space="preserve"> Ивановской области</w:t>
      </w:r>
      <w:r w:rsidR="0018119C" w:rsidRPr="0018119C">
        <w:rPr>
          <w:rFonts w:ascii="Times New Roman" w:eastAsia="Times New Roman" w:hAnsi="Times New Roman" w:cs="Times New Roman"/>
          <w:color w:val="000000"/>
          <w:sz w:val="24"/>
          <w:szCs w:val="24"/>
        </w:rPr>
        <w:t>.</w:t>
      </w:r>
    </w:p>
    <w:p w:rsidR="0018119C" w:rsidRPr="000145FB" w:rsidRDefault="000145FB" w:rsidP="00BB1E6E">
      <w:pPr>
        <w:spacing w:after="5" w:line="252" w:lineRule="auto"/>
        <w:ind w:right="86" w:firstLine="709"/>
        <w:jc w:val="both"/>
        <w:rPr>
          <w:rFonts w:ascii="Times New Roman" w:eastAsia="Times New Roman" w:hAnsi="Times New Roman" w:cs="Times New Roman"/>
          <w:color w:val="000000"/>
          <w:sz w:val="24"/>
          <w:szCs w:val="24"/>
        </w:rPr>
      </w:pPr>
      <w:r w:rsidRPr="0018119C">
        <w:rPr>
          <w:rFonts w:ascii="Times New Roman" w:eastAsia="Times New Roman" w:hAnsi="Times New Roman" w:cs="Times New Roman"/>
          <w:color w:val="000000"/>
          <w:sz w:val="24"/>
          <w:szCs w:val="24"/>
        </w:rPr>
        <w:t xml:space="preserve">7.2. Изменения и дополнения в настоящее Положение вносятся приказом </w:t>
      </w:r>
      <w:r w:rsidR="0018119C" w:rsidRPr="0018119C">
        <w:rPr>
          <w:rFonts w:ascii="Times New Roman" w:eastAsia="Times New Roman" w:hAnsi="Times New Roman" w:cs="Times New Roman"/>
          <w:color w:val="000000"/>
          <w:sz w:val="24"/>
          <w:szCs w:val="24"/>
        </w:rPr>
        <w:t>Отдела образования администрации В</w:t>
      </w:r>
      <w:r w:rsidR="0018119C">
        <w:rPr>
          <w:rFonts w:ascii="Times New Roman" w:eastAsia="Times New Roman" w:hAnsi="Times New Roman" w:cs="Times New Roman"/>
          <w:color w:val="000000"/>
          <w:sz w:val="24"/>
          <w:szCs w:val="24"/>
        </w:rPr>
        <w:t>ичугского муниципального района Ивановской области.</w:t>
      </w:r>
    </w:p>
    <w:p w:rsidR="000145FB" w:rsidRPr="0018119C" w:rsidRDefault="000145FB" w:rsidP="00BB1E6E">
      <w:pPr>
        <w:autoSpaceDE w:val="0"/>
        <w:autoSpaceDN w:val="0"/>
        <w:adjustRightInd w:val="0"/>
        <w:spacing w:after="0" w:line="240" w:lineRule="auto"/>
        <w:ind w:firstLine="709"/>
        <w:jc w:val="both"/>
        <w:rPr>
          <w:rFonts w:ascii="Times New Roman" w:eastAsia="Calibri" w:hAnsi="Times New Roman" w:cs="Times New Roman"/>
          <w:sz w:val="24"/>
          <w:szCs w:val="24"/>
        </w:rPr>
      </w:pPr>
    </w:p>
    <w:p w:rsidR="00FC529A" w:rsidRDefault="00FC529A" w:rsidP="0018119C">
      <w:pPr>
        <w:autoSpaceDE w:val="0"/>
        <w:autoSpaceDN w:val="0"/>
        <w:adjustRightInd w:val="0"/>
        <w:spacing w:after="0" w:line="240" w:lineRule="auto"/>
        <w:ind w:firstLine="709"/>
        <w:jc w:val="right"/>
        <w:rPr>
          <w:rFonts w:ascii="Times New Roman" w:eastAsia="Calibri" w:hAnsi="Times New Roman" w:cs="Times New Roman"/>
          <w:color w:val="000000"/>
          <w:sz w:val="24"/>
          <w:szCs w:val="24"/>
        </w:rPr>
      </w:pPr>
    </w:p>
    <w:p w:rsidR="00FC529A" w:rsidRDefault="00FC529A" w:rsidP="0018119C">
      <w:pPr>
        <w:autoSpaceDE w:val="0"/>
        <w:autoSpaceDN w:val="0"/>
        <w:adjustRightInd w:val="0"/>
        <w:spacing w:after="0" w:line="240" w:lineRule="auto"/>
        <w:ind w:firstLine="709"/>
        <w:jc w:val="right"/>
        <w:rPr>
          <w:rFonts w:ascii="Times New Roman" w:eastAsia="Calibri" w:hAnsi="Times New Roman" w:cs="Times New Roman"/>
          <w:color w:val="000000"/>
          <w:sz w:val="24"/>
          <w:szCs w:val="24"/>
        </w:rPr>
      </w:pPr>
    </w:p>
    <w:p w:rsidR="00FC529A" w:rsidRDefault="00FC529A" w:rsidP="0018119C">
      <w:pPr>
        <w:autoSpaceDE w:val="0"/>
        <w:autoSpaceDN w:val="0"/>
        <w:adjustRightInd w:val="0"/>
        <w:spacing w:after="0" w:line="240" w:lineRule="auto"/>
        <w:ind w:firstLine="709"/>
        <w:jc w:val="right"/>
        <w:rPr>
          <w:rFonts w:ascii="Times New Roman" w:eastAsia="Calibri" w:hAnsi="Times New Roman" w:cs="Times New Roman"/>
          <w:color w:val="000000"/>
          <w:sz w:val="24"/>
          <w:szCs w:val="24"/>
        </w:rPr>
      </w:pPr>
    </w:p>
    <w:p w:rsidR="00FC529A" w:rsidRDefault="00FC529A" w:rsidP="0018119C">
      <w:pPr>
        <w:autoSpaceDE w:val="0"/>
        <w:autoSpaceDN w:val="0"/>
        <w:adjustRightInd w:val="0"/>
        <w:spacing w:after="0" w:line="240" w:lineRule="auto"/>
        <w:ind w:firstLine="709"/>
        <w:jc w:val="right"/>
        <w:rPr>
          <w:rFonts w:ascii="Times New Roman" w:eastAsia="Calibri" w:hAnsi="Times New Roman" w:cs="Times New Roman"/>
          <w:color w:val="000000"/>
          <w:sz w:val="24"/>
          <w:szCs w:val="24"/>
        </w:rPr>
      </w:pPr>
    </w:p>
    <w:p w:rsidR="00FC529A" w:rsidRDefault="00FC529A" w:rsidP="0018119C">
      <w:pPr>
        <w:autoSpaceDE w:val="0"/>
        <w:autoSpaceDN w:val="0"/>
        <w:adjustRightInd w:val="0"/>
        <w:spacing w:after="0" w:line="240" w:lineRule="auto"/>
        <w:ind w:firstLine="709"/>
        <w:jc w:val="right"/>
        <w:rPr>
          <w:rFonts w:ascii="Times New Roman" w:eastAsia="Calibri" w:hAnsi="Times New Roman" w:cs="Times New Roman"/>
          <w:color w:val="000000"/>
          <w:sz w:val="24"/>
          <w:szCs w:val="24"/>
        </w:rPr>
      </w:pPr>
    </w:p>
    <w:p w:rsidR="00FC529A" w:rsidRDefault="00FC529A" w:rsidP="008B0B66">
      <w:pPr>
        <w:autoSpaceDE w:val="0"/>
        <w:autoSpaceDN w:val="0"/>
        <w:adjustRightInd w:val="0"/>
        <w:spacing w:after="0" w:line="240" w:lineRule="auto"/>
        <w:rPr>
          <w:rFonts w:ascii="Times New Roman" w:eastAsia="Calibri" w:hAnsi="Times New Roman" w:cs="Times New Roman"/>
          <w:color w:val="000000"/>
          <w:sz w:val="24"/>
          <w:szCs w:val="24"/>
        </w:rPr>
      </w:pPr>
    </w:p>
    <w:p w:rsidR="00FC529A" w:rsidRDefault="00FC529A" w:rsidP="0018119C">
      <w:pPr>
        <w:autoSpaceDE w:val="0"/>
        <w:autoSpaceDN w:val="0"/>
        <w:adjustRightInd w:val="0"/>
        <w:spacing w:after="0" w:line="240" w:lineRule="auto"/>
        <w:ind w:firstLine="709"/>
        <w:jc w:val="right"/>
        <w:rPr>
          <w:rFonts w:ascii="Times New Roman" w:eastAsia="Calibri" w:hAnsi="Times New Roman" w:cs="Times New Roman"/>
          <w:color w:val="000000"/>
          <w:sz w:val="24"/>
          <w:szCs w:val="24"/>
        </w:rPr>
      </w:pPr>
    </w:p>
    <w:p w:rsidR="0018119C" w:rsidRPr="00C750CA" w:rsidRDefault="0018119C" w:rsidP="00900D2B">
      <w:pPr>
        <w:jc w:val="right"/>
        <w:rPr>
          <w:rFonts w:ascii="Times New Roman" w:eastAsia="Calibri" w:hAnsi="Times New Roman" w:cs="Times New Roman"/>
          <w:color w:val="000000"/>
          <w:sz w:val="24"/>
          <w:szCs w:val="24"/>
        </w:rPr>
      </w:pPr>
      <w:bookmarkStart w:id="0" w:name="_GoBack"/>
      <w:bookmarkEnd w:id="0"/>
      <w:r w:rsidRPr="00C750CA">
        <w:rPr>
          <w:rFonts w:ascii="Times New Roman" w:eastAsia="Calibri" w:hAnsi="Times New Roman" w:cs="Times New Roman"/>
          <w:color w:val="000000"/>
          <w:sz w:val="24"/>
          <w:szCs w:val="24"/>
        </w:rPr>
        <w:t xml:space="preserve">Приложение 2 к приказу </w:t>
      </w:r>
    </w:p>
    <w:p w:rsidR="0018119C" w:rsidRPr="00C750CA" w:rsidRDefault="0018119C" w:rsidP="0018119C">
      <w:pPr>
        <w:autoSpaceDE w:val="0"/>
        <w:autoSpaceDN w:val="0"/>
        <w:adjustRightInd w:val="0"/>
        <w:spacing w:after="0" w:line="240" w:lineRule="auto"/>
        <w:ind w:firstLine="709"/>
        <w:jc w:val="right"/>
        <w:rPr>
          <w:rFonts w:ascii="Times New Roman" w:eastAsia="Calibri" w:hAnsi="Times New Roman" w:cs="Times New Roman"/>
          <w:color w:val="000000"/>
          <w:sz w:val="24"/>
          <w:szCs w:val="24"/>
        </w:rPr>
      </w:pPr>
      <w:r w:rsidRPr="00C750CA">
        <w:rPr>
          <w:rFonts w:ascii="Times New Roman" w:eastAsia="Calibri" w:hAnsi="Times New Roman" w:cs="Times New Roman"/>
          <w:color w:val="000000"/>
          <w:sz w:val="24"/>
          <w:szCs w:val="24"/>
        </w:rPr>
        <w:t>от 01.04.2022 № 49</w:t>
      </w:r>
      <w:r w:rsidR="008B0B66">
        <w:rPr>
          <w:rFonts w:ascii="Times New Roman" w:eastAsia="Calibri" w:hAnsi="Times New Roman" w:cs="Times New Roman"/>
          <w:color w:val="000000"/>
          <w:sz w:val="24"/>
          <w:szCs w:val="24"/>
        </w:rPr>
        <w:t>а-о</w:t>
      </w:r>
    </w:p>
    <w:p w:rsidR="00BD5B25" w:rsidRDefault="00BD5B25" w:rsidP="00BD5B25">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p>
    <w:p w:rsidR="00BD5B25" w:rsidRPr="00BD5B25" w:rsidRDefault="00BD5B25" w:rsidP="00BD5B25">
      <w:pPr>
        <w:autoSpaceDE w:val="0"/>
        <w:autoSpaceDN w:val="0"/>
        <w:adjustRightInd w:val="0"/>
        <w:spacing w:after="0" w:line="240" w:lineRule="auto"/>
        <w:ind w:firstLine="709"/>
        <w:jc w:val="center"/>
        <w:rPr>
          <w:rFonts w:ascii="Times New Roman" w:eastAsia="Calibri" w:hAnsi="Times New Roman" w:cs="Times New Roman"/>
          <w:b/>
          <w:color w:val="000000"/>
          <w:sz w:val="24"/>
          <w:szCs w:val="24"/>
        </w:rPr>
      </w:pPr>
      <w:r w:rsidRPr="00BD5B25">
        <w:rPr>
          <w:rFonts w:ascii="Times New Roman" w:eastAsia="Calibri" w:hAnsi="Times New Roman" w:cs="Times New Roman"/>
          <w:b/>
          <w:color w:val="000000"/>
          <w:sz w:val="24"/>
          <w:szCs w:val="24"/>
        </w:rPr>
        <w:t>Примерное положение</w:t>
      </w:r>
    </w:p>
    <w:p w:rsidR="00F67BB4" w:rsidRDefault="00BD5B25" w:rsidP="00BD5B25">
      <w:pPr>
        <w:autoSpaceDE w:val="0"/>
        <w:autoSpaceDN w:val="0"/>
        <w:adjustRightInd w:val="0"/>
        <w:spacing w:after="0" w:line="240" w:lineRule="auto"/>
        <w:ind w:firstLine="709"/>
        <w:jc w:val="center"/>
        <w:rPr>
          <w:rFonts w:ascii="Times New Roman" w:eastAsia="Calibri" w:hAnsi="Times New Roman" w:cs="Times New Roman"/>
          <w:b/>
          <w:color w:val="000000"/>
          <w:sz w:val="24"/>
          <w:szCs w:val="24"/>
        </w:rPr>
      </w:pPr>
      <w:r w:rsidRPr="00BD5B25">
        <w:rPr>
          <w:rFonts w:ascii="Times New Roman" w:eastAsia="Calibri" w:hAnsi="Times New Roman" w:cs="Times New Roman"/>
          <w:b/>
          <w:color w:val="000000"/>
          <w:sz w:val="24"/>
          <w:szCs w:val="24"/>
        </w:rPr>
        <w:t xml:space="preserve"> о системе наставничества педагогических работников</w:t>
      </w:r>
    </w:p>
    <w:p w:rsidR="00BD5B25" w:rsidRPr="00BD5B25" w:rsidRDefault="00BD5B25" w:rsidP="00BD5B25">
      <w:pPr>
        <w:autoSpaceDE w:val="0"/>
        <w:autoSpaceDN w:val="0"/>
        <w:adjustRightInd w:val="0"/>
        <w:spacing w:after="0" w:line="240" w:lineRule="auto"/>
        <w:ind w:firstLine="709"/>
        <w:jc w:val="center"/>
        <w:rPr>
          <w:rFonts w:ascii="Times New Roman" w:eastAsia="Calibri" w:hAnsi="Times New Roman" w:cs="Times New Roman"/>
          <w:b/>
          <w:sz w:val="24"/>
          <w:szCs w:val="24"/>
        </w:rPr>
      </w:pPr>
      <w:r w:rsidRPr="00BD5B25">
        <w:rPr>
          <w:rFonts w:ascii="Times New Roman" w:eastAsia="Calibri" w:hAnsi="Times New Roman" w:cs="Times New Roman"/>
          <w:b/>
          <w:color w:val="000000"/>
          <w:sz w:val="24"/>
          <w:szCs w:val="24"/>
        </w:rPr>
        <w:t xml:space="preserve"> в </w:t>
      </w:r>
      <w:r w:rsidRPr="00BD5B25">
        <w:rPr>
          <w:rFonts w:ascii="Times New Roman" w:eastAsia="Calibri" w:hAnsi="Times New Roman" w:cs="Times New Roman"/>
          <w:b/>
          <w:sz w:val="24"/>
          <w:szCs w:val="24"/>
        </w:rPr>
        <w:t>образовательной организации</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1. Общие положения</w:t>
      </w:r>
    </w:p>
    <w:p w:rsidR="00BD5B25" w:rsidRPr="00BD5B25" w:rsidRDefault="00BD5B25" w:rsidP="00BD5B25">
      <w:pPr>
        <w:spacing w:after="0" w:line="240" w:lineRule="auto"/>
        <w:ind w:firstLine="709"/>
        <w:jc w:val="both"/>
        <w:rPr>
          <w:rFonts w:ascii="Times New Roman" w:eastAsia="Calibri" w:hAnsi="Times New Roman" w:cs="Times New Roman"/>
          <w:strike/>
          <w:sz w:val="24"/>
          <w:szCs w:val="24"/>
        </w:rPr>
      </w:pPr>
      <w:r w:rsidRPr="00BD5B25">
        <w:rPr>
          <w:rFonts w:ascii="Times New Roman" w:eastAsia="Calibri" w:hAnsi="Times New Roman" w:cs="Times New Roman"/>
          <w:sz w:val="24"/>
          <w:szCs w:val="24"/>
        </w:rPr>
        <w:t>1.1. Настоящее Положение о системе наставничества педагогических работников в образовательной организации _______________________________определяет цели, задачи, формы и порядок осуществления наставничества (</w:t>
      </w:r>
      <w:r w:rsidRPr="00BD5B25">
        <w:rPr>
          <w:rFonts w:ascii="Times New Roman" w:eastAsia="Calibri" w:hAnsi="Times New Roman" w:cs="Times New Roman"/>
          <w:i/>
          <w:sz w:val="24"/>
          <w:szCs w:val="24"/>
        </w:rPr>
        <w:t>далее</w:t>
      </w:r>
      <w:r w:rsidRPr="00BD5B25">
        <w:rPr>
          <w:rFonts w:ascii="Times New Roman" w:eastAsia="Calibri" w:hAnsi="Times New Roman" w:cs="Times New Roman"/>
          <w:sz w:val="24"/>
          <w:szCs w:val="24"/>
        </w:rPr>
        <w:t xml:space="preserve"> – Положение). </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1.2. В Положении используются следующие понятия:</w:t>
      </w:r>
    </w:p>
    <w:p w:rsidR="00BD5B25" w:rsidRPr="00BD5B25" w:rsidRDefault="00BD5B25" w:rsidP="00BD5B25">
      <w:pPr>
        <w:shd w:val="clear" w:color="auto" w:fill="FFFFFF"/>
        <w:spacing w:after="0" w:line="240" w:lineRule="auto"/>
        <w:ind w:firstLine="709"/>
        <w:jc w:val="both"/>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 xml:space="preserve">Наставник – педагогический работник, назначаемый </w:t>
      </w:r>
      <w:proofErr w:type="gramStart"/>
      <w:r w:rsidRPr="00BD5B25">
        <w:rPr>
          <w:rFonts w:ascii="Times New Roman" w:eastAsia="Calibri" w:hAnsi="Times New Roman" w:cs="Times New Roman"/>
          <w:color w:val="000000"/>
          <w:sz w:val="24"/>
          <w:szCs w:val="24"/>
        </w:rPr>
        <w:t>ответственным</w:t>
      </w:r>
      <w:proofErr w:type="gramEnd"/>
      <w:r w:rsidRPr="00BD5B25">
        <w:rPr>
          <w:rFonts w:ascii="Times New Roman" w:eastAsia="Calibri" w:hAnsi="Times New Roman" w:cs="Times New Roman"/>
          <w:color w:val="000000"/>
          <w:sz w:val="24"/>
          <w:szCs w:val="24"/>
        </w:rPr>
        <w:t xml:space="preserve"> за профессиональную и должностную адаптацию лица, в отношении которого осуществляется наставническая деятельность в образовательной организации.</w:t>
      </w:r>
    </w:p>
    <w:p w:rsidR="00BD5B25" w:rsidRPr="00BD5B25" w:rsidRDefault="00BD5B25" w:rsidP="00BD5B25">
      <w:pPr>
        <w:shd w:val="clear" w:color="auto" w:fill="FFFFFF"/>
        <w:spacing w:after="0" w:line="240" w:lineRule="auto"/>
        <w:ind w:firstLine="709"/>
        <w:jc w:val="both"/>
        <w:rPr>
          <w:rFonts w:ascii="Times New Roman" w:eastAsia="Calibri" w:hAnsi="Times New Roman" w:cs="Times New Roman"/>
          <w:bCs/>
          <w:sz w:val="24"/>
          <w:szCs w:val="24"/>
        </w:rPr>
      </w:pPr>
      <w:r w:rsidRPr="00BD5B25">
        <w:rPr>
          <w:rFonts w:ascii="Times New Roman" w:eastAsia="Calibri" w:hAnsi="Times New Roman" w:cs="Times New Roman"/>
          <w:sz w:val="24"/>
          <w:szCs w:val="24"/>
        </w:rPr>
        <w:t xml:space="preserve">Наставляемый – </w:t>
      </w:r>
      <w:r w:rsidRPr="00BD5B25">
        <w:rPr>
          <w:rFonts w:ascii="Times New Roman" w:eastAsia="Calibri" w:hAnsi="Times New Roman" w:cs="Times New Roman"/>
          <w:bCs/>
          <w:sz w:val="24"/>
          <w:szCs w:val="24"/>
        </w:rPr>
        <w:t>участник системы наставничества, который через взаимодействие с наставником и при его помощи и поддержке приобретает новый опыт, развивает необходимые навыки и компетенции, добивается предсказуемых результатов, преодолевая тем самым свои профессиональные затруднения.</w:t>
      </w:r>
    </w:p>
    <w:p w:rsidR="00BD5B25" w:rsidRPr="00BD5B25" w:rsidRDefault="00BD5B25" w:rsidP="00BD5B25">
      <w:pPr>
        <w:shd w:val="clear" w:color="auto" w:fill="FFFFFF"/>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Куратор – сотрудник образовательной организации, учреждения из числа ее социальных партнеров (другие образовательные учреждения – школы, вузы, колледжи; учреждения культуры и спорта, дополнительного профессионального образования, предприятия и др.), который отвечает за реализацию персонализированны</w:t>
      </w:r>
      <w:proofErr w:type="gramStart"/>
      <w:r w:rsidRPr="00BD5B25">
        <w:rPr>
          <w:rFonts w:ascii="Times New Roman" w:eastAsia="Calibri" w:hAnsi="Times New Roman" w:cs="Times New Roman"/>
          <w:sz w:val="24"/>
          <w:szCs w:val="24"/>
        </w:rPr>
        <w:t>х(</w:t>
      </w:r>
      <w:proofErr w:type="gramEnd"/>
      <w:r w:rsidRPr="00BD5B25">
        <w:rPr>
          <w:rFonts w:ascii="Times New Roman" w:eastAsia="Calibri" w:hAnsi="Times New Roman" w:cs="Times New Roman"/>
          <w:sz w:val="24"/>
          <w:szCs w:val="24"/>
        </w:rPr>
        <w:t>ой) программ(ы) наставничества.</w:t>
      </w:r>
    </w:p>
    <w:p w:rsidR="00BD5B25" w:rsidRPr="00BD5B25" w:rsidRDefault="00BD5B25" w:rsidP="00BD5B25">
      <w:pPr>
        <w:shd w:val="clear" w:color="auto" w:fill="FFFFFF"/>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Наставничество – форма обеспечения профессионального становления, развития и адаптации к квалифицированному исполнению должностных обязанностей лиц, в отношении которых осуществляется наставничество.</w:t>
      </w:r>
    </w:p>
    <w:p w:rsidR="00BD5B25" w:rsidRPr="00BD5B25" w:rsidRDefault="00BD5B25" w:rsidP="00BD5B25">
      <w:pPr>
        <w:shd w:val="clear" w:color="auto" w:fill="FFFFFF"/>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Форма наставничества –</w:t>
      </w:r>
      <w:r w:rsidRPr="00BD5B25">
        <w:rPr>
          <w:rFonts w:ascii="Times New Roman" w:eastAsia="Calibri" w:hAnsi="Times New Roman" w:cs="Times New Roman"/>
          <w:b/>
          <w:sz w:val="24"/>
          <w:szCs w:val="24"/>
        </w:rPr>
        <w:t xml:space="preserve"> </w:t>
      </w:r>
      <w:r w:rsidRPr="00BD5B25">
        <w:rPr>
          <w:rFonts w:ascii="Times New Roman" w:eastAsia="Calibri" w:hAnsi="Times New Roman" w:cs="Times New Roman"/>
          <w:sz w:val="24"/>
          <w:szCs w:val="24"/>
        </w:rPr>
        <w:t>способ реализации системы наставничества через организацию работы наставнической пары/группы, участники которой находятся в заданной ролевой ситуации, определяемой основной деятельностью и позицией участников.</w:t>
      </w:r>
    </w:p>
    <w:p w:rsidR="00BD5B25" w:rsidRPr="00BD5B25" w:rsidRDefault="00BD5B25" w:rsidP="00BD5B25">
      <w:pPr>
        <w:shd w:val="clear" w:color="auto" w:fill="FFFFFF"/>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Персонализированная программа наставничества – это краткосрочная персонализированная программа (от 3 месяцев до 1 года), включающая описание форм и видов наставничества, участников наставнической деятельности, направления наставнической деятельности и перечень мероприятий, нацеленных на устранение выявленных профессиональных затруднений наставляемого и на поддержку его сильных сторон.</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1.3. Основными принципами системы наставничества педагогических работников являются:</w:t>
      </w:r>
    </w:p>
    <w:p w:rsidR="00BD5B25" w:rsidRPr="00BD5B25" w:rsidRDefault="00BD5B25" w:rsidP="00BD5B25">
      <w:pPr>
        <w:numPr>
          <w:ilvl w:val="0"/>
          <w:numId w:val="2"/>
        </w:numPr>
        <w:spacing w:after="0" w:line="240" w:lineRule="auto"/>
        <w:ind w:left="0" w:firstLine="709"/>
        <w:contextualSpacing/>
        <w:jc w:val="both"/>
        <w:rPr>
          <w:rFonts w:ascii="Times New Roman" w:eastAsia="Calibri" w:hAnsi="Times New Roman" w:cs="Times New Roman"/>
          <w:sz w:val="24"/>
          <w:szCs w:val="24"/>
          <w:lang w:val="x-none" w:eastAsia="x-none"/>
        </w:rPr>
      </w:pPr>
      <w:r w:rsidRPr="00BD5B25">
        <w:rPr>
          <w:rFonts w:ascii="Times New Roman" w:eastAsia="Calibri" w:hAnsi="Times New Roman" w:cs="Times New Roman"/>
          <w:sz w:val="24"/>
          <w:szCs w:val="24"/>
          <w:lang w:val="x-none" w:eastAsia="x-none"/>
        </w:rPr>
        <w:t xml:space="preserve">принцип научности </w:t>
      </w:r>
      <w:r w:rsidRPr="00BD5B25">
        <w:rPr>
          <w:rFonts w:ascii="Times New Roman" w:eastAsia="Calibri" w:hAnsi="Times New Roman" w:cs="Times New Roman"/>
          <w:sz w:val="24"/>
          <w:szCs w:val="24"/>
          <w:lang w:eastAsia="x-none"/>
        </w:rPr>
        <w:t xml:space="preserve">- </w:t>
      </w:r>
      <w:r w:rsidRPr="00BD5B25">
        <w:rPr>
          <w:rFonts w:ascii="Times New Roman" w:eastAsia="Calibri" w:hAnsi="Times New Roman" w:cs="Times New Roman"/>
          <w:sz w:val="24"/>
          <w:szCs w:val="24"/>
          <w:lang w:val="x-none" w:eastAsia="x-none"/>
        </w:rPr>
        <w:t>предполагает применение научно-обоснованных методик и технологий в сфере наставничества педагогических работников;</w:t>
      </w:r>
    </w:p>
    <w:p w:rsidR="00BD5B25" w:rsidRPr="00BD5B25" w:rsidRDefault="00BD5B25" w:rsidP="00BD5B25">
      <w:pPr>
        <w:numPr>
          <w:ilvl w:val="0"/>
          <w:numId w:val="2"/>
        </w:numPr>
        <w:spacing w:after="0" w:line="240" w:lineRule="auto"/>
        <w:ind w:left="0" w:firstLine="709"/>
        <w:contextualSpacing/>
        <w:jc w:val="both"/>
        <w:rPr>
          <w:rFonts w:ascii="Times New Roman" w:eastAsia="Calibri" w:hAnsi="Times New Roman" w:cs="Times New Roman"/>
          <w:sz w:val="24"/>
          <w:szCs w:val="24"/>
          <w:lang w:val="x-none" w:eastAsia="x-none"/>
        </w:rPr>
      </w:pPr>
      <w:r w:rsidRPr="00BD5B25">
        <w:rPr>
          <w:rFonts w:ascii="Times New Roman" w:eastAsia="Calibri" w:hAnsi="Times New Roman" w:cs="Times New Roman"/>
          <w:sz w:val="24"/>
          <w:szCs w:val="24"/>
          <w:lang w:val="x-none" w:eastAsia="x-none"/>
        </w:rPr>
        <w:t xml:space="preserve">принцип системности и стратегической целостности </w:t>
      </w:r>
      <w:r w:rsidRPr="00BD5B25">
        <w:rPr>
          <w:rFonts w:ascii="Times New Roman" w:eastAsia="Calibri" w:hAnsi="Times New Roman" w:cs="Times New Roman"/>
          <w:sz w:val="24"/>
          <w:szCs w:val="24"/>
          <w:lang w:eastAsia="x-none"/>
        </w:rPr>
        <w:t xml:space="preserve">- </w:t>
      </w:r>
      <w:r w:rsidRPr="00BD5B25">
        <w:rPr>
          <w:rFonts w:ascii="Times New Roman" w:eastAsia="Calibri" w:hAnsi="Times New Roman" w:cs="Times New Roman"/>
          <w:sz w:val="24"/>
          <w:szCs w:val="24"/>
          <w:lang w:val="x-none" w:eastAsia="x-none"/>
        </w:rPr>
        <w:t>предполагает разработку и реализацию практик наставничества с максимальным охватом всех необходимых компонентов системы образования на федеральном, региональном, муниципальном уровнях и уровне образовательной организации;</w:t>
      </w:r>
    </w:p>
    <w:p w:rsidR="00BD5B25" w:rsidRPr="00BD5B25" w:rsidRDefault="00BD5B25" w:rsidP="00BD5B25">
      <w:pPr>
        <w:numPr>
          <w:ilvl w:val="0"/>
          <w:numId w:val="2"/>
        </w:numPr>
        <w:spacing w:after="0" w:line="240" w:lineRule="auto"/>
        <w:ind w:left="0" w:firstLine="709"/>
        <w:contextualSpacing/>
        <w:jc w:val="both"/>
        <w:rPr>
          <w:rFonts w:ascii="Times New Roman" w:eastAsia="Calibri" w:hAnsi="Times New Roman" w:cs="Times New Roman"/>
          <w:sz w:val="24"/>
          <w:szCs w:val="24"/>
          <w:lang w:val="x-none" w:eastAsia="x-none"/>
        </w:rPr>
      </w:pPr>
      <w:r w:rsidRPr="00BD5B25">
        <w:rPr>
          <w:rFonts w:ascii="Times New Roman" w:eastAsia="Calibri" w:hAnsi="Times New Roman" w:cs="Times New Roman"/>
          <w:sz w:val="24"/>
          <w:szCs w:val="24"/>
          <w:lang w:val="x-none" w:eastAsia="x-none"/>
        </w:rPr>
        <w:t xml:space="preserve">принцип легитимности подразумевает соответствие деятельности по реализации программы наставничества законодательству Российской Федерации; </w:t>
      </w:r>
    </w:p>
    <w:p w:rsidR="00BD5B25" w:rsidRPr="00BD5B25" w:rsidRDefault="00BD5B25" w:rsidP="00BD5B25">
      <w:pPr>
        <w:numPr>
          <w:ilvl w:val="0"/>
          <w:numId w:val="2"/>
        </w:numPr>
        <w:spacing w:after="0" w:line="240" w:lineRule="auto"/>
        <w:ind w:left="0" w:firstLine="709"/>
        <w:contextualSpacing/>
        <w:jc w:val="both"/>
        <w:rPr>
          <w:rFonts w:ascii="Times New Roman" w:eastAsia="Calibri" w:hAnsi="Times New Roman" w:cs="Times New Roman"/>
          <w:sz w:val="24"/>
          <w:szCs w:val="24"/>
          <w:lang w:val="x-none" w:eastAsia="x-none"/>
        </w:rPr>
      </w:pPr>
      <w:r w:rsidRPr="00BD5B25">
        <w:rPr>
          <w:rFonts w:ascii="Times New Roman" w:eastAsia="Calibri" w:hAnsi="Times New Roman" w:cs="Times New Roman"/>
          <w:sz w:val="24"/>
          <w:szCs w:val="24"/>
          <w:lang w:val="x-none" w:eastAsia="x-none"/>
        </w:rPr>
        <w:t>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 честность и открытость взаимоотношений, уважение к личности наставляемого и наставника;</w:t>
      </w:r>
    </w:p>
    <w:p w:rsidR="00BD5B25" w:rsidRPr="00BD5B25" w:rsidRDefault="00BD5B25" w:rsidP="00BD5B25">
      <w:pPr>
        <w:numPr>
          <w:ilvl w:val="0"/>
          <w:numId w:val="2"/>
        </w:numPr>
        <w:spacing w:after="0" w:line="240" w:lineRule="auto"/>
        <w:ind w:left="0" w:firstLine="709"/>
        <w:contextualSpacing/>
        <w:jc w:val="both"/>
        <w:rPr>
          <w:rFonts w:ascii="Times New Roman" w:eastAsia="Calibri" w:hAnsi="Times New Roman" w:cs="Times New Roman"/>
          <w:sz w:val="24"/>
          <w:szCs w:val="24"/>
          <w:lang w:val="x-none" w:eastAsia="x-none"/>
        </w:rPr>
      </w:pPr>
      <w:r w:rsidRPr="00BD5B25">
        <w:rPr>
          <w:rFonts w:ascii="Times New Roman" w:eastAsia="Calibri" w:hAnsi="Times New Roman" w:cs="Times New Roman"/>
          <w:sz w:val="24"/>
          <w:szCs w:val="24"/>
          <w:lang w:val="x-none" w:eastAsia="x-none"/>
        </w:rPr>
        <w:t xml:space="preserve">принцип добровольности, свободы выбора, учета многофакторности в определении и совместной деятельности наставника и наставляемого; </w:t>
      </w:r>
    </w:p>
    <w:p w:rsidR="00BD5B25" w:rsidRPr="00BD5B25" w:rsidRDefault="00BD5B25" w:rsidP="00BD5B25">
      <w:pPr>
        <w:numPr>
          <w:ilvl w:val="0"/>
          <w:numId w:val="2"/>
        </w:numPr>
        <w:spacing w:after="0" w:line="240" w:lineRule="auto"/>
        <w:ind w:left="0" w:firstLine="709"/>
        <w:contextualSpacing/>
        <w:jc w:val="both"/>
        <w:rPr>
          <w:rFonts w:ascii="Times New Roman" w:eastAsia="Calibri" w:hAnsi="Times New Roman" w:cs="Times New Roman"/>
          <w:sz w:val="24"/>
          <w:szCs w:val="24"/>
          <w:lang w:val="x-none" w:eastAsia="x-none"/>
        </w:rPr>
      </w:pPr>
      <w:r w:rsidRPr="00BD5B25">
        <w:rPr>
          <w:rFonts w:ascii="Times New Roman" w:eastAsia="Calibri" w:hAnsi="Times New Roman" w:cs="Times New Roman"/>
          <w:sz w:val="24"/>
          <w:szCs w:val="24"/>
          <w:lang w:val="x-none" w:eastAsia="x-none"/>
        </w:rPr>
        <w:lastRenderedPageBreak/>
        <w:t xml:space="preserve">принцип </w:t>
      </w:r>
      <w:proofErr w:type="spellStart"/>
      <w:r w:rsidRPr="00BD5B25">
        <w:rPr>
          <w:rFonts w:ascii="Times New Roman" w:eastAsia="Calibri" w:hAnsi="Times New Roman" w:cs="Times New Roman"/>
          <w:sz w:val="24"/>
          <w:szCs w:val="24"/>
          <w:lang w:val="x-none" w:eastAsia="x-none"/>
        </w:rPr>
        <w:t>аксиологичности</w:t>
      </w:r>
      <w:proofErr w:type="spellEnd"/>
      <w:r w:rsidRPr="00BD5B25">
        <w:rPr>
          <w:rFonts w:ascii="Times New Roman" w:eastAsia="Calibri" w:hAnsi="Times New Roman" w:cs="Times New Roman"/>
          <w:sz w:val="24"/>
          <w:szCs w:val="24"/>
          <w:lang w:val="x-none" w:eastAsia="x-none"/>
        </w:rPr>
        <w:t xml:space="preserve"> подразумевает формирование </w:t>
      </w:r>
      <w:r w:rsidRPr="00BD5B25">
        <w:rPr>
          <w:rFonts w:ascii="Times New Roman" w:eastAsia="Calibri" w:hAnsi="Times New Roman" w:cs="Times New Roman"/>
          <w:sz w:val="24"/>
          <w:szCs w:val="24"/>
          <w:lang w:eastAsia="x-none"/>
        </w:rPr>
        <w:br/>
      </w:r>
      <w:r w:rsidRPr="00BD5B25">
        <w:rPr>
          <w:rFonts w:ascii="Times New Roman" w:eastAsia="Calibri" w:hAnsi="Times New Roman" w:cs="Times New Roman"/>
          <w:sz w:val="24"/>
          <w:szCs w:val="24"/>
          <w:lang w:val="x-none" w:eastAsia="x-none"/>
        </w:rPr>
        <w:t>у наставляемого и наставника ценностных отношений к профессиональной деятельности, уважения к личности, государству и общечеловеческим ценностям;</w:t>
      </w:r>
    </w:p>
    <w:p w:rsidR="00BD5B25" w:rsidRPr="00BD5B25" w:rsidRDefault="00BD5B25" w:rsidP="00BD5B25">
      <w:pPr>
        <w:numPr>
          <w:ilvl w:val="0"/>
          <w:numId w:val="2"/>
        </w:numPr>
        <w:spacing w:after="0" w:line="240" w:lineRule="auto"/>
        <w:ind w:left="0" w:firstLine="709"/>
        <w:contextualSpacing/>
        <w:jc w:val="both"/>
        <w:rPr>
          <w:rFonts w:ascii="Times New Roman" w:eastAsia="Calibri" w:hAnsi="Times New Roman" w:cs="Times New Roman"/>
          <w:sz w:val="24"/>
          <w:szCs w:val="24"/>
          <w:lang w:val="x-none" w:eastAsia="x-none"/>
        </w:rPr>
      </w:pPr>
      <w:r w:rsidRPr="00BD5B25">
        <w:rPr>
          <w:rFonts w:ascii="Times New Roman" w:eastAsia="Calibri" w:hAnsi="Times New Roman" w:cs="Times New Roman"/>
          <w:sz w:val="24"/>
          <w:szCs w:val="24"/>
          <w:lang w:val="x-none" w:eastAsia="x-none"/>
        </w:rPr>
        <w:t>принцип личной ответственности предполагает ответственное поведение всех субъектов наставнической деятельности – куратора, наставника, наставляемого и пр. к внедрению практик наставничества, его результатам, выбору коммуникативных стратегий и механизмов наставничества;</w:t>
      </w:r>
    </w:p>
    <w:p w:rsidR="00BD5B25" w:rsidRPr="00BD5B25" w:rsidRDefault="00BD5B25" w:rsidP="00BD5B25">
      <w:pPr>
        <w:numPr>
          <w:ilvl w:val="0"/>
          <w:numId w:val="2"/>
        </w:numPr>
        <w:spacing w:after="0" w:line="240" w:lineRule="auto"/>
        <w:ind w:left="0" w:firstLine="709"/>
        <w:contextualSpacing/>
        <w:jc w:val="both"/>
        <w:rPr>
          <w:rFonts w:ascii="Times New Roman" w:eastAsia="Calibri" w:hAnsi="Times New Roman" w:cs="Times New Roman"/>
          <w:sz w:val="24"/>
          <w:szCs w:val="24"/>
          <w:lang w:val="x-none" w:eastAsia="x-none"/>
        </w:rPr>
      </w:pPr>
      <w:r w:rsidRPr="00BD5B25">
        <w:rPr>
          <w:rFonts w:ascii="Times New Roman" w:eastAsia="Calibri" w:hAnsi="Times New Roman" w:cs="Times New Roman"/>
          <w:sz w:val="24"/>
          <w:szCs w:val="24"/>
          <w:lang w:val="x-none" w:eastAsia="x-none"/>
        </w:rPr>
        <w:t xml:space="preserve">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 </w:t>
      </w:r>
    </w:p>
    <w:p w:rsidR="00BD5B25" w:rsidRPr="00BD5B25" w:rsidRDefault="00BD5B25" w:rsidP="00BD5B25">
      <w:pPr>
        <w:numPr>
          <w:ilvl w:val="0"/>
          <w:numId w:val="2"/>
        </w:numPr>
        <w:spacing w:after="0" w:line="240" w:lineRule="auto"/>
        <w:ind w:left="0" w:firstLine="709"/>
        <w:contextualSpacing/>
        <w:jc w:val="both"/>
        <w:rPr>
          <w:rFonts w:ascii="Times New Roman" w:eastAsia="Calibri" w:hAnsi="Times New Roman" w:cs="Times New Roman"/>
          <w:sz w:val="24"/>
          <w:szCs w:val="24"/>
          <w:lang w:val="x-none" w:eastAsia="x-none"/>
        </w:rPr>
      </w:pPr>
      <w:r w:rsidRPr="00BD5B25">
        <w:rPr>
          <w:rFonts w:ascii="Times New Roman" w:eastAsia="Calibri" w:hAnsi="Times New Roman" w:cs="Times New Roman"/>
          <w:sz w:val="24"/>
          <w:szCs w:val="24"/>
          <w:lang w:val="x-none" w:eastAsia="x-none"/>
        </w:rPr>
        <w:t>принцип равенства признает, что наставничество реализуется людьми, имеющими равный социальный статус педагога с соответствующей системой прав, обязанностей, ответственности, независимо от ролевой позиции в системе наставничества.</w:t>
      </w:r>
    </w:p>
    <w:p w:rsidR="00BD5B25" w:rsidRPr="00BD5B25" w:rsidRDefault="00BD5B25" w:rsidP="00BD5B25">
      <w:pPr>
        <w:spacing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xml:space="preserve">1.4. Участие в системе наставничества не должно наносить ущерба образовательному процессу образовательной организации. </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2. Цель и задачи системы наставничества. Формы наставничества</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2.1.</w:t>
      </w:r>
      <w:r w:rsidRPr="00BD5B25">
        <w:rPr>
          <w:rFonts w:ascii="Times New Roman" w:eastAsia="Calibri" w:hAnsi="Times New Roman" w:cs="Times New Roman"/>
          <w:i/>
          <w:sz w:val="24"/>
          <w:szCs w:val="24"/>
        </w:rPr>
        <w:t xml:space="preserve"> </w:t>
      </w:r>
      <w:r w:rsidRPr="00BD5B25">
        <w:rPr>
          <w:rFonts w:ascii="Times New Roman" w:eastAsia="Calibri" w:hAnsi="Times New Roman" w:cs="Times New Roman"/>
          <w:sz w:val="24"/>
          <w:szCs w:val="24"/>
        </w:rPr>
        <w:t>Цель системы наставничества педагогических работников в образовательной организации – реализация комплекса мер по созданию эффективной среды наставничества в образовательной организации, способствующей непрерывному профессиональному росту и самоопределению, личностному и социальному развитию педагогических работников, в том числе самореализации и закреплению молодых/начинающих специалистов в педагогической профессии.</w:t>
      </w:r>
    </w:p>
    <w:p w:rsidR="00BD5B25" w:rsidRPr="00BD5B25" w:rsidRDefault="00BD5B25" w:rsidP="00BD5B25">
      <w:pPr>
        <w:spacing w:after="0" w:line="240" w:lineRule="auto"/>
        <w:ind w:firstLine="709"/>
        <w:jc w:val="both"/>
        <w:rPr>
          <w:rFonts w:ascii="Times New Roman" w:eastAsia="Calibri" w:hAnsi="Times New Roman" w:cs="Times New Roman"/>
          <w:color w:val="000000"/>
          <w:sz w:val="24"/>
          <w:szCs w:val="24"/>
        </w:rPr>
      </w:pPr>
      <w:r w:rsidRPr="00BD5B25">
        <w:rPr>
          <w:rFonts w:ascii="Times New Roman" w:eastAsia="Calibri" w:hAnsi="Times New Roman" w:cs="Times New Roman"/>
          <w:sz w:val="24"/>
          <w:szCs w:val="24"/>
        </w:rPr>
        <w:t xml:space="preserve">2.2. Задачи системы </w:t>
      </w:r>
      <w:r w:rsidRPr="00BD5B25">
        <w:rPr>
          <w:rFonts w:ascii="Times New Roman" w:eastAsia="Calibri" w:hAnsi="Times New Roman" w:cs="Times New Roman"/>
          <w:color w:val="000000"/>
          <w:sz w:val="24"/>
          <w:szCs w:val="24"/>
        </w:rPr>
        <w:t>наставничества педагогических работников:</w:t>
      </w:r>
    </w:p>
    <w:p w:rsidR="00BD5B25" w:rsidRPr="00BD5B25" w:rsidRDefault="00BD5B25" w:rsidP="00BD5B25">
      <w:pPr>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содействовать созданию в образовательной организации психологически комфортной среды наставничества, способствующей раскрытию личностного, профессионального, творческого потенциала педагогов путем проектирования их индивидуальной профессиональной траектории;</w:t>
      </w:r>
    </w:p>
    <w:p w:rsidR="00BD5B25" w:rsidRPr="00BD5B25" w:rsidRDefault="00BD5B25" w:rsidP="00BD5B25">
      <w:pPr>
        <w:spacing w:after="0" w:line="240" w:lineRule="auto"/>
        <w:ind w:firstLine="709"/>
        <w:jc w:val="both"/>
        <w:rPr>
          <w:rFonts w:ascii="Times New Roman" w:eastAsia="Calibri" w:hAnsi="Times New Roman" w:cs="Times New Roman"/>
          <w:color w:val="FF0000"/>
          <w:sz w:val="24"/>
          <w:szCs w:val="24"/>
        </w:rPr>
      </w:pPr>
      <w:r w:rsidRPr="00BD5B25">
        <w:rPr>
          <w:rFonts w:ascii="Times New Roman" w:eastAsia="Calibri" w:hAnsi="Times New Roman" w:cs="Times New Roman"/>
          <w:sz w:val="24"/>
          <w:szCs w:val="24"/>
        </w:rPr>
        <w:t>- оказывать помощь в освоении цифровой информационно-коммуникативной среды, эффективных форматов непрерывного профессионального развития и методической поддержки педагогических работников образовательной организации, региональных систем научно-методического сопровождения педагогических работников и управленческих кадров;</w:t>
      </w:r>
    </w:p>
    <w:p w:rsidR="00BD5B25" w:rsidRPr="00BD5B25" w:rsidRDefault="00BD5B25" w:rsidP="00BD5B25">
      <w:pPr>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содействовать участию в стратегических партнерских отношениях, развитию горизонтальных связей в сфере наставничества на школьном и внешкольном уровнях;</w:t>
      </w:r>
    </w:p>
    <w:p w:rsidR="00BD5B25" w:rsidRPr="00BD5B25" w:rsidRDefault="00BD5B25" w:rsidP="00BD5B25">
      <w:pPr>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способствовать развитию профессиональных компетенций педагогов в условиях цифровой образовательной среды, востребованности использования современных информационно-коммуникативных и педагогических технологий путем внедрения разнообразных, в том числе реверсивных, сетевых и дистанционных форм наставничества;</w:t>
      </w:r>
    </w:p>
    <w:p w:rsidR="00BD5B25" w:rsidRPr="00BD5B25" w:rsidRDefault="00BD5B25" w:rsidP="00BD5B25">
      <w:pPr>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содействовать увеличению числа закрепившихся в профессии педагогических кадров, в том числе молодых/начинающих педагогов;</w:t>
      </w:r>
    </w:p>
    <w:p w:rsidR="00BD5B25" w:rsidRPr="00BD5B25" w:rsidRDefault="00BD5B25" w:rsidP="00BD5B25">
      <w:pPr>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оказывать помощь в профессиональной и должностной адаптации педагога, в отношении которого осуществляется наставничество, к условиям осуществления педагогической деятельности конкретной образовательной организации, ознакомление с традициями и укладом школьной жизни, а также в преодолении профессиональных трудностей, возникающих при выполнении должностных обязанностей;</w:t>
      </w:r>
    </w:p>
    <w:p w:rsidR="00BD5B25" w:rsidRPr="00BD5B25" w:rsidRDefault="00BD5B25" w:rsidP="00BD5B25">
      <w:pPr>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обеспечивать формирование и развитие профессиональных знаний и навыков педагога, в отношении которого осуществляется наставничество;</w:t>
      </w:r>
    </w:p>
    <w:p w:rsidR="00BD5B25" w:rsidRPr="00BD5B25" w:rsidRDefault="00BD5B25" w:rsidP="00BD5B25">
      <w:pPr>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ускорять процесс профессионального становления и развития педагога, в отношении которых осуществляется наставничество, развитие их способности самостоятельно, качественно и ответственно выполнять возложенные функциональные обязанности в соответствии с замещаемой должностью;</w:t>
      </w:r>
    </w:p>
    <w:p w:rsidR="00BD5B25" w:rsidRPr="00BD5B25" w:rsidRDefault="00BD5B25" w:rsidP="00BD5B25">
      <w:pPr>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xml:space="preserve">- содействовать в выработке навыков профессионального поведения педагогов, в отношении которых осуществляется наставничество, соответствующего </w:t>
      </w:r>
      <w:r w:rsidRPr="00BD5B25">
        <w:rPr>
          <w:rFonts w:ascii="Times New Roman" w:eastAsia="Calibri" w:hAnsi="Times New Roman" w:cs="Times New Roman"/>
          <w:sz w:val="24"/>
          <w:szCs w:val="24"/>
        </w:rPr>
        <w:lastRenderedPageBreak/>
        <w:t>профессионально-этическим принципам, а также требованиям, установленным законодательством;</w:t>
      </w:r>
    </w:p>
    <w:p w:rsidR="00BD5B25" w:rsidRPr="00BD5B25" w:rsidRDefault="00BD5B25" w:rsidP="00BD5B25">
      <w:pPr>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знакомить педагогов, в отношении которых осуществляется наставничество, с эффективными формами и методами индивидуальной работы и работы в коллективе, направленными на развитие их способности самостоятельно и качественно выполнять возложенные на них должностные обязанности, повышать свой профессиональный уровень.</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xml:space="preserve">2.3. В образовательной организации применяются разнообразные формы наставничества («педагог – педагог», «руководитель образовательной организации – педагог», «работодатель – студент», «педагог вуза/колледжа – молодой педагог образовательной организации» и другие) по отношению к наставнику или группе </w:t>
      </w:r>
      <w:proofErr w:type="gramStart"/>
      <w:r w:rsidRPr="00BD5B25">
        <w:rPr>
          <w:rFonts w:ascii="Times New Roman" w:eastAsia="Calibri" w:hAnsi="Times New Roman" w:cs="Times New Roman"/>
          <w:sz w:val="24"/>
          <w:szCs w:val="24"/>
        </w:rPr>
        <w:t>наставляемых</w:t>
      </w:r>
      <w:proofErr w:type="gramEnd"/>
      <w:r w:rsidRPr="00BD5B25">
        <w:rPr>
          <w:rFonts w:ascii="Times New Roman" w:eastAsia="Calibri" w:hAnsi="Times New Roman" w:cs="Times New Roman"/>
          <w:sz w:val="24"/>
          <w:szCs w:val="24"/>
        </w:rPr>
        <w:t>. Применение форм наставничества выбирается в зависимости от цели персонализированной программы наставничества педагога, имеющихся профессиональных затруднений, запроса наставляемого и имеющихся кадровых ресурсов. Формы наставничества используются как в одном виде, так и в комплексе в зависимости от запланированных эффектов.</w:t>
      </w:r>
    </w:p>
    <w:p w:rsidR="00BD5B25" w:rsidRPr="00BD5B25" w:rsidRDefault="00BD5B25" w:rsidP="00BD5B25">
      <w:pPr>
        <w:spacing w:after="0" w:line="240" w:lineRule="auto"/>
        <w:ind w:firstLine="709"/>
        <w:jc w:val="both"/>
        <w:rPr>
          <w:rFonts w:ascii="Times New Roman" w:eastAsia="Calibri" w:hAnsi="Times New Roman" w:cs="Times New Roman"/>
          <w:sz w:val="24"/>
          <w:szCs w:val="24"/>
        </w:rPr>
      </w:pPr>
      <w:proofErr w:type="gramStart"/>
      <w:r w:rsidRPr="00BD5B25">
        <w:rPr>
          <w:rFonts w:ascii="Times New Roman" w:eastAsia="Calibri" w:hAnsi="Times New Roman" w:cs="Times New Roman"/>
          <w:sz w:val="24"/>
          <w:szCs w:val="24"/>
        </w:rPr>
        <w:t>Виртуальное (дистанционное) наставничество – дистанционная форма организации наставничества с использованием информационно-коммуникационных технологий, таких как видеоконференции, платформы для дистанционного обучения, социальные сети и онлайн-сообщества, тематические интернет-порталы и др. Обеспечивает постоянное профессиональное и творческое общение, обмен опытом между наставником и наставляемым, позволяет дистанционно сформировать пары «наставник – наставляемый», привлечь профессионалов и сформировать банк данных наставников, делает наставничество доступным для широкого круга лиц.</w:t>
      </w:r>
      <w:proofErr w:type="gramEnd"/>
    </w:p>
    <w:p w:rsidR="00BD5B25" w:rsidRPr="00BD5B25" w:rsidRDefault="00BD5B25" w:rsidP="00BD5B25">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bCs/>
          <w:sz w:val="24"/>
          <w:szCs w:val="24"/>
          <w:lang w:eastAsia="ru-RU"/>
        </w:rPr>
        <w:t>Наставничество</w:t>
      </w:r>
      <w:r w:rsidRPr="00BD5B25">
        <w:rPr>
          <w:rFonts w:ascii="Times New Roman" w:eastAsia="Times New Roman" w:hAnsi="Times New Roman" w:cs="Times New Roman"/>
          <w:sz w:val="24"/>
          <w:szCs w:val="24"/>
          <w:lang w:eastAsia="ru-RU"/>
        </w:rPr>
        <w:t xml:space="preserve"> в группе – форма наставничества, когда один наставник взаимодействует с группой наставляемых одновременно (от двух и более человек).</w:t>
      </w:r>
    </w:p>
    <w:p w:rsidR="00BD5B25" w:rsidRPr="00BD5B25" w:rsidRDefault="00BD5B25" w:rsidP="00BD5B25">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bCs/>
          <w:sz w:val="24"/>
          <w:szCs w:val="24"/>
          <w:lang w:eastAsia="ru-RU"/>
        </w:rPr>
        <w:t xml:space="preserve">Краткосрочное или целеполагающее наставничество </w:t>
      </w:r>
      <w:r w:rsidRPr="00BD5B25">
        <w:rPr>
          <w:rFonts w:ascii="Times New Roman" w:eastAsia="Times New Roman" w:hAnsi="Times New Roman" w:cs="Times New Roman"/>
          <w:sz w:val="24"/>
          <w:szCs w:val="24"/>
          <w:lang w:eastAsia="ru-RU"/>
        </w:rPr>
        <w:t>– наставник и наставляемый встречаются по заранее установленному графику для постановки конкретных целей, ориентированных на определенные краткосрочные результаты.</w:t>
      </w:r>
    </w:p>
    <w:p w:rsidR="00BD5B25" w:rsidRPr="00BD5B25" w:rsidRDefault="00BD5B25" w:rsidP="00BD5B25">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Реверсивное наставничество – профессионал младшего возраста становится наставником опытного работника по вопросам новых тенденций, технологий, а опытный педагог становится наставником молодого педагога в вопросах методики и организации учебно-воспитательного процесса, в том числе независимо от профиля деятельности.</w:t>
      </w:r>
    </w:p>
    <w:p w:rsidR="00BD5B25" w:rsidRPr="00BD5B25" w:rsidRDefault="00BD5B25" w:rsidP="00BD5B25">
      <w:pPr>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bCs/>
          <w:sz w:val="24"/>
          <w:szCs w:val="24"/>
        </w:rPr>
        <w:t>Ситуационное наставничество</w:t>
      </w:r>
      <w:r w:rsidRPr="00BD5B25">
        <w:rPr>
          <w:rFonts w:ascii="Times New Roman" w:eastAsia="Calibri" w:hAnsi="Times New Roman" w:cs="Times New Roman"/>
          <w:b/>
          <w:bCs/>
          <w:sz w:val="24"/>
          <w:szCs w:val="24"/>
        </w:rPr>
        <w:t xml:space="preserve"> </w:t>
      </w:r>
      <w:r w:rsidRPr="00BD5B25">
        <w:rPr>
          <w:rFonts w:ascii="Times New Roman" w:eastAsia="Calibri" w:hAnsi="Times New Roman" w:cs="Times New Roman"/>
          <w:sz w:val="24"/>
          <w:szCs w:val="24"/>
        </w:rPr>
        <w:t xml:space="preserve">– наставник оказывает помощь или консультацию по мере нуждаемости </w:t>
      </w:r>
      <w:proofErr w:type="gramStart"/>
      <w:r w:rsidRPr="00BD5B25">
        <w:rPr>
          <w:rFonts w:ascii="Times New Roman" w:eastAsia="Calibri" w:hAnsi="Times New Roman" w:cs="Times New Roman"/>
          <w:sz w:val="24"/>
          <w:szCs w:val="24"/>
        </w:rPr>
        <w:t>наставляемого</w:t>
      </w:r>
      <w:proofErr w:type="gramEnd"/>
      <w:r w:rsidRPr="00BD5B25">
        <w:rPr>
          <w:rFonts w:ascii="Times New Roman" w:eastAsia="Calibri" w:hAnsi="Times New Roman" w:cs="Times New Roman"/>
          <w:sz w:val="24"/>
          <w:szCs w:val="24"/>
        </w:rPr>
        <w:t xml:space="preserve"> в них. Как правило, роль наставника состоит в том, чтобы обеспечить немедленное реагирование на ту или иную ситуацию, значимую </w:t>
      </w:r>
      <w:proofErr w:type="gramStart"/>
      <w:r w:rsidRPr="00BD5B25">
        <w:rPr>
          <w:rFonts w:ascii="Times New Roman" w:eastAsia="Calibri" w:hAnsi="Times New Roman" w:cs="Times New Roman"/>
          <w:sz w:val="24"/>
          <w:szCs w:val="24"/>
        </w:rPr>
        <w:t>для</w:t>
      </w:r>
      <w:proofErr w:type="gramEnd"/>
      <w:r w:rsidRPr="00BD5B25">
        <w:rPr>
          <w:rFonts w:ascii="Times New Roman" w:eastAsia="Calibri" w:hAnsi="Times New Roman" w:cs="Times New Roman"/>
          <w:sz w:val="24"/>
          <w:szCs w:val="24"/>
        </w:rPr>
        <w:t xml:space="preserve"> наставляемого.</w:t>
      </w:r>
    </w:p>
    <w:p w:rsidR="00BD5B25" w:rsidRPr="00BD5B25" w:rsidRDefault="00BD5B25" w:rsidP="00BD5B25">
      <w:pPr>
        <w:spacing w:after="0" w:line="240" w:lineRule="auto"/>
        <w:ind w:firstLine="709"/>
        <w:jc w:val="both"/>
        <w:rPr>
          <w:rFonts w:ascii="Times New Roman" w:eastAsia="Calibri" w:hAnsi="Times New Roman" w:cs="Times New Roman"/>
          <w:sz w:val="24"/>
          <w:szCs w:val="24"/>
        </w:rPr>
      </w:pPr>
      <w:proofErr w:type="gramStart"/>
      <w:r w:rsidRPr="00BD5B25">
        <w:rPr>
          <w:rFonts w:ascii="Times New Roman" w:eastAsia="Calibri" w:hAnsi="Times New Roman" w:cs="Times New Roman"/>
          <w:bCs/>
          <w:sz w:val="24"/>
          <w:szCs w:val="24"/>
        </w:rPr>
        <w:t>Скоростное наставничество</w:t>
      </w:r>
      <w:r w:rsidRPr="00BD5B25">
        <w:rPr>
          <w:rFonts w:ascii="Times New Roman" w:eastAsia="Calibri" w:hAnsi="Times New Roman" w:cs="Times New Roman"/>
          <w:sz w:val="24"/>
          <w:szCs w:val="24"/>
        </w:rPr>
        <w:t xml:space="preserve"> – однократное взаимодействие наставляемого (наставляемых) с наставником более высокого профессионального уровня (профессионалом/компетентным лицом) с целью построения взаимоотношений с другими работниками, объединенными общими проблемами и интересами или обменом опытом.</w:t>
      </w:r>
      <w:proofErr w:type="gramEnd"/>
      <w:r w:rsidRPr="00BD5B25">
        <w:rPr>
          <w:rFonts w:ascii="Times New Roman" w:eastAsia="Calibri" w:hAnsi="Times New Roman" w:cs="Times New Roman"/>
          <w:sz w:val="24"/>
          <w:szCs w:val="24"/>
        </w:rPr>
        <w:t xml:space="preserve"> Такое взаимодействие помогают формулировать и устанавливать цели индивидуального развития и карьерного роста на основе информации, полученной из авторитетных источников, обменяться мнениями и личным опытом, а также выстроить схему «наставник – наставляемый» («равный – </w:t>
      </w:r>
      <w:proofErr w:type="gramStart"/>
      <w:r w:rsidRPr="00BD5B25">
        <w:rPr>
          <w:rFonts w:ascii="Times New Roman" w:eastAsia="Calibri" w:hAnsi="Times New Roman" w:cs="Times New Roman"/>
          <w:sz w:val="24"/>
          <w:szCs w:val="24"/>
        </w:rPr>
        <w:t>равному</w:t>
      </w:r>
      <w:proofErr w:type="gramEnd"/>
      <w:r w:rsidRPr="00BD5B25">
        <w:rPr>
          <w:rFonts w:ascii="Times New Roman" w:eastAsia="Calibri" w:hAnsi="Times New Roman" w:cs="Times New Roman"/>
          <w:sz w:val="24"/>
          <w:szCs w:val="24"/>
        </w:rPr>
        <w:t>»).</w:t>
      </w:r>
    </w:p>
    <w:p w:rsidR="00BD5B25" w:rsidRPr="00BD5B25" w:rsidRDefault="00BD5B25" w:rsidP="00BD5B25">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bCs/>
          <w:sz w:val="24"/>
          <w:szCs w:val="24"/>
          <w:lang w:eastAsia="ru-RU"/>
        </w:rPr>
        <w:t>Традиционная форма наставничества («один-на-один»)</w:t>
      </w:r>
      <w:r w:rsidRPr="00BD5B25">
        <w:rPr>
          <w:rFonts w:ascii="Times New Roman" w:eastAsia="Times New Roman" w:hAnsi="Times New Roman" w:cs="Times New Roman"/>
          <w:sz w:val="24"/>
          <w:szCs w:val="24"/>
          <w:lang w:eastAsia="ru-RU"/>
        </w:rPr>
        <w:t xml:space="preserve"> – взаимодействие между более опытным и начинающим работником в течение определенного продолжительного времени. Обычно проводится отбор наставника и наставляемого по определенным критериям: опыт, навыки, личностные характеристики и др.</w:t>
      </w:r>
    </w:p>
    <w:p w:rsidR="00BD5B25" w:rsidRPr="00BD5B25" w:rsidRDefault="00BD5B25" w:rsidP="00BD5B25">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bCs/>
          <w:sz w:val="24"/>
          <w:szCs w:val="24"/>
          <w:lang w:eastAsia="ru-RU"/>
        </w:rPr>
        <w:t xml:space="preserve">Форма наставничества «учитель – учитель» </w:t>
      </w:r>
      <w:r w:rsidRPr="00BD5B25">
        <w:rPr>
          <w:rFonts w:ascii="Times New Roman" w:eastAsia="Times New Roman" w:hAnsi="Times New Roman" w:cs="Times New Roman"/>
          <w:sz w:val="24"/>
          <w:szCs w:val="24"/>
          <w:lang w:eastAsia="ru-RU"/>
        </w:rPr>
        <w:t>– способ реализации целевой модели наставничества через организацию взаимодействия наставнической пары «учитель-профессионал – учитель, вовлеченный в различные формы поддержки и сопровождения».</w:t>
      </w:r>
    </w:p>
    <w:p w:rsidR="00BD5B25" w:rsidRPr="00BD5B25" w:rsidRDefault="00BD5B25" w:rsidP="00BD5B25">
      <w:pPr>
        <w:shd w:val="clear" w:color="auto" w:fill="FFFFFF"/>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Форма наставничества «руководитель образовательной организации – учитель»</w:t>
      </w:r>
      <w:r w:rsidRPr="00BD5B25">
        <w:rPr>
          <w:rFonts w:ascii="Times New Roman" w:eastAsia="Calibri" w:hAnsi="Times New Roman" w:cs="Times New Roman"/>
          <w:b/>
          <w:sz w:val="24"/>
          <w:szCs w:val="24"/>
        </w:rPr>
        <w:t xml:space="preserve"> </w:t>
      </w:r>
      <w:r w:rsidRPr="00BD5B25">
        <w:rPr>
          <w:rFonts w:ascii="Times New Roman" w:eastAsia="Calibri" w:hAnsi="Times New Roman" w:cs="Times New Roman"/>
          <w:sz w:val="24"/>
          <w:szCs w:val="24"/>
        </w:rPr>
        <w:t xml:space="preserve">способ реализации целевой модели наставничества через организацию взаимодействия </w:t>
      </w:r>
      <w:r w:rsidRPr="00BD5B25">
        <w:rPr>
          <w:rFonts w:ascii="Times New Roman" w:eastAsia="Calibri" w:hAnsi="Times New Roman" w:cs="Times New Roman"/>
          <w:sz w:val="24"/>
          <w:szCs w:val="24"/>
        </w:rPr>
        <w:lastRenderedPageBreak/>
        <w:t>наставнической пары «руководитель образовательной организации – учитель»,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организационно-педагогических, кадровых, методических, психолого-педагогических условий и ресурсов.</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trike/>
          <w:sz w:val="24"/>
          <w:szCs w:val="24"/>
        </w:rPr>
      </w:pPr>
      <w:r w:rsidRPr="00BD5B25">
        <w:rPr>
          <w:rFonts w:ascii="Times New Roman" w:eastAsia="Calibri" w:hAnsi="Times New Roman" w:cs="Times New Roman"/>
          <w:sz w:val="24"/>
          <w:szCs w:val="24"/>
        </w:rPr>
        <w:t>3. Организация системы наставничества</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3.1. Наставничество организуется на основании приказа руководителя образовательной организации «Об утверждении положения о системе наставничества педагогических работников в образовательной организации».</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3.2. Педагогический работник назначается наставником с его письменного согласия приказом руководителя образовательной организации.</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3.3. Руководитель образовательной организации:</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осуществляет общее руководство и координацию внедрения (применения) системы (целевой модели) наставничества педагогических работников в образовательной организации;</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xml:space="preserve">- издает локальные акты образовательной организации о внедрении (применении) системы (целевой модели) наставничества и организации наставничества педагогических работников в образовательной организации; </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xml:space="preserve">- утверждает куратора реализации программ наставничества, способствует отбору наставников и наставляемых; </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утверждает Дорожную карту (план мероприятий) по реализации Положения о системе наставничества педагогических работников в образовательной организации;</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издает прика</w:t>
      </w:r>
      <w:proofErr w:type="gramStart"/>
      <w:r w:rsidRPr="00BD5B25">
        <w:rPr>
          <w:rFonts w:ascii="Times New Roman" w:eastAsia="Calibri" w:hAnsi="Times New Roman" w:cs="Times New Roman"/>
          <w:sz w:val="24"/>
          <w:szCs w:val="24"/>
        </w:rPr>
        <w:t>з(</w:t>
      </w:r>
      <w:proofErr w:type="gramEnd"/>
      <w:r w:rsidRPr="00BD5B25">
        <w:rPr>
          <w:rFonts w:ascii="Times New Roman" w:eastAsia="Calibri" w:hAnsi="Times New Roman" w:cs="Times New Roman"/>
          <w:sz w:val="24"/>
          <w:szCs w:val="24"/>
        </w:rPr>
        <w:t>ы) о закреплении наставнических пар/групп с письменного согласия их участников на возложение на них дополнительных обязанностей, связанных с наставнической деятельностью;</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xml:space="preserve">- способствует созданию сетевого взаимодействия в сфере наставничества, осуществляет контакты с различными учреждениями и организациями по проблемам наставничества (заключение договоров о сотрудничестве, о социальном партнерстве, проведение координационных совещаний, участие в конференциях, форумах, </w:t>
      </w:r>
      <w:proofErr w:type="spellStart"/>
      <w:r w:rsidRPr="00BD5B25">
        <w:rPr>
          <w:rFonts w:ascii="Times New Roman" w:eastAsia="Calibri" w:hAnsi="Times New Roman" w:cs="Times New Roman"/>
          <w:sz w:val="24"/>
          <w:szCs w:val="24"/>
        </w:rPr>
        <w:t>вебинарах</w:t>
      </w:r>
      <w:proofErr w:type="spellEnd"/>
      <w:r w:rsidRPr="00BD5B25">
        <w:rPr>
          <w:rFonts w:ascii="Times New Roman" w:eastAsia="Calibri" w:hAnsi="Times New Roman" w:cs="Times New Roman"/>
          <w:sz w:val="24"/>
          <w:szCs w:val="24"/>
        </w:rPr>
        <w:t>, семинарах по проблемам наставничества и т.п.);</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способствует организации условий для непрерывного повышения профессионального мастерства педагогических работников, аккумулирования и распространения лучших практик наставничества педагогических работников.</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3.4. Куратор реализации программ наставничества:</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назначается руководителем образовательной организации из числа заместителей руководителя;</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своевременно (не менее одного раза в год) актуализирует информацию о наличии в образовательной организации педагогов, которых необходимо включить в наставническую деятельность в качестве наставляемых;</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предлагает руководителю образовательной организации для утверждения состава школьного методического объединения наставников для утверждения (при необходимости его создания);</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разрабатывает проект Дорожную карту (план мероприятий) по реализации Положения о системе наставничества педагогических работников в образовательной организации (прилагается);</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xml:space="preserve">- совместно с системным администратором ведет банк (персонифицированный учет) наставников и наставляемых, в том числе в цифровом формате с использованием ресурсов Интернета – официального сайта образовательной организации/страницы, социальных сетей; </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формирует банк индивидуальных/групповых персонализированных программ наставничества педагогических работников, осуществляет описание наиболее успешного и эффективного опыта совместно со школьным методическим советом наставников и системным администратором;</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осуществляет координацию деятельности по наставничеству с ответственными и представителями региональной системы наставничества, с сетевыми педагогическими сообществами;</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lastRenderedPageBreak/>
        <w:t xml:space="preserve">- организует повышение уровня профессионального мастерства наставников, в том числе на </w:t>
      </w:r>
      <w:proofErr w:type="spellStart"/>
      <w:r w:rsidRPr="00BD5B25">
        <w:rPr>
          <w:rFonts w:ascii="Times New Roman" w:eastAsia="Calibri" w:hAnsi="Times New Roman" w:cs="Times New Roman"/>
          <w:sz w:val="24"/>
          <w:szCs w:val="24"/>
        </w:rPr>
        <w:t>стажировочных</w:t>
      </w:r>
      <w:proofErr w:type="spellEnd"/>
      <w:r w:rsidRPr="00BD5B25">
        <w:rPr>
          <w:rFonts w:ascii="Times New Roman" w:eastAsia="Calibri" w:hAnsi="Times New Roman" w:cs="Times New Roman"/>
          <w:sz w:val="24"/>
          <w:szCs w:val="24"/>
        </w:rPr>
        <w:t xml:space="preserve"> площадках и в базовых школах с привлечением наставников из других образовательных организаций; </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курирует процесс разработки и реализации персонализированных программ наставничества;</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осуществляет мониторинг эффективности и результативности реализации системы наставничества в образовательной организации, оценку вовлеченности педагогов в различные формы наставничества и повышения квалификации педагогических работников, формирует итоговый аналитический отчет о реализации системы наставничества, реализации персонализированных программ наставничества педагогических работников;</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фиксирует данные о количестве участников персонализированных программ наставничества в формах статистического наблюдения (совместно с системным администратором).</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3.5. Методическое объединение наставников/комиссия/совет (при его наличии):</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совместно с куратором принимает участие в разработке локальных актов и информационно-методического сопровождения в сфере наставничества педагогических работников в образовательной организации;</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ведет учет сведений о молодых/начинающих специалистах и иных категориях наставляемых и их наставниках; помогает подбирать и закрепляет пары (группы) наставников и наставляемых по определенным вопросам (предметное содержание, методика обучения и преподавания, воспитательная деятельность, организация урочной и внеурочной деятельности, психолого-педагогическое сопровождение наставляемых и наставников и т.п.);</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разрабатывает, апробирует и реализует персонализированные программы наставничества, содержание которых соответствует запросу отдельных педагогов и групп педагогических работников;</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принимает участие в разработке методического сопровождения разнообразных форм наставничества педагогических работников;</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осуществляет подготовку участников персонализированных программ наставничества к мероприятиям: конкурсам профессионального мастерства, форумам, научно-практическим конференциям, фестивалям и т.д.;</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осуществляет организационно-педагогическое, учебно-методическое, обеспечение реализации персонализированных программ наставничества в образовательной организации;</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участвует в мониторинге реализации персонализированных программ наставничества педагогических работников;</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является открытой площадкой для осуществления консультационных, согласовательных функций и функций медиации;</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совместно с руководителем образовательной организации, куратором реализации программ наставничества участвует в разработке материальных и нематериальных стимулов поощрения наставников;</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принимает участие в формировании банка лучших практик наставничества педагогических работников, информационном сопровождении персонализированных программ наставничества на сайте (специализированной странице сайта) образовательной организации и социальных сетях (совместно с куратором и системным администратором).</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trike/>
          <w:sz w:val="24"/>
          <w:szCs w:val="24"/>
        </w:rPr>
      </w:pPr>
      <w:r w:rsidRPr="00BD5B25">
        <w:rPr>
          <w:rFonts w:ascii="Times New Roman" w:eastAsia="Calibri" w:hAnsi="Times New Roman" w:cs="Times New Roman"/>
          <w:sz w:val="24"/>
          <w:szCs w:val="24"/>
        </w:rPr>
        <w:t xml:space="preserve">4. Права и обязанности наставника </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4.1. Права наставника:</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xml:space="preserve">- привлекать для оказания помощи </w:t>
      </w:r>
      <w:proofErr w:type="gramStart"/>
      <w:r w:rsidRPr="00BD5B25">
        <w:rPr>
          <w:rFonts w:ascii="Times New Roman" w:eastAsia="Calibri" w:hAnsi="Times New Roman" w:cs="Times New Roman"/>
          <w:sz w:val="24"/>
          <w:szCs w:val="24"/>
        </w:rPr>
        <w:t>наставляемому</w:t>
      </w:r>
      <w:proofErr w:type="gramEnd"/>
      <w:r w:rsidRPr="00BD5B25">
        <w:rPr>
          <w:rFonts w:ascii="Times New Roman" w:eastAsia="Calibri" w:hAnsi="Times New Roman" w:cs="Times New Roman"/>
          <w:sz w:val="24"/>
          <w:szCs w:val="24"/>
        </w:rPr>
        <w:t xml:space="preserve"> других педагогических работников образовательной организации с их согласия;</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обращаться с ходатайством к куратору и руководителю образовательной организации с просьбой о сложении с него обязанностей наставника;</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lastRenderedPageBreak/>
        <w:t>- осуществлять мониторинг деятельности наставляемого в форме личной проверки выполнения заданий.</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4.2. Обязанности наставника:</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руководствоваться требованиями законодательства Российской Федерации, региональными и локальными нормативными актами образовательной организации при осуществлении наставнической деятельности;</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xml:space="preserve">- находиться во взаимодействии со всеми структурами подразделениями образовательной организации, осуществляющими работу с </w:t>
      </w:r>
      <w:proofErr w:type="gramStart"/>
      <w:r w:rsidRPr="00BD5B25">
        <w:rPr>
          <w:rFonts w:ascii="Times New Roman" w:eastAsia="Calibri" w:hAnsi="Times New Roman" w:cs="Times New Roman"/>
          <w:sz w:val="24"/>
          <w:szCs w:val="24"/>
        </w:rPr>
        <w:t>наставляемым</w:t>
      </w:r>
      <w:proofErr w:type="gramEnd"/>
      <w:r w:rsidRPr="00BD5B25">
        <w:rPr>
          <w:rFonts w:ascii="Times New Roman" w:eastAsia="Calibri" w:hAnsi="Times New Roman" w:cs="Times New Roman"/>
          <w:sz w:val="24"/>
          <w:szCs w:val="24"/>
        </w:rPr>
        <w:t xml:space="preserve"> по программе наставничества (предметные кафедры, психологические службы, школа молодого учителя, методический (педагогический) совет и пр.);</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xml:space="preserve">- осуществлять включение молодого/начинающего специалиста в общественную жизнь коллектива, содействовать расширению общекультурного и профессионального кругозора, в </w:t>
      </w:r>
      <w:proofErr w:type="spellStart"/>
      <w:r w:rsidRPr="00BD5B25">
        <w:rPr>
          <w:rFonts w:ascii="Times New Roman" w:eastAsia="Calibri" w:hAnsi="Times New Roman" w:cs="Times New Roman"/>
          <w:sz w:val="24"/>
          <w:szCs w:val="24"/>
        </w:rPr>
        <w:t>т.ч</w:t>
      </w:r>
      <w:proofErr w:type="spellEnd"/>
      <w:r w:rsidRPr="00BD5B25">
        <w:rPr>
          <w:rFonts w:ascii="Times New Roman" w:eastAsia="Calibri" w:hAnsi="Times New Roman" w:cs="Times New Roman"/>
          <w:sz w:val="24"/>
          <w:szCs w:val="24"/>
        </w:rPr>
        <w:t>. и на личном примере;</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создавать условия для созидания и научного поиска, творчества в педагогическом процессе через привлечение к инновационной деятельности;</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содействовать укреплению и повышению уровня престижности преподавательской деятельности, организуя участие в мероприятиях для молодых/начинающих педагогов различных уровней (профессиональные конкурсы, конференции, форумы и др.);</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участвовать в обсуждении вопросов, связанных с педагогической деятельностью наставляемого, вносить предложения о его поощрении или применении мер дисциплинарного воздействия;</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xml:space="preserve">- рекомендовать участие </w:t>
      </w:r>
      <w:proofErr w:type="gramStart"/>
      <w:r w:rsidRPr="00BD5B25">
        <w:rPr>
          <w:rFonts w:ascii="Times New Roman" w:eastAsia="Calibri" w:hAnsi="Times New Roman" w:cs="Times New Roman"/>
          <w:sz w:val="24"/>
          <w:szCs w:val="24"/>
        </w:rPr>
        <w:t>наставляемого</w:t>
      </w:r>
      <w:proofErr w:type="gramEnd"/>
      <w:r w:rsidRPr="00BD5B25">
        <w:rPr>
          <w:rFonts w:ascii="Times New Roman" w:eastAsia="Calibri" w:hAnsi="Times New Roman" w:cs="Times New Roman"/>
          <w:sz w:val="24"/>
          <w:szCs w:val="24"/>
        </w:rPr>
        <w:t xml:space="preserve"> в профессиональных региональных и федеральных конкурсах, оказывать всестороннюю поддержку и методическое сопровождение.</w:t>
      </w:r>
    </w:p>
    <w:p w:rsidR="00BD5B25" w:rsidRPr="00BD5B25" w:rsidRDefault="00BD5B25" w:rsidP="00BD5B25">
      <w:pPr>
        <w:widowControl w:val="0"/>
        <w:autoSpaceDE w:val="0"/>
        <w:autoSpaceDN w:val="0"/>
        <w:spacing w:after="0" w:line="240" w:lineRule="auto"/>
        <w:ind w:firstLine="709"/>
        <w:jc w:val="both"/>
        <w:outlineLvl w:val="1"/>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5. Права и обязанности наставляемого</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5.1. Права наставляемого:</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систематически повышать свой профессиональный уровень;</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участвовать в составлении персонализированной программы наставничества педагогических работников;</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обращаться к наставнику за помощью по вопросам, связанным с должностными обязанностями, профессиональной деятельностью;</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обращаться к куратору и руководителю образовательной организации с ходатайством о замене наставника.</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xml:space="preserve">5.2. Обязанности </w:t>
      </w:r>
      <w:proofErr w:type="gramStart"/>
      <w:r w:rsidRPr="00BD5B25">
        <w:rPr>
          <w:rFonts w:ascii="Times New Roman" w:eastAsia="Times New Roman" w:hAnsi="Times New Roman" w:cs="Times New Roman"/>
          <w:sz w:val="24"/>
          <w:szCs w:val="24"/>
          <w:lang w:eastAsia="ru-RU"/>
        </w:rPr>
        <w:t>наставляемого</w:t>
      </w:r>
      <w:proofErr w:type="gramEnd"/>
      <w:r w:rsidRPr="00BD5B25">
        <w:rPr>
          <w:rFonts w:ascii="Times New Roman" w:eastAsia="Times New Roman" w:hAnsi="Times New Roman" w:cs="Times New Roman"/>
          <w:sz w:val="24"/>
          <w:szCs w:val="24"/>
          <w:lang w:eastAsia="ru-RU"/>
        </w:rPr>
        <w:t>:</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изучать Федеральный закон от 29 декабря 2012 г. № 273-ФЗ «Об образовании в Российской Федерации», иные федеральные, региональные, муниципальные правовые акты и локальные нормативные акты, регулирующие образовательную деятельность, деятельность в сфере наставничества педагогических работников;</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реализовывать мероприятия плана персонализированной программы наставничества в установленные сроки;</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соблюдать правила внутреннего трудового распорядка образовательной организации;</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знать обязанности, предусмотренные должностной инструкцией, основные направления профессиональной деятельности, полномочия и организацию работы в образовательной организации;</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выполнять указания и рекомендации наставника по исполнению должностных, профессиональных обязанностей;</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совершенствовать профессиональные навыки, практические приемы и способы качественного исполнения должностных обязанностей;</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устранять совместно с наставником допущенные ошибки и выявленные затруднения;</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xml:space="preserve">- проявлять дисциплинированность, организованность и культуру в работе и </w:t>
      </w:r>
      <w:r w:rsidRPr="00BD5B25">
        <w:rPr>
          <w:rFonts w:ascii="Times New Roman" w:eastAsia="Times New Roman" w:hAnsi="Times New Roman" w:cs="Times New Roman"/>
          <w:sz w:val="24"/>
          <w:szCs w:val="24"/>
          <w:lang w:eastAsia="ru-RU"/>
        </w:rPr>
        <w:lastRenderedPageBreak/>
        <w:t>учебе;</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учиться у наставника инновационным методам и формам работы.</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bCs/>
          <w:color w:val="000000"/>
          <w:sz w:val="24"/>
          <w:szCs w:val="24"/>
        </w:rPr>
        <w:t>6</w:t>
      </w:r>
      <w:r w:rsidRPr="00BD5B25">
        <w:rPr>
          <w:rFonts w:ascii="Times New Roman" w:eastAsia="Calibri" w:hAnsi="Times New Roman" w:cs="Times New Roman"/>
          <w:sz w:val="24"/>
          <w:szCs w:val="24"/>
        </w:rPr>
        <w:t>. Процесс формирования пар и групп наставников и педагогов, в отношении которых осуществляется наставничество</w:t>
      </w:r>
    </w:p>
    <w:p w:rsidR="00BD5B25" w:rsidRPr="00BD5B25" w:rsidRDefault="00BD5B25" w:rsidP="00BD5B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6.1. Формирование наставнических пар (групп) осуществляется по основным критериям:</w:t>
      </w:r>
    </w:p>
    <w:p w:rsidR="00BD5B25" w:rsidRPr="00BD5B25" w:rsidRDefault="00BD5B25" w:rsidP="00BD5B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профессиональный профиль или личный (</w:t>
      </w:r>
      <w:proofErr w:type="spellStart"/>
      <w:r w:rsidRPr="00BD5B25">
        <w:rPr>
          <w:rFonts w:ascii="Times New Roman" w:eastAsia="Calibri" w:hAnsi="Times New Roman" w:cs="Times New Roman"/>
          <w:sz w:val="24"/>
          <w:szCs w:val="24"/>
        </w:rPr>
        <w:t>компетентностный</w:t>
      </w:r>
      <w:proofErr w:type="spellEnd"/>
      <w:r w:rsidRPr="00BD5B25">
        <w:rPr>
          <w:rFonts w:ascii="Times New Roman" w:eastAsia="Calibri" w:hAnsi="Times New Roman" w:cs="Times New Roman"/>
          <w:sz w:val="24"/>
          <w:szCs w:val="24"/>
        </w:rPr>
        <w:t xml:space="preserve">) опыт наставника должны соответствовать запросам наставляемого или </w:t>
      </w:r>
      <w:proofErr w:type="gramStart"/>
      <w:r w:rsidRPr="00BD5B25">
        <w:rPr>
          <w:rFonts w:ascii="Times New Roman" w:eastAsia="Calibri" w:hAnsi="Times New Roman" w:cs="Times New Roman"/>
          <w:sz w:val="24"/>
          <w:szCs w:val="24"/>
        </w:rPr>
        <w:t>наставляемых</w:t>
      </w:r>
      <w:proofErr w:type="gramEnd"/>
      <w:r w:rsidRPr="00BD5B25">
        <w:rPr>
          <w:rFonts w:ascii="Times New Roman" w:eastAsia="Calibri" w:hAnsi="Times New Roman" w:cs="Times New Roman"/>
          <w:sz w:val="24"/>
          <w:szCs w:val="24"/>
        </w:rPr>
        <w:t xml:space="preserve">; </w:t>
      </w:r>
    </w:p>
    <w:p w:rsidR="00BD5B25" w:rsidRPr="00BD5B25" w:rsidRDefault="00BD5B25" w:rsidP="00BD5B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xml:space="preserve">6.2. Сформированные на добровольной основе с непосредственным участием куратора, наставников и педагогов, в отношении которых осуществляется наставничество, пары/группы утверждаются приказом руководителя образовательной организации. </w:t>
      </w:r>
    </w:p>
    <w:p w:rsidR="00BD5B25" w:rsidRPr="00BD5B25" w:rsidRDefault="00BD5B25" w:rsidP="00BD5B2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D5B25">
        <w:rPr>
          <w:rFonts w:ascii="Times New Roman" w:eastAsia="Times New Roman" w:hAnsi="Times New Roman" w:cs="Times New Roman"/>
          <w:sz w:val="24"/>
          <w:szCs w:val="24"/>
          <w:lang w:eastAsia="ru-RU"/>
        </w:rPr>
        <w:t xml:space="preserve">7. </w:t>
      </w:r>
      <w:r w:rsidRPr="00BD5B25">
        <w:rPr>
          <w:rFonts w:ascii="Times New Roman" w:eastAsia="Times New Roman" w:hAnsi="Times New Roman" w:cs="Times New Roman"/>
          <w:color w:val="000000"/>
          <w:sz w:val="24"/>
          <w:szCs w:val="24"/>
          <w:lang w:eastAsia="ru-RU"/>
        </w:rPr>
        <w:t>Завершение персонализированной программы наставничества</w:t>
      </w:r>
    </w:p>
    <w:p w:rsidR="00BD5B25" w:rsidRPr="00BD5B25" w:rsidRDefault="00BD5B25" w:rsidP="00BD5B25">
      <w:pPr>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7.1. Завершение персонализированной программы наставничества происходит в случае:</w:t>
      </w:r>
    </w:p>
    <w:p w:rsidR="00BD5B25" w:rsidRPr="00BD5B25" w:rsidRDefault="00BD5B25" w:rsidP="00BD5B25">
      <w:pPr>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завершения плана мероприятий персонализированной программы наставничества в полном объеме;</w:t>
      </w:r>
    </w:p>
    <w:p w:rsidR="00BD5B25" w:rsidRPr="00BD5B25" w:rsidRDefault="00BD5B25" w:rsidP="00BD5B25">
      <w:pPr>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по инициативе наставника или наставляемого и/или обоюдному решению (по уважительным обстоятельствам);</w:t>
      </w:r>
    </w:p>
    <w:p w:rsidR="00BD5B25" w:rsidRPr="00BD5B25" w:rsidRDefault="00BD5B25" w:rsidP="00BD5B25">
      <w:pPr>
        <w:spacing w:after="0" w:line="240" w:lineRule="auto"/>
        <w:ind w:firstLine="709"/>
        <w:jc w:val="both"/>
        <w:rPr>
          <w:rFonts w:ascii="Times New Roman" w:eastAsia="Calibri" w:hAnsi="Times New Roman" w:cs="Times New Roman"/>
          <w:sz w:val="24"/>
          <w:szCs w:val="24"/>
        </w:rPr>
      </w:pPr>
      <w:r w:rsidRPr="00BD5B25">
        <w:rPr>
          <w:rFonts w:ascii="Times New Roman" w:eastAsia="Calibri" w:hAnsi="Times New Roman" w:cs="Times New Roman"/>
          <w:sz w:val="24"/>
          <w:szCs w:val="24"/>
        </w:rPr>
        <w:t>- по инициативе куратора (в случае неисполнения (ненадлежащего исполнения) персонализированной программы наставничества в силу обстоятельств, не зависящих от наставника и/или наставляемого).</w:t>
      </w:r>
    </w:p>
    <w:p w:rsidR="00BD5B25" w:rsidRPr="00BD5B25" w:rsidRDefault="00BD5B25" w:rsidP="00BD5B25">
      <w:pPr>
        <w:spacing w:after="0" w:line="240" w:lineRule="auto"/>
        <w:ind w:firstLine="709"/>
        <w:contextualSpacing/>
        <w:jc w:val="both"/>
        <w:rPr>
          <w:rFonts w:ascii="Times New Roman" w:eastAsia="Calibri" w:hAnsi="Times New Roman" w:cs="Times New Roman"/>
          <w:sz w:val="24"/>
          <w:szCs w:val="24"/>
          <w:lang w:eastAsia="x-none"/>
        </w:rPr>
      </w:pPr>
      <w:r w:rsidRPr="00BD5B25">
        <w:rPr>
          <w:rFonts w:ascii="Times New Roman" w:eastAsia="Calibri" w:hAnsi="Times New Roman" w:cs="Times New Roman"/>
          <w:sz w:val="24"/>
          <w:szCs w:val="24"/>
          <w:lang w:eastAsia="x-none"/>
        </w:rPr>
        <w:t xml:space="preserve">7.2. Изменение </w:t>
      </w:r>
      <w:proofErr w:type="gramStart"/>
      <w:r w:rsidRPr="00BD5B25">
        <w:rPr>
          <w:rFonts w:ascii="Times New Roman" w:eastAsia="Calibri" w:hAnsi="Times New Roman" w:cs="Times New Roman"/>
          <w:sz w:val="24"/>
          <w:szCs w:val="24"/>
          <w:lang w:eastAsia="x-none"/>
        </w:rPr>
        <w:t>сроков реализации персонализированной программы наставничества педагогических работников</w:t>
      </w:r>
      <w:proofErr w:type="gramEnd"/>
      <w:r w:rsidRPr="00BD5B25">
        <w:rPr>
          <w:rFonts w:ascii="Times New Roman" w:eastAsia="Calibri" w:hAnsi="Times New Roman" w:cs="Times New Roman"/>
          <w:sz w:val="24"/>
          <w:szCs w:val="24"/>
          <w:lang w:eastAsia="x-none"/>
        </w:rPr>
        <w:t>.</w:t>
      </w:r>
    </w:p>
    <w:p w:rsidR="00BD5B25" w:rsidRPr="00BD5B25" w:rsidRDefault="00BD5B25" w:rsidP="00BD5B25">
      <w:pPr>
        <w:spacing w:after="0" w:line="240" w:lineRule="auto"/>
        <w:ind w:firstLine="709"/>
        <w:contextualSpacing/>
        <w:jc w:val="both"/>
        <w:rPr>
          <w:rFonts w:ascii="Times New Roman" w:eastAsia="Calibri" w:hAnsi="Times New Roman" w:cs="Times New Roman"/>
          <w:sz w:val="24"/>
          <w:szCs w:val="24"/>
          <w:lang w:eastAsia="x-none"/>
        </w:rPr>
      </w:pPr>
      <w:r w:rsidRPr="00BD5B25">
        <w:rPr>
          <w:rFonts w:ascii="Times New Roman" w:eastAsia="Calibri" w:hAnsi="Times New Roman" w:cs="Times New Roman"/>
          <w:sz w:val="24"/>
          <w:szCs w:val="24"/>
          <w:lang w:eastAsia="x-none"/>
        </w:rPr>
        <w:t>По обоюдному согласию наставника и наставляемого/наставляемых педагогов возможно продление срока реализации персонализированной программы наставничества или корректировка ее содержания (например, плана мероприятий, формы наставничества).</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 xml:space="preserve">8. Условия </w:t>
      </w:r>
      <w:proofErr w:type="gramStart"/>
      <w:r w:rsidRPr="00BD5B25">
        <w:rPr>
          <w:rFonts w:ascii="Times New Roman" w:eastAsia="Times New Roman" w:hAnsi="Times New Roman" w:cs="Times New Roman"/>
          <w:sz w:val="24"/>
          <w:szCs w:val="24"/>
          <w:lang w:eastAsia="ru-RU"/>
        </w:rPr>
        <w:t>публикации результатов персонализированной программы наставничества педагогических работников</w:t>
      </w:r>
      <w:proofErr w:type="gramEnd"/>
      <w:r w:rsidRPr="00BD5B25">
        <w:rPr>
          <w:rFonts w:ascii="Times New Roman" w:eastAsia="Times New Roman" w:hAnsi="Times New Roman" w:cs="Times New Roman"/>
          <w:sz w:val="24"/>
          <w:szCs w:val="24"/>
          <w:lang w:eastAsia="ru-RU"/>
        </w:rPr>
        <w:t xml:space="preserve"> на сайте образовательной организации</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8.1.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(рубрика).</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На сайте размещаются сведения о реализуемых персонализированных программах наставничества педагогических работников, базы наставников и наставляемых, лучшие кейсы персонализированных программ наставничества педагогических работников, федеральная, региональная и локальная нормативно-правовая база в сфере наставничества педагогических работников, методические рекомендации, новости и анонсы мероприятий и программ наставничества педагогических работников в образовательной организации и др.</w:t>
      </w:r>
    </w:p>
    <w:p w:rsidR="00BD5B25" w:rsidRPr="00BD5B25" w:rsidRDefault="00BD5B25" w:rsidP="00BD5B2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8.2. Результаты персонализированных программ наставничества педагогических работников в образовательной организации публикуются после их завершения.</w:t>
      </w:r>
    </w:p>
    <w:p w:rsidR="00BD5B25" w:rsidRPr="00BD5B25" w:rsidRDefault="00BD5B25" w:rsidP="00BD5B25">
      <w:pPr>
        <w:autoSpaceDE w:val="0"/>
        <w:autoSpaceDN w:val="0"/>
        <w:adjustRightInd w:val="0"/>
        <w:spacing w:after="0" w:line="240" w:lineRule="auto"/>
        <w:ind w:firstLine="709"/>
        <w:jc w:val="right"/>
        <w:rPr>
          <w:rFonts w:ascii="Times New Roman" w:eastAsia="Calibri" w:hAnsi="Times New Roman" w:cs="Times New Roman"/>
          <w:color w:val="000000"/>
          <w:sz w:val="24"/>
          <w:szCs w:val="24"/>
        </w:rPr>
      </w:pPr>
      <w:r w:rsidRPr="00BD5B25">
        <w:rPr>
          <w:rFonts w:ascii="Times New Roman" w:eastAsia="Times New Roman" w:hAnsi="Times New Roman" w:cs="Times New Roman"/>
          <w:i/>
          <w:sz w:val="24"/>
          <w:szCs w:val="24"/>
          <w:lang w:eastAsia="ru-RU"/>
        </w:rPr>
        <w:br w:type="page"/>
      </w:r>
      <w:r w:rsidRPr="00BD5B25">
        <w:rPr>
          <w:rFonts w:ascii="Times New Roman" w:eastAsia="Calibri" w:hAnsi="Times New Roman" w:cs="Times New Roman"/>
          <w:color w:val="000000"/>
          <w:sz w:val="24"/>
          <w:szCs w:val="24"/>
        </w:rPr>
        <w:lastRenderedPageBreak/>
        <w:t xml:space="preserve">Приложение </w:t>
      </w:r>
    </w:p>
    <w:p w:rsidR="00BD5B25" w:rsidRPr="00BD5B25" w:rsidRDefault="00BD5B25" w:rsidP="00BD5B25">
      <w:pPr>
        <w:autoSpaceDE w:val="0"/>
        <w:autoSpaceDN w:val="0"/>
        <w:adjustRightInd w:val="0"/>
        <w:spacing w:after="0" w:line="240" w:lineRule="auto"/>
        <w:ind w:firstLine="709"/>
        <w:jc w:val="right"/>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 xml:space="preserve">к Примерному положению </w:t>
      </w:r>
    </w:p>
    <w:p w:rsidR="00BD5B25" w:rsidRPr="00BD5B25" w:rsidRDefault="00BD5B25" w:rsidP="00BD5B25">
      <w:pPr>
        <w:autoSpaceDE w:val="0"/>
        <w:autoSpaceDN w:val="0"/>
        <w:adjustRightInd w:val="0"/>
        <w:spacing w:after="0" w:line="240" w:lineRule="auto"/>
        <w:ind w:firstLine="709"/>
        <w:jc w:val="right"/>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 xml:space="preserve">о системе наставничества </w:t>
      </w:r>
    </w:p>
    <w:p w:rsidR="00BD5B25" w:rsidRPr="00BD5B25" w:rsidRDefault="00BD5B25" w:rsidP="00BD5B25">
      <w:pPr>
        <w:autoSpaceDE w:val="0"/>
        <w:autoSpaceDN w:val="0"/>
        <w:adjustRightInd w:val="0"/>
        <w:spacing w:after="0" w:line="240" w:lineRule="auto"/>
        <w:ind w:firstLine="709"/>
        <w:jc w:val="right"/>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 xml:space="preserve">педагогических работников </w:t>
      </w:r>
    </w:p>
    <w:p w:rsidR="00BD5B25" w:rsidRPr="00BD5B25" w:rsidRDefault="00BD5B25" w:rsidP="00BD5B25">
      <w:pPr>
        <w:autoSpaceDE w:val="0"/>
        <w:autoSpaceDN w:val="0"/>
        <w:adjustRightInd w:val="0"/>
        <w:spacing w:after="0" w:line="240" w:lineRule="auto"/>
        <w:ind w:firstLine="709"/>
        <w:jc w:val="right"/>
        <w:rPr>
          <w:rFonts w:ascii="Times New Roman" w:eastAsia="Calibri" w:hAnsi="Times New Roman" w:cs="Times New Roman"/>
          <w:sz w:val="24"/>
          <w:szCs w:val="24"/>
        </w:rPr>
      </w:pPr>
      <w:r w:rsidRPr="00BD5B25">
        <w:rPr>
          <w:rFonts w:ascii="Times New Roman" w:eastAsia="Calibri" w:hAnsi="Times New Roman" w:cs="Times New Roman"/>
          <w:color w:val="000000"/>
          <w:sz w:val="24"/>
          <w:szCs w:val="24"/>
        </w:rPr>
        <w:t xml:space="preserve">в </w:t>
      </w:r>
      <w:r w:rsidRPr="00BD5B25">
        <w:rPr>
          <w:rFonts w:ascii="Times New Roman" w:eastAsia="Calibri" w:hAnsi="Times New Roman" w:cs="Times New Roman"/>
          <w:sz w:val="24"/>
          <w:szCs w:val="24"/>
        </w:rPr>
        <w:t>образовательной организации</w:t>
      </w:r>
    </w:p>
    <w:p w:rsidR="00BD5B25" w:rsidRPr="00BD5B25" w:rsidRDefault="00BD5B25" w:rsidP="00BD5B25">
      <w:pPr>
        <w:spacing w:after="0" w:line="240" w:lineRule="auto"/>
        <w:jc w:val="center"/>
        <w:rPr>
          <w:rFonts w:ascii="Times New Roman" w:eastAsia="Times New Roman" w:hAnsi="Times New Roman" w:cs="Times New Roman"/>
          <w:i/>
          <w:sz w:val="24"/>
          <w:szCs w:val="24"/>
          <w:lang w:eastAsia="ru-RU"/>
        </w:rPr>
      </w:pPr>
    </w:p>
    <w:p w:rsidR="00BD5B25" w:rsidRPr="00BD5B25" w:rsidRDefault="00BD5B25" w:rsidP="00BD5B25">
      <w:pPr>
        <w:widowControl w:val="0"/>
        <w:autoSpaceDE w:val="0"/>
        <w:autoSpaceDN w:val="0"/>
        <w:adjustRightInd w:val="0"/>
        <w:spacing w:after="0" w:line="240" w:lineRule="auto"/>
        <w:ind w:right="425"/>
        <w:jc w:val="both"/>
        <w:rPr>
          <w:rFonts w:ascii="Times New Roman" w:eastAsia="Times New Roman" w:hAnsi="Times New Roman" w:cs="Times New Roman"/>
          <w:b/>
          <w:sz w:val="24"/>
          <w:szCs w:val="24"/>
          <w:lang w:eastAsia="ru-RU"/>
        </w:rPr>
      </w:pPr>
    </w:p>
    <w:p w:rsidR="00BD5B25" w:rsidRPr="00BD5B25" w:rsidRDefault="00BD5B25" w:rsidP="00BD5B25">
      <w:pPr>
        <w:widowControl w:val="0"/>
        <w:autoSpaceDE w:val="0"/>
        <w:autoSpaceDN w:val="0"/>
        <w:adjustRightInd w:val="0"/>
        <w:spacing w:after="0" w:line="240" w:lineRule="auto"/>
        <w:ind w:right="425"/>
        <w:jc w:val="center"/>
        <w:rPr>
          <w:rFonts w:ascii="Times New Roman" w:eastAsia="Times New Roman" w:hAnsi="Times New Roman" w:cs="Times New Roman"/>
          <w:b/>
          <w:sz w:val="24"/>
          <w:szCs w:val="24"/>
          <w:lang w:eastAsia="ru-RU"/>
        </w:rPr>
      </w:pPr>
      <w:r w:rsidRPr="00BD5B25">
        <w:rPr>
          <w:rFonts w:ascii="Times New Roman" w:eastAsia="Times New Roman" w:hAnsi="Times New Roman" w:cs="Times New Roman"/>
          <w:b/>
          <w:sz w:val="24"/>
          <w:szCs w:val="24"/>
          <w:lang w:eastAsia="ru-RU"/>
        </w:rPr>
        <w:t xml:space="preserve">Примерная дорожная карта (план мероприятий) </w:t>
      </w:r>
    </w:p>
    <w:p w:rsidR="00BD5B25" w:rsidRPr="00BD5B25" w:rsidRDefault="00BD5B25" w:rsidP="00BD5B25">
      <w:pPr>
        <w:widowControl w:val="0"/>
        <w:autoSpaceDE w:val="0"/>
        <w:autoSpaceDN w:val="0"/>
        <w:adjustRightInd w:val="0"/>
        <w:spacing w:after="0" w:line="240" w:lineRule="auto"/>
        <w:ind w:right="425"/>
        <w:jc w:val="center"/>
        <w:rPr>
          <w:rFonts w:ascii="Times New Roman" w:eastAsia="Times New Roman" w:hAnsi="Times New Roman" w:cs="Times New Roman"/>
          <w:b/>
          <w:sz w:val="24"/>
          <w:szCs w:val="24"/>
          <w:lang w:eastAsia="ru-RU"/>
        </w:rPr>
      </w:pPr>
      <w:r w:rsidRPr="00BD5B25">
        <w:rPr>
          <w:rFonts w:ascii="Times New Roman" w:eastAsia="Times New Roman" w:hAnsi="Times New Roman" w:cs="Times New Roman"/>
          <w:b/>
          <w:sz w:val="24"/>
          <w:szCs w:val="24"/>
          <w:lang w:eastAsia="ru-RU"/>
        </w:rPr>
        <w:t>по реализации Положения о системе наставничества педагогических работников в образовательной организации</w:t>
      </w:r>
    </w:p>
    <w:p w:rsidR="00BD5B25" w:rsidRPr="00BD5B25" w:rsidRDefault="00BD5B25" w:rsidP="00BD5B25">
      <w:pPr>
        <w:widowControl w:val="0"/>
        <w:autoSpaceDE w:val="0"/>
        <w:autoSpaceDN w:val="0"/>
        <w:adjustRightInd w:val="0"/>
        <w:spacing w:after="0" w:line="240" w:lineRule="auto"/>
        <w:ind w:right="425"/>
        <w:jc w:val="center"/>
        <w:rPr>
          <w:rFonts w:ascii="Times New Roman" w:eastAsia="Times New Roman" w:hAnsi="Times New Roman" w:cs="Times New Roman"/>
          <w:b/>
          <w:sz w:val="24"/>
          <w:szCs w:val="24"/>
          <w:lang w:eastAsia="ru-RU"/>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552"/>
        <w:gridCol w:w="6520"/>
      </w:tblGrid>
      <w:tr w:rsidR="00BD5B25" w:rsidRPr="00BD5B25" w:rsidTr="001B179A">
        <w:tc>
          <w:tcPr>
            <w:tcW w:w="738" w:type="dxa"/>
            <w:shd w:val="clear" w:color="auto" w:fill="auto"/>
          </w:tcPr>
          <w:p w:rsidR="00BD5B25" w:rsidRPr="00BD5B25" w:rsidRDefault="00BD5B25" w:rsidP="00C20C61">
            <w:pPr>
              <w:widowControl w:val="0"/>
              <w:autoSpaceDE w:val="0"/>
              <w:autoSpaceDN w:val="0"/>
              <w:adjustRightInd w:val="0"/>
              <w:spacing w:after="0" w:line="240" w:lineRule="auto"/>
              <w:ind w:right="425"/>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w:t>
            </w:r>
          </w:p>
        </w:tc>
        <w:tc>
          <w:tcPr>
            <w:tcW w:w="2552" w:type="dxa"/>
            <w:shd w:val="clear" w:color="auto" w:fill="auto"/>
          </w:tcPr>
          <w:p w:rsidR="00BD5B25" w:rsidRPr="00BD5B25" w:rsidRDefault="00BD5B25" w:rsidP="00C20C6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Наименование этапа</w:t>
            </w:r>
          </w:p>
        </w:tc>
        <w:tc>
          <w:tcPr>
            <w:tcW w:w="6520" w:type="dxa"/>
            <w:shd w:val="clear" w:color="auto" w:fill="auto"/>
          </w:tcPr>
          <w:p w:rsidR="00BD5B25" w:rsidRPr="00BD5B25" w:rsidRDefault="00BD5B25" w:rsidP="00C20C61">
            <w:pPr>
              <w:widowControl w:val="0"/>
              <w:autoSpaceDE w:val="0"/>
              <w:autoSpaceDN w:val="0"/>
              <w:adjustRightInd w:val="0"/>
              <w:spacing w:after="0" w:line="240" w:lineRule="auto"/>
              <w:ind w:right="425"/>
              <w:jc w:val="center"/>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Содержание деятельности и примерный план мероприятий</w:t>
            </w:r>
          </w:p>
        </w:tc>
      </w:tr>
      <w:tr w:rsidR="00BD5B25" w:rsidRPr="00BD5B25" w:rsidTr="001B179A">
        <w:tc>
          <w:tcPr>
            <w:tcW w:w="738" w:type="dxa"/>
            <w:shd w:val="clear" w:color="auto" w:fill="auto"/>
          </w:tcPr>
          <w:p w:rsidR="00BD5B25" w:rsidRPr="00BD5B25" w:rsidRDefault="00BD5B25" w:rsidP="001B179A">
            <w:pPr>
              <w:widowControl w:val="0"/>
              <w:autoSpaceDE w:val="0"/>
              <w:autoSpaceDN w:val="0"/>
              <w:adjustRightInd w:val="0"/>
              <w:spacing w:after="0" w:line="240" w:lineRule="auto"/>
              <w:ind w:right="425"/>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1</w:t>
            </w:r>
          </w:p>
        </w:tc>
        <w:tc>
          <w:tcPr>
            <w:tcW w:w="2552" w:type="dxa"/>
            <w:shd w:val="clear" w:color="auto" w:fill="auto"/>
          </w:tcPr>
          <w:p w:rsidR="00BD5B25" w:rsidRPr="00BD5B25" w:rsidRDefault="00BD5B25" w:rsidP="001B179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Подготовка условий для реализации системы наставничества</w:t>
            </w:r>
          </w:p>
        </w:tc>
        <w:tc>
          <w:tcPr>
            <w:tcW w:w="6520" w:type="dxa"/>
            <w:shd w:val="clear" w:color="auto" w:fill="auto"/>
          </w:tcPr>
          <w:p w:rsidR="00BD5B25" w:rsidRPr="00BD5B25" w:rsidRDefault="00BD5B25" w:rsidP="001B179A">
            <w:pPr>
              <w:tabs>
                <w:tab w:val="left" w:pos="5141"/>
              </w:tabs>
              <w:spacing w:after="0"/>
              <w:rPr>
                <w:rFonts w:ascii="Times New Roman" w:eastAsia="Calibri" w:hAnsi="Times New Roman" w:cs="Times New Roman"/>
                <w:sz w:val="24"/>
                <w:szCs w:val="24"/>
              </w:rPr>
            </w:pPr>
            <w:r w:rsidRPr="00BD5B25">
              <w:rPr>
                <w:rFonts w:ascii="Times New Roman" w:eastAsia="Calibri" w:hAnsi="Times New Roman" w:cs="Times New Roman"/>
                <w:sz w:val="24"/>
                <w:szCs w:val="24"/>
              </w:rPr>
              <w:t>Подготовка и принятие локальных нормативных правовых актов образовательной организации:</w:t>
            </w:r>
          </w:p>
          <w:p w:rsidR="00BD5B25" w:rsidRPr="00BD5B25" w:rsidRDefault="00BD5B25" w:rsidP="001B179A">
            <w:pPr>
              <w:tabs>
                <w:tab w:val="left" w:pos="5141"/>
              </w:tabs>
              <w:spacing w:after="0"/>
              <w:rPr>
                <w:rFonts w:ascii="Times New Roman" w:eastAsia="Calibri" w:hAnsi="Times New Roman" w:cs="Times New Roman"/>
                <w:sz w:val="24"/>
                <w:szCs w:val="24"/>
              </w:rPr>
            </w:pPr>
            <w:r w:rsidRPr="00BD5B25">
              <w:rPr>
                <w:rFonts w:ascii="Times New Roman" w:eastAsia="Calibri" w:hAnsi="Times New Roman" w:cs="Times New Roman"/>
                <w:sz w:val="24"/>
                <w:szCs w:val="24"/>
              </w:rPr>
              <w:t>– приказ «Об утверждении положения о системе наставничества педагогических работников в образовательной организации» (Приложение 1 - Положение о системе наставничества педагогических работников в образовательной организации, Приложение 2 – Дорожная карта (план мероприятий) по реализации Положения о системе наставничества педагогических работников в образовательной организации).</w:t>
            </w:r>
          </w:p>
          <w:p w:rsidR="00BD5B25" w:rsidRPr="00BD5B25" w:rsidRDefault="00BD5B25" w:rsidP="001B179A">
            <w:pPr>
              <w:tabs>
                <w:tab w:val="left" w:pos="5141"/>
              </w:tabs>
              <w:spacing w:after="0"/>
              <w:rPr>
                <w:rFonts w:ascii="Times New Roman" w:eastAsia="Calibri" w:hAnsi="Times New Roman" w:cs="Times New Roman"/>
                <w:sz w:val="24"/>
                <w:szCs w:val="24"/>
              </w:rPr>
            </w:pPr>
            <w:r w:rsidRPr="00BD5B25">
              <w:rPr>
                <w:rFonts w:ascii="Times New Roman" w:eastAsia="Calibri" w:hAnsi="Times New Roman" w:cs="Times New Roman"/>
                <w:sz w:val="24"/>
                <w:szCs w:val="24"/>
              </w:rPr>
              <w:t>– прика</w:t>
            </w:r>
            <w:proofErr w:type="gramStart"/>
            <w:r w:rsidRPr="00BD5B25">
              <w:rPr>
                <w:rFonts w:ascii="Times New Roman" w:eastAsia="Calibri" w:hAnsi="Times New Roman" w:cs="Times New Roman"/>
                <w:sz w:val="24"/>
                <w:szCs w:val="24"/>
              </w:rPr>
              <w:t>з(</w:t>
            </w:r>
            <w:proofErr w:type="gramEnd"/>
            <w:r w:rsidRPr="00BD5B25">
              <w:rPr>
                <w:rFonts w:ascii="Times New Roman" w:eastAsia="Calibri" w:hAnsi="Times New Roman" w:cs="Times New Roman"/>
                <w:sz w:val="24"/>
                <w:szCs w:val="24"/>
              </w:rPr>
              <w:t>ы) о закреплении наставнических пар/групп с письменного согласия их участников на возложение на них дополнительных обязанностей, связанных с наставнической деятельностью.</w:t>
            </w:r>
          </w:p>
          <w:p w:rsidR="00BD5B25" w:rsidRPr="00BD5B25" w:rsidRDefault="00BD5B25" w:rsidP="001B179A">
            <w:pPr>
              <w:tabs>
                <w:tab w:val="left" w:pos="5141"/>
              </w:tabs>
              <w:spacing w:after="0"/>
              <w:rPr>
                <w:rFonts w:ascii="Times New Roman" w:eastAsia="Calibri" w:hAnsi="Times New Roman" w:cs="Times New Roman"/>
                <w:sz w:val="24"/>
                <w:szCs w:val="24"/>
              </w:rPr>
            </w:pPr>
            <w:r w:rsidRPr="00BD5B25">
              <w:rPr>
                <w:rFonts w:ascii="Times New Roman" w:eastAsia="Calibri" w:hAnsi="Times New Roman" w:cs="Times New Roman"/>
                <w:sz w:val="24"/>
                <w:szCs w:val="24"/>
              </w:rPr>
              <w:t>– подготовка персонализированных программ наставничества – при наличии в организации наставляемых.</w:t>
            </w:r>
          </w:p>
        </w:tc>
      </w:tr>
      <w:tr w:rsidR="00BD5B25" w:rsidRPr="00BD5B25" w:rsidTr="001B179A">
        <w:tc>
          <w:tcPr>
            <w:tcW w:w="738" w:type="dxa"/>
            <w:shd w:val="clear" w:color="auto" w:fill="auto"/>
          </w:tcPr>
          <w:p w:rsidR="00BD5B25" w:rsidRPr="00BD5B25" w:rsidRDefault="00BD5B25" w:rsidP="001B179A">
            <w:pPr>
              <w:widowControl w:val="0"/>
              <w:autoSpaceDE w:val="0"/>
              <w:autoSpaceDN w:val="0"/>
              <w:adjustRightInd w:val="0"/>
              <w:spacing w:after="0" w:line="240" w:lineRule="auto"/>
              <w:ind w:right="425"/>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2</w:t>
            </w:r>
          </w:p>
        </w:tc>
        <w:tc>
          <w:tcPr>
            <w:tcW w:w="2552" w:type="dxa"/>
            <w:shd w:val="clear" w:color="auto" w:fill="auto"/>
          </w:tcPr>
          <w:p w:rsidR="00BD5B25" w:rsidRPr="00BD5B25" w:rsidRDefault="00BD5B25" w:rsidP="00C20C61">
            <w:pPr>
              <w:ind w:right="36" w:firstLine="34"/>
              <w:rPr>
                <w:rFonts w:ascii="Times New Roman" w:eastAsia="Calibri" w:hAnsi="Times New Roman" w:cs="Times New Roman"/>
                <w:sz w:val="24"/>
                <w:szCs w:val="24"/>
              </w:rPr>
            </w:pPr>
            <w:r w:rsidRPr="00BD5B25">
              <w:rPr>
                <w:rFonts w:ascii="Times New Roman" w:eastAsia="Calibri" w:hAnsi="Times New Roman" w:cs="Times New Roman"/>
                <w:sz w:val="24"/>
                <w:szCs w:val="24"/>
              </w:rPr>
              <w:t xml:space="preserve">Формирование банка </w:t>
            </w:r>
            <w:proofErr w:type="gramStart"/>
            <w:r w:rsidRPr="00BD5B25">
              <w:rPr>
                <w:rFonts w:ascii="Times New Roman" w:eastAsia="Calibri" w:hAnsi="Times New Roman" w:cs="Times New Roman"/>
                <w:sz w:val="24"/>
                <w:szCs w:val="24"/>
              </w:rPr>
              <w:t>наставляемых</w:t>
            </w:r>
            <w:proofErr w:type="gramEnd"/>
          </w:p>
          <w:p w:rsidR="00BD5B25" w:rsidRPr="00BD5B25" w:rsidRDefault="00BD5B25" w:rsidP="00C20C61">
            <w:pPr>
              <w:widowControl w:val="0"/>
              <w:autoSpaceDE w:val="0"/>
              <w:autoSpaceDN w:val="0"/>
              <w:adjustRightInd w:val="0"/>
              <w:spacing w:after="0" w:line="240" w:lineRule="auto"/>
              <w:ind w:right="425"/>
              <w:rPr>
                <w:rFonts w:ascii="Times New Roman" w:eastAsia="Times New Roman" w:hAnsi="Times New Roman" w:cs="Times New Roman"/>
                <w:sz w:val="24"/>
                <w:szCs w:val="24"/>
                <w:lang w:eastAsia="ru-RU"/>
              </w:rPr>
            </w:pPr>
          </w:p>
        </w:tc>
        <w:tc>
          <w:tcPr>
            <w:tcW w:w="6520" w:type="dxa"/>
            <w:shd w:val="clear" w:color="auto" w:fill="auto"/>
          </w:tcPr>
          <w:p w:rsidR="00BD5B25" w:rsidRPr="00BD5B25" w:rsidRDefault="00BD5B25" w:rsidP="00C20C61">
            <w:pPr>
              <w:spacing w:after="0"/>
              <w:ind w:right="425"/>
              <w:rPr>
                <w:rFonts w:ascii="Times New Roman" w:eastAsia="Calibri" w:hAnsi="Times New Roman" w:cs="Times New Roman"/>
                <w:color w:val="000000"/>
                <w:sz w:val="24"/>
                <w:szCs w:val="24"/>
              </w:rPr>
            </w:pPr>
            <w:r w:rsidRPr="00BD5B25">
              <w:rPr>
                <w:rFonts w:ascii="Times New Roman" w:eastAsia="Calibri" w:hAnsi="Times New Roman" w:cs="Times New Roman"/>
                <w:sz w:val="24"/>
                <w:szCs w:val="24"/>
              </w:rPr>
              <w:t xml:space="preserve">1) </w:t>
            </w:r>
            <w:r w:rsidRPr="00BD5B25">
              <w:rPr>
                <w:rFonts w:ascii="Times New Roman" w:eastAsia="Calibri" w:hAnsi="Times New Roman" w:cs="Times New Roman"/>
                <w:color w:val="000000"/>
                <w:sz w:val="24"/>
                <w:szCs w:val="24"/>
              </w:rPr>
              <w:t>Сбор информации о профессиональных запросах педагогов.</w:t>
            </w:r>
          </w:p>
          <w:p w:rsidR="00BD5B25" w:rsidRPr="00BD5B25" w:rsidRDefault="00BD5B25" w:rsidP="00C20C61">
            <w:pPr>
              <w:autoSpaceDE w:val="0"/>
              <w:autoSpaceDN w:val="0"/>
              <w:adjustRightInd w:val="0"/>
              <w:spacing w:after="0" w:line="240" w:lineRule="auto"/>
              <w:ind w:right="425"/>
              <w:rPr>
                <w:rFonts w:ascii="Times New Roman" w:eastAsia="Times New Roman" w:hAnsi="Times New Roman" w:cs="Times New Roman"/>
                <w:b/>
                <w:sz w:val="24"/>
                <w:szCs w:val="24"/>
                <w:lang w:eastAsia="ru-RU"/>
              </w:rPr>
            </w:pPr>
            <w:r w:rsidRPr="00BD5B25">
              <w:rPr>
                <w:rFonts w:ascii="Times New Roman" w:eastAsia="Calibri" w:hAnsi="Times New Roman" w:cs="Times New Roman"/>
                <w:color w:val="000000"/>
                <w:sz w:val="24"/>
                <w:szCs w:val="24"/>
              </w:rPr>
              <w:t xml:space="preserve">2) Формирование банка данных наставляемых, обеспечение представления согласий на сбор и обработку персональных данных. </w:t>
            </w:r>
          </w:p>
        </w:tc>
      </w:tr>
      <w:tr w:rsidR="00BD5B25" w:rsidRPr="00BD5B25" w:rsidTr="001B179A">
        <w:tc>
          <w:tcPr>
            <w:tcW w:w="738" w:type="dxa"/>
            <w:shd w:val="clear" w:color="auto" w:fill="auto"/>
          </w:tcPr>
          <w:p w:rsidR="00BD5B25" w:rsidRPr="00BD5B25" w:rsidRDefault="00BD5B25" w:rsidP="001B179A">
            <w:pPr>
              <w:widowControl w:val="0"/>
              <w:autoSpaceDE w:val="0"/>
              <w:autoSpaceDN w:val="0"/>
              <w:adjustRightInd w:val="0"/>
              <w:spacing w:after="0" w:line="240" w:lineRule="auto"/>
              <w:ind w:right="425"/>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3</w:t>
            </w:r>
          </w:p>
        </w:tc>
        <w:tc>
          <w:tcPr>
            <w:tcW w:w="2552" w:type="dxa"/>
            <w:shd w:val="clear" w:color="auto" w:fill="auto"/>
          </w:tcPr>
          <w:p w:rsidR="00BD5B25" w:rsidRPr="00BD5B25" w:rsidRDefault="00BD5B25" w:rsidP="00C20C61">
            <w:pPr>
              <w:autoSpaceDE w:val="0"/>
              <w:autoSpaceDN w:val="0"/>
              <w:adjustRightInd w:val="0"/>
              <w:spacing w:after="0" w:line="240" w:lineRule="auto"/>
              <w:ind w:right="36"/>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 xml:space="preserve">Формирование </w:t>
            </w:r>
          </w:p>
          <w:p w:rsidR="00BD5B25" w:rsidRPr="00BD5B25" w:rsidRDefault="00BD5B25" w:rsidP="00C20C61">
            <w:pPr>
              <w:autoSpaceDE w:val="0"/>
              <w:autoSpaceDN w:val="0"/>
              <w:adjustRightInd w:val="0"/>
              <w:spacing w:after="0" w:line="240" w:lineRule="auto"/>
              <w:ind w:right="425"/>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 xml:space="preserve">банка </w:t>
            </w:r>
          </w:p>
          <w:p w:rsidR="00BD5B25" w:rsidRPr="00BD5B25" w:rsidRDefault="00BD5B25" w:rsidP="00C20C6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наставников</w:t>
            </w:r>
          </w:p>
        </w:tc>
        <w:tc>
          <w:tcPr>
            <w:tcW w:w="6520" w:type="dxa"/>
            <w:shd w:val="clear" w:color="auto" w:fill="auto"/>
          </w:tcPr>
          <w:p w:rsidR="00BD5B25" w:rsidRPr="00BD5B25" w:rsidRDefault="00BD5B25" w:rsidP="00C20C61">
            <w:pPr>
              <w:autoSpaceDE w:val="0"/>
              <w:autoSpaceDN w:val="0"/>
              <w:adjustRightInd w:val="0"/>
              <w:spacing w:after="0" w:line="240" w:lineRule="auto"/>
              <w:ind w:right="425"/>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1) Проведение анкетирования среди потенциальных наставников в образовательной организации, желающих принять участие в персонализированных программах наставничества.</w:t>
            </w:r>
          </w:p>
          <w:p w:rsidR="00BD5B25" w:rsidRPr="00BD5B25" w:rsidRDefault="00BD5B25" w:rsidP="00C20C61">
            <w:pPr>
              <w:autoSpaceDE w:val="0"/>
              <w:autoSpaceDN w:val="0"/>
              <w:adjustRightInd w:val="0"/>
              <w:spacing w:after="0" w:line="240" w:lineRule="auto"/>
              <w:ind w:right="425"/>
              <w:rPr>
                <w:rFonts w:ascii="Times New Roman" w:eastAsia="Times New Roman" w:hAnsi="Times New Roman" w:cs="Times New Roman"/>
                <w:b/>
                <w:sz w:val="24"/>
                <w:szCs w:val="24"/>
                <w:lang w:eastAsia="ru-RU"/>
              </w:rPr>
            </w:pPr>
            <w:r w:rsidRPr="00BD5B25">
              <w:rPr>
                <w:rFonts w:ascii="Times New Roman" w:eastAsia="Calibri" w:hAnsi="Times New Roman" w:cs="Times New Roman"/>
                <w:color w:val="000000"/>
                <w:sz w:val="24"/>
                <w:szCs w:val="24"/>
              </w:rPr>
              <w:t xml:space="preserve">2) Формирование банка данных наставников, обеспечение согласий на сбор и обработку персональных данных. </w:t>
            </w:r>
          </w:p>
        </w:tc>
      </w:tr>
      <w:tr w:rsidR="00BD5B25" w:rsidRPr="00BD5B25" w:rsidTr="001B179A">
        <w:tc>
          <w:tcPr>
            <w:tcW w:w="738" w:type="dxa"/>
            <w:shd w:val="clear" w:color="auto" w:fill="auto"/>
          </w:tcPr>
          <w:p w:rsidR="00BD5B25" w:rsidRPr="00BD5B25" w:rsidRDefault="00BD5B25" w:rsidP="001B179A">
            <w:pPr>
              <w:widowControl w:val="0"/>
              <w:autoSpaceDE w:val="0"/>
              <w:autoSpaceDN w:val="0"/>
              <w:adjustRightInd w:val="0"/>
              <w:spacing w:after="0" w:line="240" w:lineRule="auto"/>
              <w:ind w:right="425"/>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4</w:t>
            </w:r>
          </w:p>
        </w:tc>
        <w:tc>
          <w:tcPr>
            <w:tcW w:w="2552" w:type="dxa"/>
            <w:shd w:val="clear" w:color="auto" w:fill="auto"/>
          </w:tcPr>
          <w:p w:rsidR="00BD5B25" w:rsidRPr="00BD5B25" w:rsidRDefault="00BD5B25" w:rsidP="00C20C61">
            <w:pPr>
              <w:widowControl w:val="0"/>
              <w:autoSpaceDE w:val="0"/>
              <w:autoSpaceDN w:val="0"/>
              <w:adjustRightInd w:val="0"/>
              <w:spacing w:after="0" w:line="240" w:lineRule="auto"/>
              <w:ind w:right="36"/>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Отбор и обучение</w:t>
            </w:r>
          </w:p>
        </w:tc>
        <w:tc>
          <w:tcPr>
            <w:tcW w:w="6520" w:type="dxa"/>
            <w:shd w:val="clear" w:color="auto" w:fill="auto"/>
          </w:tcPr>
          <w:p w:rsidR="00BD5B25" w:rsidRPr="00BD5B25" w:rsidRDefault="00BD5B25" w:rsidP="00C20C61">
            <w:pPr>
              <w:autoSpaceDE w:val="0"/>
              <w:autoSpaceDN w:val="0"/>
              <w:adjustRightInd w:val="0"/>
              <w:spacing w:after="0" w:line="240" w:lineRule="auto"/>
              <w:ind w:right="425"/>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1) Анализ банка наставников и выбор подходящих для конкретной персонализированной программы наставничества педагога/группы педагогов.</w:t>
            </w:r>
          </w:p>
          <w:p w:rsidR="00BD5B25" w:rsidRPr="00BD5B25" w:rsidRDefault="00BD5B25" w:rsidP="00C20C61">
            <w:pPr>
              <w:autoSpaceDE w:val="0"/>
              <w:autoSpaceDN w:val="0"/>
              <w:adjustRightInd w:val="0"/>
              <w:spacing w:after="0" w:line="240" w:lineRule="auto"/>
              <w:ind w:right="425"/>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 xml:space="preserve">2) Обучение наставников для работы с </w:t>
            </w:r>
            <w:proofErr w:type="gramStart"/>
            <w:r w:rsidRPr="00BD5B25">
              <w:rPr>
                <w:rFonts w:ascii="Times New Roman" w:eastAsia="Calibri" w:hAnsi="Times New Roman" w:cs="Times New Roman"/>
                <w:color w:val="000000"/>
                <w:sz w:val="24"/>
                <w:szCs w:val="24"/>
              </w:rPr>
              <w:t>наставляемыми</w:t>
            </w:r>
            <w:proofErr w:type="gramEnd"/>
            <w:r w:rsidRPr="00BD5B25">
              <w:rPr>
                <w:rFonts w:ascii="Times New Roman" w:eastAsia="Calibri" w:hAnsi="Times New Roman" w:cs="Times New Roman"/>
                <w:color w:val="000000"/>
                <w:sz w:val="24"/>
                <w:szCs w:val="24"/>
              </w:rPr>
              <w:t xml:space="preserve">: </w:t>
            </w:r>
          </w:p>
          <w:p w:rsidR="00BD5B25" w:rsidRPr="00BD5B25" w:rsidRDefault="00BD5B25" w:rsidP="00C20C61">
            <w:pPr>
              <w:autoSpaceDE w:val="0"/>
              <w:autoSpaceDN w:val="0"/>
              <w:adjustRightInd w:val="0"/>
              <w:spacing w:after="0" w:line="240" w:lineRule="auto"/>
              <w:ind w:right="425"/>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 xml:space="preserve">- подготовка методических материалов для сопровождения наставнической деятельности; </w:t>
            </w:r>
          </w:p>
          <w:p w:rsidR="00BD5B25" w:rsidRPr="00BD5B25" w:rsidRDefault="00BD5B25" w:rsidP="00C20C61">
            <w:pPr>
              <w:widowControl w:val="0"/>
              <w:autoSpaceDE w:val="0"/>
              <w:autoSpaceDN w:val="0"/>
              <w:adjustRightInd w:val="0"/>
              <w:spacing w:after="0" w:line="240" w:lineRule="auto"/>
              <w:ind w:right="425"/>
              <w:rPr>
                <w:rFonts w:ascii="Times New Roman" w:eastAsia="Times New Roman" w:hAnsi="Times New Roman" w:cs="Times New Roman"/>
                <w:b/>
                <w:sz w:val="24"/>
                <w:szCs w:val="24"/>
                <w:lang w:eastAsia="ru-RU"/>
              </w:rPr>
            </w:pPr>
            <w:r w:rsidRPr="00BD5B25">
              <w:rPr>
                <w:rFonts w:ascii="Times New Roman" w:eastAsia="Times New Roman" w:hAnsi="Times New Roman" w:cs="Times New Roman"/>
                <w:sz w:val="24"/>
                <w:szCs w:val="24"/>
                <w:lang w:eastAsia="ru-RU"/>
              </w:rPr>
              <w:t>- проведение консультаций, организация обмена опытом среди наставников – «установочные сессии» наставников.</w:t>
            </w:r>
          </w:p>
        </w:tc>
      </w:tr>
      <w:tr w:rsidR="00BD5B25" w:rsidRPr="00BD5B25" w:rsidTr="001B179A">
        <w:tc>
          <w:tcPr>
            <w:tcW w:w="738" w:type="dxa"/>
            <w:shd w:val="clear" w:color="auto" w:fill="auto"/>
          </w:tcPr>
          <w:p w:rsidR="00BD5B25" w:rsidRPr="00BD5B25" w:rsidRDefault="00BD5B25" w:rsidP="001B179A">
            <w:pPr>
              <w:widowControl w:val="0"/>
              <w:autoSpaceDE w:val="0"/>
              <w:autoSpaceDN w:val="0"/>
              <w:adjustRightInd w:val="0"/>
              <w:spacing w:after="0" w:line="240" w:lineRule="auto"/>
              <w:ind w:right="425"/>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5</w:t>
            </w:r>
          </w:p>
        </w:tc>
        <w:tc>
          <w:tcPr>
            <w:tcW w:w="2552" w:type="dxa"/>
            <w:shd w:val="clear" w:color="auto" w:fill="auto"/>
          </w:tcPr>
          <w:p w:rsidR="00BD5B25" w:rsidRPr="00BD5B25" w:rsidRDefault="00BD5B25" w:rsidP="00C20C61">
            <w:pPr>
              <w:autoSpaceDE w:val="0"/>
              <w:autoSpaceDN w:val="0"/>
              <w:adjustRightInd w:val="0"/>
              <w:spacing w:after="0" w:line="240" w:lineRule="auto"/>
              <w:ind w:right="36"/>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 xml:space="preserve">Организация и </w:t>
            </w:r>
          </w:p>
          <w:p w:rsidR="00BD5B25" w:rsidRPr="00BD5B25" w:rsidRDefault="00BD5B25" w:rsidP="00C20C61">
            <w:pPr>
              <w:autoSpaceDE w:val="0"/>
              <w:autoSpaceDN w:val="0"/>
              <w:adjustRightInd w:val="0"/>
              <w:spacing w:after="0" w:line="240" w:lineRule="auto"/>
              <w:ind w:right="36"/>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 xml:space="preserve">осуществление работы </w:t>
            </w:r>
          </w:p>
          <w:p w:rsidR="00BD5B25" w:rsidRPr="00BD5B25" w:rsidRDefault="00BD5B25" w:rsidP="00C20C61">
            <w:pPr>
              <w:autoSpaceDE w:val="0"/>
              <w:autoSpaceDN w:val="0"/>
              <w:adjustRightInd w:val="0"/>
              <w:spacing w:after="0" w:line="240" w:lineRule="auto"/>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наставнических пар/</w:t>
            </w:r>
            <w:r w:rsidRPr="00BD5B25">
              <w:rPr>
                <w:rFonts w:ascii="Times New Roman" w:eastAsia="Times New Roman" w:hAnsi="Times New Roman" w:cs="Times New Roman"/>
                <w:sz w:val="24"/>
                <w:szCs w:val="24"/>
                <w:lang w:eastAsia="ru-RU"/>
              </w:rPr>
              <w:t>групп</w:t>
            </w:r>
          </w:p>
        </w:tc>
        <w:tc>
          <w:tcPr>
            <w:tcW w:w="6520" w:type="dxa"/>
            <w:shd w:val="clear" w:color="auto" w:fill="auto"/>
          </w:tcPr>
          <w:p w:rsidR="00BD5B25" w:rsidRPr="00BD5B25" w:rsidRDefault="00BD5B25" w:rsidP="00C20C61">
            <w:pPr>
              <w:autoSpaceDE w:val="0"/>
              <w:autoSpaceDN w:val="0"/>
              <w:adjustRightInd w:val="0"/>
              <w:spacing w:after="0" w:line="240" w:lineRule="auto"/>
              <w:ind w:right="425"/>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1) Формирование наставнических пар/групп.</w:t>
            </w:r>
          </w:p>
          <w:p w:rsidR="00BD5B25" w:rsidRPr="00BD5B25" w:rsidRDefault="00BD5B25" w:rsidP="00C20C61">
            <w:pPr>
              <w:autoSpaceDE w:val="0"/>
              <w:autoSpaceDN w:val="0"/>
              <w:adjustRightInd w:val="0"/>
              <w:spacing w:after="0" w:line="240" w:lineRule="auto"/>
              <w:ind w:right="425"/>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2) Разработка персонализированных программ наставничества для каждой пары/группы.</w:t>
            </w:r>
          </w:p>
          <w:p w:rsidR="00BD5B25" w:rsidRPr="00BD5B25" w:rsidRDefault="00BD5B25" w:rsidP="00C20C61">
            <w:pPr>
              <w:autoSpaceDE w:val="0"/>
              <w:autoSpaceDN w:val="0"/>
              <w:adjustRightInd w:val="0"/>
              <w:spacing w:after="0" w:line="240" w:lineRule="auto"/>
              <w:ind w:right="425"/>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 xml:space="preserve">3) Организация психолого-педагогической поддержки сопровождения наставляемых, не сформировавших пару </w:t>
            </w:r>
            <w:r w:rsidRPr="00BD5B25">
              <w:rPr>
                <w:rFonts w:ascii="Times New Roman" w:eastAsia="Calibri" w:hAnsi="Times New Roman" w:cs="Times New Roman"/>
                <w:color w:val="000000"/>
                <w:sz w:val="24"/>
                <w:szCs w:val="24"/>
              </w:rPr>
              <w:lastRenderedPageBreak/>
              <w:t>или группу (при необходимости), продолжение поиска наставника/наставников.</w:t>
            </w:r>
          </w:p>
          <w:p w:rsidR="00BD5B25" w:rsidRPr="00BD5B25" w:rsidRDefault="00BD5B25" w:rsidP="00C20C61">
            <w:pPr>
              <w:autoSpaceDE w:val="0"/>
              <w:autoSpaceDN w:val="0"/>
              <w:adjustRightInd w:val="0"/>
              <w:spacing w:after="0" w:line="240" w:lineRule="auto"/>
              <w:ind w:right="425"/>
              <w:rPr>
                <w:rFonts w:ascii="Times New Roman" w:eastAsia="Times New Roman" w:hAnsi="Times New Roman" w:cs="Times New Roman"/>
                <w:b/>
                <w:sz w:val="24"/>
                <w:szCs w:val="24"/>
                <w:lang w:eastAsia="ru-RU"/>
              </w:rPr>
            </w:pPr>
            <w:r w:rsidRPr="00BD5B25">
              <w:rPr>
                <w:rFonts w:ascii="Times New Roman" w:eastAsia="Calibri" w:hAnsi="Times New Roman" w:cs="Times New Roman"/>
                <w:color w:val="000000"/>
                <w:sz w:val="24"/>
                <w:szCs w:val="24"/>
              </w:rPr>
              <w:t>4)Реализация персонализированных программ наставничества для каждой пары/группы.</w:t>
            </w:r>
          </w:p>
        </w:tc>
      </w:tr>
      <w:tr w:rsidR="00BD5B25" w:rsidRPr="00BD5B25" w:rsidTr="001B179A">
        <w:tc>
          <w:tcPr>
            <w:tcW w:w="738" w:type="dxa"/>
            <w:shd w:val="clear" w:color="auto" w:fill="auto"/>
          </w:tcPr>
          <w:p w:rsidR="00BD5B25" w:rsidRPr="00BD5B25" w:rsidRDefault="00BD5B25" w:rsidP="001B179A">
            <w:pPr>
              <w:widowControl w:val="0"/>
              <w:autoSpaceDE w:val="0"/>
              <w:autoSpaceDN w:val="0"/>
              <w:adjustRightInd w:val="0"/>
              <w:spacing w:after="0" w:line="240" w:lineRule="auto"/>
              <w:ind w:right="425"/>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lastRenderedPageBreak/>
              <w:t>6</w:t>
            </w:r>
          </w:p>
        </w:tc>
        <w:tc>
          <w:tcPr>
            <w:tcW w:w="2552" w:type="dxa"/>
            <w:shd w:val="clear" w:color="auto" w:fill="auto"/>
          </w:tcPr>
          <w:p w:rsidR="00BD5B25" w:rsidRPr="00BD5B25" w:rsidRDefault="001B179A" w:rsidP="00C20C61">
            <w:pPr>
              <w:widowControl w:val="0"/>
              <w:autoSpaceDE w:val="0"/>
              <w:autoSpaceDN w:val="0"/>
              <w:adjustRightInd w:val="0"/>
              <w:spacing w:after="0" w:line="240" w:lineRule="auto"/>
              <w:ind w:right="3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Завершение персонализи</w:t>
            </w:r>
            <w:r w:rsidR="00BD5B25" w:rsidRPr="00BD5B25">
              <w:rPr>
                <w:rFonts w:ascii="Times New Roman" w:eastAsia="Times New Roman" w:hAnsi="Times New Roman" w:cs="Times New Roman"/>
                <w:sz w:val="24"/>
                <w:szCs w:val="24"/>
                <w:lang w:eastAsia="ru-RU"/>
              </w:rPr>
              <w:t>рованных программ наставничества</w:t>
            </w:r>
          </w:p>
        </w:tc>
        <w:tc>
          <w:tcPr>
            <w:tcW w:w="6520" w:type="dxa"/>
            <w:shd w:val="clear" w:color="auto" w:fill="auto"/>
          </w:tcPr>
          <w:p w:rsidR="00BD5B25" w:rsidRPr="00BD5B25" w:rsidRDefault="00BD5B25" w:rsidP="00C20C61">
            <w:pPr>
              <w:autoSpaceDE w:val="0"/>
              <w:autoSpaceDN w:val="0"/>
              <w:adjustRightInd w:val="0"/>
              <w:spacing w:after="0" w:line="240" w:lineRule="auto"/>
              <w:ind w:right="425"/>
              <w:jc w:val="both"/>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1) Проведение мониторинга качества реализации персонализированных программ наставничества (анкетирование);</w:t>
            </w:r>
          </w:p>
          <w:p w:rsidR="00BD5B25" w:rsidRPr="00BD5B25" w:rsidRDefault="00BD5B25" w:rsidP="00C20C61">
            <w:pPr>
              <w:autoSpaceDE w:val="0"/>
              <w:autoSpaceDN w:val="0"/>
              <w:adjustRightInd w:val="0"/>
              <w:spacing w:after="0" w:line="240" w:lineRule="auto"/>
              <w:ind w:right="425"/>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2) Проведение школьной конференции или семинара.</w:t>
            </w:r>
          </w:p>
          <w:p w:rsidR="00BD5B25" w:rsidRPr="00BD5B25" w:rsidRDefault="00BD5B25" w:rsidP="00C20C61">
            <w:pPr>
              <w:autoSpaceDE w:val="0"/>
              <w:autoSpaceDN w:val="0"/>
              <w:adjustRightInd w:val="0"/>
              <w:spacing w:after="0" w:line="240" w:lineRule="auto"/>
              <w:ind w:right="425"/>
              <w:rPr>
                <w:rFonts w:ascii="Times New Roman" w:eastAsia="Calibri" w:hAnsi="Times New Roman" w:cs="Times New Roman"/>
                <w:color w:val="000000"/>
                <w:sz w:val="24"/>
                <w:szCs w:val="24"/>
              </w:rPr>
            </w:pPr>
            <w:r w:rsidRPr="00BD5B25">
              <w:rPr>
                <w:rFonts w:ascii="Times New Roman" w:eastAsia="Calibri" w:hAnsi="Times New Roman" w:cs="Times New Roman"/>
                <w:color w:val="000000"/>
                <w:sz w:val="24"/>
                <w:szCs w:val="24"/>
              </w:rPr>
              <w:t>3) Проведение итогового мероприятия (круглого стола) по выявлению лучших практик наставничества; пополнение методической копилки педагогических практик наставничества.</w:t>
            </w:r>
          </w:p>
        </w:tc>
      </w:tr>
      <w:tr w:rsidR="00BD5B25" w:rsidRPr="00BD5B25" w:rsidTr="001B179A">
        <w:tc>
          <w:tcPr>
            <w:tcW w:w="738" w:type="dxa"/>
            <w:shd w:val="clear" w:color="auto" w:fill="auto"/>
          </w:tcPr>
          <w:p w:rsidR="00BD5B25" w:rsidRPr="00BD5B25" w:rsidRDefault="00BD5B25" w:rsidP="001B179A">
            <w:pPr>
              <w:widowControl w:val="0"/>
              <w:autoSpaceDE w:val="0"/>
              <w:autoSpaceDN w:val="0"/>
              <w:adjustRightInd w:val="0"/>
              <w:spacing w:after="0" w:line="240" w:lineRule="auto"/>
              <w:ind w:right="425"/>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7</w:t>
            </w:r>
          </w:p>
        </w:tc>
        <w:tc>
          <w:tcPr>
            <w:tcW w:w="2552" w:type="dxa"/>
            <w:shd w:val="clear" w:color="auto" w:fill="auto"/>
          </w:tcPr>
          <w:p w:rsidR="00BD5B25" w:rsidRPr="00BD5B25" w:rsidRDefault="001B179A" w:rsidP="00C20C61">
            <w:pPr>
              <w:widowControl w:val="0"/>
              <w:autoSpaceDE w:val="0"/>
              <w:autoSpaceDN w:val="0"/>
              <w:adjustRightInd w:val="0"/>
              <w:spacing w:after="0" w:line="240" w:lineRule="auto"/>
              <w:ind w:right="3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w:t>
            </w:r>
            <w:r w:rsidR="00BD5B25" w:rsidRPr="00BD5B25">
              <w:rPr>
                <w:rFonts w:ascii="Times New Roman" w:eastAsia="Times New Roman" w:hAnsi="Times New Roman" w:cs="Times New Roman"/>
                <w:sz w:val="24"/>
                <w:szCs w:val="24"/>
                <w:lang w:eastAsia="ru-RU"/>
              </w:rPr>
              <w:t xml:space="preserve">онная </w:t>
            </w:r>
          </w:p>
          <w:p w:rsidR="00BD5B25" w:rsidRPr="00BD5B25" w:rsidRDefault="00BD5B25" w:rsidP="00C20C61">
            <w:pPr>
              <w:widowControl w:val="0"/>
              <w:autoSpaceDE w:val="0"/>
              <w:autoSpaceDN w:val="0"/>
              <w:adjustRightInd w:val="0"/>
              <w:spacing w:after="0" w:line="240" w:lineRule="auto"/>
              <w:ind w:right="36"/>
              <w:rPr>
                <w:rFonts w:ascii="Times New Roman" w:eastAsia="Times New Roman" w:hAnsi="Times New Roman" w:cs="Times New Roman"/>
                <w:sz w:val="24"/>
                <w:szCs w:val="24"/>
                <w:lang w:eastAsia="ru-RU"/>
              </w:rPr>
            </w:pPr>
            <w:r w:rsidRPr="00BD5B25">
              <w:rPr>
                <w:rFonts w:ascii="Times New Roman" w:eastAsia="Times New Roman" w:hAnsi="Times New Roman" w:cs="Times New Roman"/>
                <w:sz w:val="24"/>
                <w:szCs w:val="24"/>
                <w:lang w:eastAsia="ru-RU"/>
              </w:rPr>
              <w:t>поддержка системы наставничества</w:t>
            </w:r>
          </w:p>
        </w:tc>
        <w:tc>
          <w:tcPr>
            <w:tcW w:w="6520" w:type="dxa"/>
            <w:shd w:val="clear" w:color="auto" w:fill="auto"/>
          </w:tcPr>
          <w:p w:rsidR="00BD5B25" w:rsidRPr="00BD5B25" w:rsidRDefault="00BD5B25" w:rsidP="00C20C61">
            <w:pPr>
              <w:autoSpaceDE w:val="0"/>
              <w:autoSpaceDN w:val="0"/>
              <w:adjustRightInd w:val="0"/>
              <w:spacing w:after="0" w:line="240" w:lineRule="auto"/>
              <w:ind w:right="425"/>
              <w:jc w:val="both"/>
              <w:rPr>
                <w:rFonts w:ascii="Times New Roman" w:eastAsia="Calibri" w:hAnsi="Times New Roman" w:cs="Times New Roman"/>
                <w:b/>
                <w:color w:val="000000"/>
                <w:sz w:val="24"/>
                <w:szCs w:val="24"/>
              </w:rPr>
            </w:pPr>
            <w:proofErr w:type="gramStart"/>
            <w:r w:rsidRPr="00BD5B25">
              <w:rPr>
                <w:rFonts w:ascii="Times New Roman" w:eastAsia="Calibri" w:hAnsi="Times New Roman" w:cs="Times New Roman"/>
                <w:color w:val="000000"/>
                <w:sz w:val="24"/>
                <w:szCs w:val="24"/>
              </w:rPr>
              <w:t>Освещение мероприятий Дорожной карты</w:t>
            </w:r>
            <w:r w:rsidRPr="00BD5B25">
              <w:rPr>
                <w:rFonts w:ascii="Times New Roman" w:eastAsia="Calibri" w:hAnsi="Times New Roman" w:cs="Times New Roman"/>
                <w:b/>
                <w:color w:val="000000"/>
                <w:sz w:val="24"/>
                <w:szCs w:val="24"/>
              </w:rPr>
              <w:t xml:space="preserve"> </w:t>
            </w:r>
            <w:r w:rsidRPr="00BD5B25">
              <w:rPr>
                <w:rFonts w:ascii="Times New Roman" w:eastAsia="Calibri" w:hAnsi="Times New Roman" w:cs="Times New Roman"/>
                <w:color w:val="000000"/>
                <w:sz w:val="24"/>
                <w:szCs w:val="24"/>
              </w:rPr>
              <w:t>осуществляется на всех этапах ее реализации на сайте образовательной организации и социальных сетях, по возможности на муниципальном и региональном уровнях.</w:t>
            </w:r>
            <w:proofErr w:type="gramEnd"/>
          </w:p>
        </w:tc>
      </w:tr>
    </w:tbl>
    <w:p w:rsidR="00BD5B25" w:rsidRPr="00BD5B25" w:rsidRDefault="00BD5B25" w:rsidP="00BD5B25">
      <w:pPr>
        <w:spacing w:after="0" w:line="240" w:lineRule="auto"/>
        <w:rPr>
          <w:rFonts w:ascii="Times New Roman" w:eastAsia="Calibri" w:hAnsi="Times New Roman" w:cs="Times New Roman"/>
          <w:i/>
          <w:sz w:val="24"/>
          <w:szCs w:val="24"/>
        </w:rPr>
      </w:pPr>
    </w:p>
    <w:p w:rsidR="00BD5B25" w:rsidRPr="00BD5B25" w:rsidRDefault="00BD5B25" w:rsidP="00BD5B25">
      <w:pPr>
        <w:rPr>
          <w:rFonts w:ascii="Calibri" w:eastAsia="Calibri" w:hAnsi="Calibri" w:cs="Times New Roman"/>
          <w:color w:val="000000"/>
          <w:sz w:val="24"/>
          <w:szCs w:val="24"/>
          <w:lang w:val="x-none"/>
        </w:rPr>
      </w:pPr>
    </w:p>
    <w:p w:rsidR="00BD5B25" w:rsidRPr="00BD5B25" w:rsidRDefault="00BD5B25" w:rsidP="00BD5B25">
      <w:pPr>
        <w:rPr>
          <w:sz w:val="24"/>
          <w:szCs w:val="24"/>
          <w:lang w:val="x-none"/>
        </w:rPr>
      </w:pPr>
    </w:p>
    <w:p w:rsidR="0018119C" w:rsidRPr="00BD5B25" w:rsidRDefault="0018119C" w:rsidP="0018119C">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x-none"/>
        </w:rPr>
      </w:pPr>
    </w:p>
    <w:sectPr w:rsidR="0018119C" w:rsidRPr="00BD5B25" w:rsidSect="001B179A">
      <w:pgSz w:w="11906" w:h="16838"/>
      <w:pgMar w:top="567" w:right="1134" w:bottom="567"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4CB" w:rsidRDefault="00EB04CB" w:rsidP="002C1AB6">
      <w:pPr>
        <w:spacing w:after="0" w:line="240" w:lineRule="auto"/>
      </w:pPr>
      <w:r>
        <w:separator/>
      </w:r>
    </w:p>
  </w:endnote>
  <w:endnote w:type="continuationSeparator" w:id="0">
    <w:p w:rsidR="00EB04CB" w:rsidRDefault="00EB04CB" w:rsidP="002C1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4CB" w:rsidRDefault="00EB04CB" w:rsidP="002C1AB6">
      <w:pPr>
        <w:spacing w:after="0" w:line="240" w:lineRule="auto"/>
      </w:pPr>
      <w:r>
        <w:separator/>
      </w:r>
    </w:p>
  </w:footnote>
  <w:footnote w:type="continuationSeparator" w:id="0">
    <w:p w:rsidR="00EB04CB" w:rsidRDefault="00EB04CB" w:rsidP="002C1A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1.5pt;visibility:visible;mso-wrap-style:square" o:bullet="t">
        <v:imagedata r:id="rId1" o:title=""/>
      </v:shape>
    </w:pict>
  </w:numPicBullet>
  <w:numPicBullet w:numPicBulletId="1">
    <w:pict>
      <v:shape id="_x0000_i1030" type="#_x0000_t75" style="width:15pt;height:1.5pt;visibility:visible;mso-wrap-style:square" o:bullet="t">
        <v:imagedata r:id="rId2" o:title=""/>
      </v:shape>
    </w:pict>
  </w:numPicBullet>
  <w:numPicBullet w:numPicBulletId="2">
    <w:pict>
      <v:shape id="_x0000_i1031" type="#_x0000_t75" style="width:14.25pt;height:.75pt;visibility:visible;mso-wrap-style:square" o:bullet="t">
        <v:imagedata r:id="rId3" o:title=""/>
      </v:shape>
    </w:pict>
  </w:numPicBullet>
  <w:abstractNum w:abstractNumId="0">
    <w:nsid w:val="04707976"/>
    <w:multiLevelType w:val="multilevel"/>
    <w:tmpl w:val="2362D04C"/>
    <w:lvl w:ilvl="0">
      <w:start w:val="6"/>
      <w:numFmt w:val="decimal"/>
      <w:lvlText w:val="%1."/>
      <w:lvlJc w:val="left"/>
      <w:pPr>
        <w:ind w:left="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A686C77"/>
    <w:multiLevelType w:val="multilevel"/>
    <w:tmpl w:val="285CCDAC"/>
    <w:lvl w:ilvl="0">
      <w:start w:val="1"/>
      <w:numFmt w:val="upperRoman"/>
      <w:lvlText w:val="%1."/>
      <w:lvlJc w:val="left"/>
      <w:pPr>
        <w:ind w:left="1080" w:hanging="720"/>
      </w:pPr>
      <w:rPr>
        <w:rFonts w:hint="default"/>
      </w:rPr>
    </w:lvl>
    <w:lvl w:ilvl="1">
      <w:start w:val="1"/>
      <w:numFmt w:val="decimal"/>
      <w:isLgl/>
      <w:lvlText w:val="%1.%2."/>
      <w:lvlJc w:val="left"/>
      <w:pPr>
        <w:ind w:left="1325" w:hanging="720"/>
      </w:pPr>
      <w:rPr>
        <w:rFonts w:hint="default"/>
      </w:rPr>
    </w:lvl>
    <w:lvl w:ilvl="2">
      <w:start w:val="5"/>
      <w:numFmt w:val="decimal"/>
      <w:isLgl/>
      <w:lvlText w:val="%1.%2.%3."/>
      <w:lvlJc w:val="left"/>
      <w:pPr>
        <w:ind w:left="1570" w:hanging="720"/>
      </w:pPr>
      <w:rPr>
        <w:rFonts w:hint="default"/>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2">
    <w:nsid w:val="1104097A"/>
    <w:multiLevelType w:val="hybridMultilevel"/>
    <w:tmpl w:val="A0F082E4"/>
    <w:lvl w:ilvl="0" w:tplc="DE923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77774A"/>
    <w:multiLevelType w:val="hybridMultilevel"/>
    <w:tmpl w:val="269C7E26"/>
    <w:lvl w:ilvl="0" w:tplc="E1E6DFA8">
      <w:start w:val="1"/>
      <w:numFmt w:val="bullet"/>
      <w:lvlText w:val=""/>
      <w:lvlJc w:val="left"/>
      <w:pPr>
        <w:ind w:left="1068"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39F7D12"/>
    <w:multiLevelType w:val="hybridMultilevel"/>
    <w:tmpl w:val="C2B6645E"/>
    <w:lvl w:ilvl="0" w:tplc="849007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096679"/>
    <w:multiLevelType w:val="hybridMultilevel"/>
    <w:tmpl w:val="1FB4A59A"/>
    <w:lvl w:ilvl="0" w:tplc="8490077E">
      <w:start w:val="1"/>
      <w:numFmt w:val="bullet"/>
      <w:lvlText w:val="‒"/>
      <w:lvlJc w:val="left"/>
      <w:pPr>
        <w:ind w:left="0" w:hanging="360"/>
      </w:pPr>
      <w:rPr>
        <w:rFonts w:ascii="Times New Roman" w:hAnsi="Times New Roman"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
    <w:nsid w:val="19FA50AC"/>
    <w:multiLevelType w:val="hybridMultilevel"/>
    <w:tmpl w:val="18C492A8"/>
    <w:lvl w:ilvl="0" w:tplc="E1E6D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694A98"/>
    <w:multiLevelType w:val="hybridMultilevel"/>
    <w:tmpl w:val="AD4CF028"/>
    <w:lvl w:ilvl="0" w:tplc="F618BB72">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1D25409C"/>
    <w:multiLevelType w:val="hybridMultilevel"/>
    <w:tmpl w:val="D644AE60"/>
    <w:lvl w:ilvl="0" w:tplc="8490077E">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25377A5E"/>
    <w:multiLevelType w:val="hybridMultilevel"/>
    <w:tmpl w:val="68480728"/>
    <w:lvl w:ilvl="0" w:tplc="E1E6DF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E1E6DFA8">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7F279B"/>
    <w:multiLevelType w:val="hybridMultilevel"/>
    <w:tmpl w:val="2EAABE94"/>
    <w:lvl w:ilvl="0" w:tplc="E1E6DFA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6F37037"/>
    <w:multiLevelType w:val="multilevel"/>
    <w:tmpl w:val="7BBE8E14"/>
    <w:lvl w:ilvl="0">
      <w:start w:val="3"/>
      <w:numFmt w:val="decimal"/>
      <w:lvlText w:val="%1."/>
      <w:lvlJc w:val="left"/>
      <w:pPr>
        <w:ind w:left="675" w:hanging="675"/>
      </w:pPr>
      <w:rPr>
        <w:rFonts w:hint="default"/>
      </w:rPr>
    </w:lvl>
    <w:lvl w:ilvl="1">
      <w:start w:val="2"/>
      <w:numFmt w:val="decimal"/>
      <w:lvlText w:val="%1.%2."/>
      <w:lvlJc w:val="left"/>
      <w:pPr>
        <w:ind w:left="1325" w:hanging="720"/>
      </w:pPr>
      <w:rPr>
        <w:rFonts w:hint="default"/>
      </w:rPr>
    </w:lvl>
    <w:lvl w:ilvl="2">
      <w:start w:val="1"/>
      <w:numFmt w:val="decimal"/>
      <w:lvlText w:val="%1.%2.%3."/>
      <w:lvlJc w:val="left"/>
      <w:pPr>
        <w:ind w:left="1930" w:hanging="720"/>
      </w:pPr>
      <w:rPr>
        <w:rFonts w:hint="default"/>
      </w:rPr>
    </w:lvl>
    <w:lvl w:ilvl="3">
      <w:start w:val="1"/>
      <w:numFmt w:val="decimal"/>
      <w:lvlText w:val="%1.%2.%3.%4."/>
      <w:lvlJc w:val="left"/>
      <w:pPr>
        <w:ind w:left="2895" w:hanging="1080"/>
      </w:pPr>
      <w:rPr>
        <w:rFonts w:hint="default"/>
      </w:rPr>
    </w:lvl>
    <w:lvl w:ilvl="4">
      <w:start w:val="1"/>
      <w:numFmt w:val="decimal"/>
      <w:lvlText w:val="%1.%2.%3.%4.%5."/>
      <w:lvlJc w:val="left"/>
      <w:pPr>
        <w:ind w:left="3500" w:hanging="1080"/>
      </w:pPr>
      <w:rPr>
        <w:rFonts w:hint="default"/>
      </w:rPr>
    </w:lvl>
    <w:lvl w:ilvl="5">
      <w:start w:val="1"/>
      <w:numFmt w:val="decimal"/>
      <w:lvlText w:val="%1.%2.%3.%4.%5.%6."/>
      <w:lvlJc w:val="left"/>
      <w:pPr>
        <w:ind w:left="4465" w:hanging="1440"/>
      </w:pPr>
      <w:rPr>
        <w:rFonts w:hint="default"/>
      </w:rPr>
    </w:lvl>
    <w:lvl w:ilvl="6">
      <w:start w:val="1"/>
      <w:numFmt w:val="decimal"/>
      <w:lvlText w:val="%1.%2.%3.%4.%5.%6.%7."/>
      <w:lvlJc w:val="left"/>
      <w:pPr>
        <w:ind w:left="5430" w:hanging="1800"/>
      </w:pPr>
      <w:rPr>
        <w:rFonts w:hint="default"/>
      </w:rPr>
    </w:lvl>
    <w:lvl w:ilvl="7">
      <w:start w:val="1"/>
      <w:numFmt w:val="decimal"/>
      <w:lvlText w:val="%1.%2.%3.%4.%5.%6.%7.%8."/>
      <w:lvlJc w:val="left"/>
      <w:pPr>
        <w:ind w:left="6035" w:hanging="1800"/>
      </w:pPr>
      <w:rPr>
        <w:rFonts w:hint="default"/>
      </w:rPr>
    </w:lvl>
    <w:lvl w:ilvl="8">
      <w:start w:val="1"/>
      <w:numFmt w:val="decimal"/>
      <w:lvlText w:val="%1.%2.%3.%4.%5.%6.%7.%8.%9."/>
      <w:lvlJc w:val="left"/>
      <w:pPr>
        <w:ind w:left="7000" w:hanging="2160"/>
      </w:pPr>
      <w:rPr>
        <w:rFonts w:hint="default"/>
      </w:rPr>
    </w:lvl>
  </w:abstractNum>
  <w:abstractNum w:abstractNumId="12">
    <w:nsid w:val="30E87563"/>
    <w:multiLevelType w:val="hybridMultilevel"/>
    <w:tmpl w:val="935CA33E"/>
    <w:lvl w:ilvl="0" w:tplc="1C58E6D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3004A5C"/>
    <w:multiLevelType w:val="multilevel"/>
    <w:tmpl w:val="EA30F70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3452C98"/>
    <w:multiLevelType w:val="hybridMultilevel"/>
    <w:tmpl w:val="E2A094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57B7CAE"/>
    <w:multiLevelType w:val="hybridMultilevel"/>
    <w:tmpl w:val="BFACA080"/>
    <w:lvl w:ilvl="0" w:tplc="E1E6DFA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7D47CAE"/>
    <w:multiLevelType w:val="multilevel"/>
    <w:tmpl w:val="834C8A7A"/>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3C8F75C7"/>
    <w:multiLevelType w:val="hybridMultilevel"/>
    <w:tmpl w:val="545CB118"/>
    <w:lvl w:ilvl="0" w:tplc="E1E6DFA8">
      <w:start w:val="1"/>
      <w:numFmt w:val="bullet"/>
      <w:lvlText w:val=""/>
      <w:lvlJc w:val="left"/>
      <w:pPr>
        <w:ind w:left="1210" w:hanging="360"/>
      </w:pPr>
      <w:rPr>
        <w:rFonts w:ascii="Symbol" w:hAnsi="Symbol" w:hint="default"/>
      </w:rPr>
    </w:lvl>
    <w:lvl w:ilvl="1" w:tplc="04190003">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8">
    <w:nsid w:val="42D05BD8"/>
    <w:multiLevelType w:val="hybridMultilevel"/>
    <w:tmpl w:val="608080F8"/>
    <w:lvl w:ilvl="0" w:tplc="8490077E">
      <w:start w:val="1"/>
      <w:numFmt w:val="bullet"/>
      <w:lvlText w:val="‒"/>
      <w:lvlJc w:val="left"/>
      <w:pPr>
        <w:ind w:left="1210" w:hanging="360"/>
      </w:pPr>
      <w:rPr>
        <w:rFonts w:ascii="Times New Roman" w:hAnsi="Times New Roman" w:cs="Times New Roman"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19">
    <w:nsid w:val="522051D3"/>
    <w:multiLevelType w:val="hybridMultilevel"/>
    <w:tmpl w:val="EF645348"/>
    <w:lvl w:ilvl="0" w:tplc="70EA2FA4">
      <w:start w:val="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52CD55B6"/>
    <w:multiLevelType w:val="multilevel"/>
    <w:tmpl w:val="51DE3CB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nsid w:val="675A3508"/>
    <w:multiLevelType w:val="multilevel"/>
    <w:tmpl w:val="C994AE2C"/>
    <w:lvl w:ilvl="0">
      <w:start w:val="1"/>
      <w:numFmt w:val="decimal"/>
      <w:lvlText w:val="%1."/>
      <w:lvlJc w:val="left"/>
      <w:pPr>
        <w:ind w:left="720" w:hanging="360"/>
      </w:pPr>
      <w:rPr>
        <w:rFonts w:hint="default"/>
      </w:rPr>
    </w:lvl>
    <w:lvl w:ilvl="1">
      <w:start w:val="1"/>
      <w:numFmt w:val="decimal"/>
      <w:isLgl/>
      <w:lvlText w:val="%1.%2."/>
      <w:lvlJc w:val="left"/>
      <w:pPr>
        <w:ind w:left="1183" w:hanging="72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22">
    <w:nsid w:val="6C7766E4"/>
    <w:multiLevelType w:val="multilevel"/>
    <w:tmpl w:val="0AA2498A"/>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1727AAF"/>
    <w:multiLevelType w:val="multilevel"/>
    <w:tmpl w:val="B6C4183A"/>
    <w:lvl w:ilvl="0">
      <w:start w:val="1"/>
      <w:numFmt w:val="decimal"/>
      <w:lvlText w:val="%1."/>
      <w:lvlJc w:val="left"/>
      <w:pPr>
        <w:ind w:left="450" w:hanging="450"/>
      </w:pPr>
      <w:rPr>
        <w:rFonts w:hint="default"/>
      </w:rPr>
    </w:lvl>
    <w:lvl w:ilvl="1">
      <w:start w:val="2"/>
      <w:numFmt w:val="decimal"/>
      <w:lvlText w:val="%1.%2."/>
      <w:lvlJc w:val="left"/>
      <w:pPr>
        <w:ind w:left="1712"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4">
    <w:nsid w:val="768178ED"/>
    <w:multiLevelType w:val="multilevel"/>
    <w:tmpl w:val="F860465C"/>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8AC4002"/>
    <w:multiLevelType w:val="hybridMultilevel"/>
    <w:tmpl w:val="4FCE078C"/>
    <w:lvl w:ilvl="0" w:tplc="D2DE4C74">
      <w:start w:val="1"/>
      <w:numFmt w:val="decimal"/>
      <w:lvlText w:val="%1."/>
      <w:lvlJc w:val="left"/>
      <w:pPr>
        <w:ind w:left="927" w:hanging="360"/>
      </w:pPr>
      <w:rPr>
        <w:rFonts w:hint="default"/>
      </w:rPr>
    </w:lvl>
    <w:lvl w:ilvl="1" w:tplc="04190019" w:tentative="1">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26">
    <w:nsid w:val="7AEE614F"/>
    <w:multiLevelType w:val="multilevel"/>
    <w:tmpl w:val="AC224578"/>
    <w:lvl w:ilvl="0">
      <w:start w:val="1"/>
      <w:numFmt w:val="bullet"/>
      <w:lvlText w:val="‒"/>
      <w:lvlJc w:val="left"/>
      <w:pPr>
        <w:ind w:left="2202" w:hanging="360"/>
      </w:pPr>
      <w:rPr>
        <w:rFonts w:ascii="Times New Roman" w:hAnsi="Times New Roman" w:cs="Times New Roman" w:hint="default"/>
        <w:lang w:val="ru-RU"/>
      </w:rPr>
    </w:lvl>
    <w:lvl w:ilvl="1">
      <w:start w:val="1"/>
      <w:numFmt w:val="decimal"/>
      <w:lvlText w:val="%2."/>
      <w:lvlJc w:val="left"/>
      <w:pPr>
        <w:ind w:left="2911" w:hanging="360"/>
      </w:pPr>
      <w:rPr>
        <w:rFonts w:hint="default"/>
        <w:lang w:val="ru-RU"/>
      </w:rPr>
    </w:lvl>
    <w:lvl w:ilvl="2">
      <w:start w:val="1"/>
      <w:numFmt w:val="decimal"/>
      <w:isLgl/>
      <w:lvlText w:val="%1.%2.%3."/>
      <w:lvlJc w:val="left"/>
      <w:pPr>
        <w:ind w:left="3358" w:hanging="720"/>
      </w:pPr>
      <w:rPr>
        <w:rFonts w:hint="default"/>
      </w:rPr>
    </w:lvl>
    <w:lvl w:ilvl="3">
      <w:start w:val="1"/>
      <w:numFmt w:val="decimal"/>
      <w:isLgl/>
      <w:lvlText w:val="%1.%2.%3.%4."/>
      <w:lvlJc w:val="left"/>
      <w:pPr>
        <w:ind w:left="4078" w:hanging="1080"/>
      </w:pPr>
      <w:rPr>
        <w:rFonts w:hint="default"/>
      </w:rPr>
    </w:lvl>
    <w:lvl w:ilvl="4">
      <w:start w:val="1"/>
      <w:numFmt w:val="decimal"/>
      <w:isLgl/>
      <w:lvlText w:val="%1.%2.%3.%4.%5."/>
      <w:lvlJc w:val="left"/>
      <w:pPr>
        <w:ind w:left="4438" w:hanging="1080"/>
      </w:pPr>
      <w:rPr>
        <w:rFonts w:hint="default"/>
      </w:rPr>
    </w:lvl>
    <w:lvl w:ilvl="5">
      <w:start w:val="1"/>
      <w:numFmt w:val="decimal"/>
      <w:isLgl/>
      <w:lvlText w:val="%1.%2.%3.%4.%5.%6."/>
      <w:lvlJc w:val="left"/>
      <w:pPr>
        <w:ind w:left="5158" w:hanging="1440"/>
      </w:pPr>
      <w:rPr>
        <w:rFonts w:hint="default"/>
      </w:rPr>
    </w:lvl>
    <w:lvl w:ilvl="6">
      <w:start w:val="1"/>
      <w:numFmt w:val="decimal"/>
      <w:isLgl/>
      <w:lvlText w:val="%1.%2.%3.%4.%5.%6.%7."/>
      <w:lvlJc w:val="left"/>
      <w:pPr>
        <w:ind w:left="5878" w:hanging="1800"/>
      </w:pPr>
      <w:rPr>
        <w:rFonts w:hint="default"/>
      </w:rPr>
    </w:lvl>
    <w:lvl w:ilvl="7">
      <w:start w:val="1"/>
      <w:numFmt w:val="decimal"/>
      <w:isLgl/>
      <w:lvlText w:val="%1.%2.%3.%4.%5.%6.%7.%8."/>
      <w:lvlJc w:val="left"/>
      <w:pPr>
        <w:ind w:left="6238" w:hanging="1800"/>
      </w:pPr>
      <w:rPr>
        <w:rFonts w:hint="default"/>
      </w:rPr>
    </w:lvl>
    <w:lvl w:ilvl="8">
      <w:start w:val="1"/>
      <w:numFmt w:val="decimal"/>
      <w:isLgl/>
      <w:lvlText w:val="%1.%2.%3.%4.%5.%6.%7.%8.%9."/>
      <w:lvlJc w:val="left"/>
      <w:pPr>
        <w:ind w:left="6958" w:hanging="2160"/>
      </w:pPr>
      <w:rPr>
        <w:rFonts w:hint="default"/>
      </w:rPr>
    </w:lvl>
  </w:abstractNum>
  <w:abstractNum w:abstractNumId="27">
    <w:nsid w:val="7BAE0C1C"/>
    <w:multiLevelType w:val="hybridMultilevel"/>
    <w:tmpl w:val="4196AD86"/>
    <w:lvl w:ilvl="0" w:tplc="8490077E">
      <w:start w:val="1"/>
      <w:numFmt w:val="bullet"/>
      <w:lvlText w:val="‒"/>
      <w:lvlJc w:val="left"/>
      <w:pPr>
        <w:ind w:left="785" w:hanging="360"/>
      </w:pPr>
      <w:rPr>
        <w:rFonts w:ascii="Times New Roman" w:hAnsi="Times New Roman" w:cs="Times New Roman" w:hint="default"/>
      </w:rPr>
    </w:lvl>
    <w:lvl w:ilvl="1" w:tplc="04190003" w:tentative="1">
      <w:start w:val="1"/>
      <w:numFmt w:val="bullet"/>
      <w:lvlText w:val="o"/>
      <w:lvlJc w:val="left"/>
      <w:pPr>
        <w:ind w:left="2578" w:hanging="360"/>
      </w:pPr>
      <w:rPr>
        <w:rFonts w:ascii="Courier New" w:hAnsi="Courier New" w:cs="Courier New" w:hint="default"/>
      </w:rPr>
    </w:lvl>
    <w:lvl w:ilvl="2" w:tplc="04190005" w:tentative="1">
      <w:start w:val="1"/>
      <w:numFmt w:val="bullet"/>
      <w:lvlText w:val=""/>
      <w:lvlJc w:val="left"/>
      <w:pPr>
        <w:ind w:left="3298" w:hanging="360"/>
      </w:pPr>
      <w:rPr>
        <w:rFonts w:ascii="Wingdings" w:hAnsi="Wingdings" w:hint="default"/>
      </w:rPr>
    </w:lvl>
    <w:lvl w:ilvl="3" w:tplc="04190001" w:tentative="1">
      <w:start w:val="1"/>
      <w:numFmt w:val="bullet"/>
      <w:lvlText w:val=""/>
      <w:lvlJc w:val="left"/>
      <w:pPr>
        <w:ind w:left="4018" w:hanging="360"/>
      </w:pPr>
      <w:rPr>
        <w:rFonts w:ascii="Symbol" w:hAnsi="Symbol" w:hint="default"/>
      </w:rPr>
    </w:lvl>
    <w:lvl w:ilvl="4" w:tplc="04190003" w:tentative="1">
      <w:start w:val="1"/>
      <w:numFmt w:val="bullet"/>
      <w:lvlText w:val="o"/>
      <w:lvlJc w:val="left"/>
      <w:pPr>
        <w:ind w:left="4738" w:hanging="360"/>
      </w:pPr>
      <w:rPr>
        <w:rFonts w:ascii="Courier New" w:hAnsi="Courier New" w:cs="Courier New" w:hint="default"/>
      </w:rPr>
    </w:lvl>
    <w:lvl w:ilvl="5" w:tplc="04190005" w:tentative="1">
      <w:start w:val="1"/>
      <w:numFmt w:val="bullet"/>
      <w:lvlText w:val=""/>
      <w:lvlJc w:val="left"/>
      <w:pPr>
        <w:ind w:left="5458" w:hanging="360"/>
      </w:pPr>
      <w:rPr>
        <w:rFonts w:ascii="Wingdings" w:hAnsi="Wingdings" w:hint="default"/>
      </w:rPr>
    </w:lvl>
    <w:lvl w:ilvl="6" w:tplc="04190001" w:tentative="1">
      <w:start w:val="1"/>
      <w:numFmt w:val="bullet"/>
      <w:lvlText w:val=""/>
      <w:lvlJc w:val="left"/>
      <w:pPr>
        <w:ind w:left="6178" w:hanging="360"/>
      </w:pPr>
      <w:rPr>
        <w:rFonts w:ascii="Symbol" w:hAnsi="Symbol" w:hint="default"/>
      </w:rPr>
    </w:lvl>
    <w:lvl w:ilvl="7" w:tplc="04190003" w:tentative="1">
      <w:start w:val="1"/>
      <w:numFmt w:val="bullet"/>
      <w:lvlText w:val="o"/>
      <w:lvlJc w:val="left"/>
      <w:pPr>
        <w:ind w:left="6898" w:hanging="360"/>
      </w:pPr>
      <w:rPr>
        <w:rFonts w:ascii="Courier New" w:hAnsi="Courier New" w:cs="Courier New" w:hint="default"/>
      </w:rPr>
    </w:lvl>
    <w:lvl w:ilvl="8" w:tplc="04190005" w:tentative="1">
      <w:start w:val="1"/>
      <w:numFmt w:val="bullet"/>
      <w:lvlText w:val=""/>
      <w:lvlJc w:val="left"/>
      <w:pPr>
        <w:ind w:left="7618" w:hanging="360"/>
      </w:pPr>
      <w:rPr>
        <w:rFonts w:ascii="Wingdings" w:hAnsi="Wingdings" w:hint="default"/>
      </w:rPr>
    </w:lvl>
  </w:abstractNum>
  <w:abstractNum w:abstractNumId="28">
    <w:nsid w:val="7E66618D"/>
    <w:multiLevelType w:val="hybridMultilevel"/>
    <w:tmpl w:val="3E300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16"/>
  </w:num>
  <w:num w:numId="3">
    <w:abstractNumId w:val="26"/>
  </w:num>
  <w:num w:numId="4">
    <w:abstractNumId w:val="2"/>
  </w:num>
  <w:num w:numId="5">
    <w:abstractNumId w:val="27"/>
  </w:num>
  <w:num w:numId="6">
    <w:abstractNumId w:val="5"/>
  </w:num>
  <w:num w:numId="7">
    <w:abstractNumId w:val="4"/>
  </w:num>
  <w:num w:numId="8">
    <w:abstractNumId w:val="14"/>
  </w:num>
  <w:num w:numId="9">
    <w:abstractNumId w:val="23"/>
  </w:num>
  <w:num w:numId="10">
    <w:abstractNumId w:val="10"/>
  </w:num>
  <w:num w:numId="11">
    <w:abstractNumId w:val="7"/>
  </w:num>
  <w:num w:numId="12">
    <w:abstractNumId w:val="1"/>
  </w:num>
  <w:num w:numId="13">
    <w:abstractNumId w:val="9"/>
  </w:num>
  <w:num w:numId="14">
    <w:abstractNumId w:val="6"/>
  </w:num>
  <w:num w:numId="15">
    <w:abstractNumId w:val="25"/>
  </w:num>
  <w:num w:numId="16">
    <w:abstractNumId w:val="15"/>
  </w:num>
  <w:num w:numId="17">
    <w:abstractNumId w:val="3"/>
  </w:num>
  <w:num w:numId="18">
    <w:abstractNumId w:val="17"/>
  </w:num>
  <w:num w:numId="19">
    <w:abstractNumId w:val="18"/>
  </w:num>
  <w:num w:numId="20">
    <w:abstractNumId w:val="8"/>
  </w:num>
  <w:num w:numId="21">
    <w:abstractNumId w:val="20"/>
  </w:num>
  <w:num w:numId="22">
    <w:abstractNumId w:val="21"/>
  </w:num>
  <w:num w:numId="23">
    <w:abstractNumId w:val="11"/>
  </w:num>
  <w:num w:numId="24">
    <w:abstractNumId w:val="22"/>
  </w:num>
  <w:num w:numId="25">
    <w:abstractNumId w:val="24"/>
  </w:num>
  <w:num w:numId="26">
    <w:abstractNumId w:val="28"/>
  </w:num>
  <w:num w:numId="27">
    <w:abstractNumId w:val="12"/>
  </w:num>
  <w:num w:numId="28">
    <w:abstractNumId w:val="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AB6"/>
    <w:rsid w:val="000005CF"/>
    <w:rsid w:val="000145FB"/>
    <w:rsid w:val="00057B2A"/>
    <w:rsid w:val="00090419"/>
    <w:rsid w:val="000B11D0"/>
    <w:rsid w:val="000D162F"/>
    <w:rsid w:val="001072DD"/>
    <w:rsid w:val="001125F1"/>
    <w:rsid w:val="00131975"/>
    <w:rsid w:val="00167A55"/>
    <w:rsid w:val="0018119C"/>
    <w:rsid w:val="0019035A"/>
    <w:rsid w:val="001B179A"/>
    <w:rsid w:val="001B44CC"/>
    <w:rsid w:val="001C0F06"/>
    <w:rsid w:val="001F3B3A"/>
    <w:rsid w:val="001F5B4D"/>
    <w:rsid w:val="001F7839"/>
    <w:rsid w:val="00206431"/>
    <w:rsid w:val="00224E24"/>
    <w:rsid w:val="00225C3A"/>
    <w:rsid w:val="002804C3"/>
    <w:rsid w:val="00287DEA"/>
    <w:rsid w:val="002B60AB"/>
    <w:rsid w:val="002C1AB6"/>
    <w:rsid w:val="002F3D78"/>
    <w:rsid w:val="00305E89"/>
    <w:rsid w:val="00397109"/>
    <w:rsid w:val="003C59EC"/>
    <w:rsid w:val="003D2EB9"/>
    <w:rsid w:val="003D759F"/>
    <w:rsid w:val="003D7CFF"/>
    <w:rsid w:val="003F143D"/>
    <w:rsid w:val="004060B2"/>
    <w:rsid w:val="00415472"/>
    <w:rsid w:val="00431F72"/>
    <w:rsid w:val="004360A8"/>
    <w:rsid w:val="0045047F"/>
    <w:rsid w:val="004B518F"/>
    <w:rsid w:val="004C2108"/>
    <w:rsid w:val="0050699D"/>
    <w:rsid w:val="00535B70"/>
    <w:rsid w:val="00584EA4"/>
    <w:rsid w:val="005D2901"/>
    <w:rsid w:val="00605924"/>
    <w:rsid w:val="00607409"/>
    <w:rsid w:val="0061257B"/>
    <w:rsid w:val="00617147"/>
    <w:rsid w:val="006917CB"/>
    <w:rsid w:val="006D1AF7"/>
    <w:rsid w:val="006E37BF"/>
    <w:rsid w:val="006F358C"/>
    <w:rsid w:val="006F62EE"/>
    <w:rsid w:val="00721BCF"/>
    <w:rsid w:val="00767BD5"/>
    <w:rsid w:val="00784345"/>
    <w:rsid w:val="00794B33"/>
    <w:rsid w:val="007C2CFC"/>
    <w:rsid w:val="007C6A9D"/>
    <w:rsid w:val="007F4C6E"/>
    <w:rsid w:val="00813986"/>
    <w:rsid w:val="00816E46"/>
    <w:rsid w:val="00845812"/>
    <w:rsid w:val="008A1A10"/>
    <w:rsid w:val="008B0B66"/>
    <w:rsid w:val="008C18B3"/>
    <w:rsid w:val="00900D2B"/>
    <w:rsid w:val="00913419"/>
    <w:rsid w:val="009406D9"/>
    <w:rsid w:val="0094452F"/>
    <w:rsid w:val="009603B2"/>
    <w:rsid w:val="00962336"/>
    <w:rsid w:val="00986571"/>
    <w:rsid w:val="009B5255"/>
    <w:rsid w:val="00A1764B"/>
    <w:rsid w:val="00AA269E"/>
    <w:rsid w:val="00AA6AA7"/>
    <w:rsid w:val="00B337F5"/>
    <w:rsid w:val="00BA3DF6"/>
    <w:rsid w:val="00BA4568"/>
    <w:rsid w:val="00BB1E6E"/>
    <w:rsid w:val="00BD5B25"/>
    <w:rsid w:val="00BE035F"/>
    <w:rsid w:val="00C202CC"/>
    <w:rsid w:val="00C750CA"/>
    <w:rsid w:val="00C82B5C"/>
    <w:rsid w:val="00C84972"/>
    <w:rsid w:val="00C862FF"/>
    <w:rsid w:val="00C86937"/>
    <w:rsid w:val="00C96B10"/>
    <w:rsid w:val="00CA129C"/>
    <w:rsid w:val="00CB4DE6"/>
    <w:rsid w:val="00CE7FCA"/>
    <w:rsid w:val="00CF7B72"/>
    <w:rsid w:val="00D01843"/>
    <w:rsid w:val="00D50AC4"/>
    <w:rsid w:val="00D73795"/>
    <w:rsid w:val="00DB7F8B"/>
    <w:rsid w:val="00DC65F7"/>
    <w:rsid w:val="00DF1558"/>
    <w:rsid w:val="00E1184F"/>
    <w:rsid w:val="00E24204"/>
    <w:rsid w:val="00E362D4"/>
    <w:rsid w:val="00E44909"/>
    <w:rsid w:val="00E45CC4"/>
    <w:rsid w:val="00E4708F"/>
    <w:rsid w:val="00E678B5"/>
    <w:rsid w:val="00E7780D"/>
    <w:rsid w:val="00EB04CB"/>
    <w:rsid w:val="00EB357D"/>
    <w:rsid w:val="00EC031F"/>
    <w:rsid w:val="00EC77F7"/>
    <w:rsid w:val="00F038F5"/>
    <w:rsid w:val="00F17B84"/>
    <w:rsid w:val="00F25871"/>
    <w:rsid w:val="00F2668D"/>
    <w:rsid w:val="00F4606B"/>
    <w:rsid w:val="00F67BB4"/>
    <w:rsid w:val="00F963E8"/>
    <w:rsid w:val="00FA63EB"/>
    <w:rsid w:val="00FB2D12"/>
    <w:rsid w:val="00FC529A"/>
    <w:rsid w:val="00FC6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CD2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7BF"/>
  </w:style>
  <w:style w:type="paragraph" w:styleId="2">
    <w:name w:val="heading 2"/>
    <w:next w:val="a"/>
    <w:link w:val="20"/>
    <w:uiPriority w:val="9"/>
    <w:unhideWhenUsed/>
    <w:qFormat/>
    <w:rsid w:val="00D01843"/>
    <w:pPr>
      <w:keepNext/>
      <w:keepLines/>
      <w:spacing w:after="3" w:line="254" w:lineRule="auto"/>
      <w:ind w:left="1262" w:hanging="10"/>
      <w:jc w:val="both"/>
      <w:outlineLvl w:val="1"/>
    </w:pPr>
    <w:rPr>
      <w:rFonts w:ascii="Times New Roman" w:eastAsia="Times New Roman" w:hAnsi="Times New Roman" w:cs="Times New Roman"/>
      <w:color w:val="000000"/>
      <w:sz w:val="30"/>
      <w:lang w:val="en-US"/>
    </w:rPr>
  </w:style>
  <w:style w:type="paragraph" w:styleId="3">
    <w:name w:val="heading 3"/>
    <w:next w:val="a"/>
    <w:link w:val="30"/>
    <w:uiPriority w:val="9"/>
    <w:unhideWhenUsed/>
    <w:qFormat/>
    <w:rsid w:val="00D01843"/>
    <w:pPr>
      <w:keepNext/>
      <w:keepLines/>
      <w:spacing w:after="3" w:line="254" w:lineRule="auto"/>
      <w:ind w:left="1262" w:hanging="10"/>
      <w:jc w:val="both"/>
      <w:outlineLvl w:val="2"/>
    </w:pPr>
    <w:rPr>
      <w:rFonts w:ascii="Times New Roman" w:eastAsia="Times New Roman" w:hAnsi="Times New Roman" w:cs="Times New Roman"/>
      <w:color w:val="000000"/>
      <w:sz w:val="3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Знак1 Знак1,Знак1 Знак"/>
    <w:basedOn w:val="a"/>
    <w:link w:val="a4"/>
    <w:uiPriority w:val="99"/>
    <w:unhideWhenUsed/>
    <w:qFormat/>
    <w:rsid w:val="002C1AB6"/>
    <w:pPr>
      <w:spacing w:after="0" w:line="240" w:lineRule="auto"/>
    </w:pPr>
    <w:rPr>
      <w:sz w:val="20"/>
      <w:szCs w:val="20"/>
    </w:rPr>
  </w:style>
  <w:style w:type="character" w:customStyle="1" w:styleId="a4">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Знак1 Знак1 Знак"/>
    <w:basedOn w:val="a0"/>
    <w:link w:val="a3"/>
    <w:uiPriority w:val="99"/>
    <w:rsid w:val="002C1AB6"/>
    <w:rPr>
      <w:sz w:val="20"/>
      <w:szCs w:val="20"/>
    </w:rPr>
  </w:style>
  <w:style w:type="character" w:styleId="a5">
    <w:name w:val="footnote reference"/>
    <w:uiPriority w:val="99"/>
    <w:unhideWhenUsed/>
    <w:rsid w:val="002C1AB6"/>
    <w:rPr>
      <w:vertAlign w:val="superscript"/>
    </w:rPr>
  </w:style>
  <w:style w:type="numbering" w:customStyle="1" w:styleId="1">
    <w:name w:val="Нет списка1"/>
    <w:next w:val="a2"/>
    <w:uiPriority w:val="99"/>
    <w:semiHidden/>
    <w:unhideWhenUsed/>
    <w:rsid w:val="00605924"/>
  </w:style>
  <w:style w:type="paragraph" w:styleId="a6">
    <w:name w:val="List Paragraph"/>
    <w:aliases w:val="Нумерованый список"/>
    <w:basedOn w:val="a"/>
    <w:link w:val="a7"/>
    <w:uiPriority w:val="34"/>
    <w:qFormat/>
    <w:rsid w:val="00605924"/>
    <w:pPr>
      <w:ind w:left="720"/>
      <w:contextualSpacing/>
    </w:pPr>
    <w:rPr>
      <w:rFonts w:ascii="Calibri" w:eastAsia="Calibri" w:hAnsi="Calibri" w:cs="Times New Roman"/>
      <w:sz w:val="20"/>
      <w:szCs w:val="20"/>
      <w:lang w:val="x-none" w:eastAsia="x-none"/>
    </w:rPr>
  </w:style>
  <w:style w:type="character" w:customStyle="1" w:styleId="a7">
    <w:name w:val="Абзац списка Знак"/>
    <w:aliases w:val="Нумерованый список Знак"/>
    <w:link w:val="a6"/>
    <w:uiPriority w:val="34"/>
    <w:locked/>
    <w:rsid w:val="00605924"/>
    <w:rPr>
      <w:rFonts w:ascii="Calibri" w:eastAsia="Calibri" w:hAnsi="Calibri" w:cs="Times New Roman"/>
      <w:sz w:val="20"/>
      <w:szCs w:val="20"/>
      <w:lang w:val="x-none" w:eastAsia="x-none"/>
    </w:rPr>
  </w:style>
  <w:style w:type="paragraph" w:customStyle="1" w:styleId="ConsPlusNormal">
    <w:name w:val="ConsPlusNormal"/>
    <w:rsid w:val="00605924"/>
    <w:pPr>
      <w:widowControl w:val="0"/>
      <w:autoSpaceDE w:val="0"/>
      <w:autoSpaceDN w:val="0"/>
      <w:spacing w:after="0" w:line="240" w:lineRule="auto"/>
    </w:pPr>
    <w:rPr>
      <w:rFonts w:ascii="Calibri" w:eastAsia="Times New Roman" w:hAnsi="Calibri" w:cs="Calibri"/>
      <w:szCs w:val="20"/>
      <w:lang w:eastAsia="ru-RU"/>
    </w:rPr>
  </w:style>
  <w:style w:type="table" w:customStyle="1" w:styleId="10">
    <w:name w:val="Сетка таблицы1"/>
    <w:basedOn w:val="a1"/>
    <w:next w:val="a8"/>
    <w:uiPriority w:val="39"/>
    <w:rsid w:val="00287DE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39"/>
    <w:rsid w:val="00287D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C18B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C18B3"/>
    <w:rPr>
      <w:rFonts w:ascii="Tahoma" w:hAnsi="Tahoma" w:cs="Tahoma"/>
      <w:sz w:val="16"/>
      <w:szCs w:val="16"/>
    </w:rPr>
  </w:style>
  <w:style w:type="character" w:customStyle="1" w:styleId="20">
    <w:name w:val="Заголовок 2 Знак"/>
    <w:basedOn w:val="a0"/>
    <w:link w:val="2"/>
    <w:rsid w:val="00D01843"/>
    <w:rPr>
      <w:rFonts w:ascii="Times New Roman" w:eastAsia="Times New Roman" w:hAnsi="Times New Roman" w:cs="Times New Roman"/>
      <w:color w:val="000000"/>
      <w:sz w:val="30"/>
      <w:lang w:val="en-US"/>
    </w:rPr>
  </w:style>
  <w:style w:type="character" w:customStyle="1" w:styleId="30">
    <w:name w:val="Заголовок 3 Знак"/>
    <w:basedOn w:val="a0"/>
    <w:link w:val="3"/>
    <w:rsid w:val="00D01843"/>
    <w:rPr>
      <w:rFonts w:ascii="Times New Roman" w:eastAsia="Times New Roman" w:hAnsi="Times New Roman" w:cs="Times New Roman"/>
      <w:color w:val="000000"/>
      <w:sz w:val="3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7BF"/>
  </w:style>
  <w:style w:type="paragraph" w:styleId="2">
    <w:name w:val="heading 2"/>
    <w:next w:val="a"/>
    <w:link w:val="20"/>
    <w:uiPriority w:val="9"/>
    <w:unhideWhenUsed/>
    <w:qFormat/>
    <w:rsid w:val="00D01843"/>
    <w:pPr>
      <w:keepNext/>
      <w:keepLines/>
      <w:spacing w:after="3" w:line="254" w:lineRule="auto"/>
      <w:ind w:left="1262" w:hanging="10"/>
      <w:jc w:val="both"/>
      <w:outlineLvl w:val="1"/>
    </w:pPr>
    <w:rPr>
      <w:rFonts w:ascii="Times New Roman" w:eastAsia="Times New Roman" w:hAnsi="Times New Roman" w:cs="Times New Roman"/>
      <w:color w:val="000000"/>
      <w:sz w:val="30"/>
      <w:lang w:val="en-US"/>
    </w:rPr>
  </w:style>
  <w:style w:type="paragraph" w:styleId="3">
    <w:name w:val="heading 3"/>
    <w:next w:val="a"/>
    <w:link w:val="30"/>
    <w:uiPriority w:val="9"/>
    <w:unhideWhenUsed/>
    <w:qFormat/>
    <w:rsid w:val="00D01843"/>
    <w:pPr>
      <w:keepNext/>
      <w:keepLines/>
      <w:spacing w:after="3" w:line="254" w:lineRule="auto"/>
      <w:ind w:left="1262" w:hanging="10"/>
      <w:jc w:val="both"/>
      <w:outlineLvl w:val="2"/>
    </w:pPr>
    <w:rPr>
      <w:rFonts w:ascii="Times New Roman" w:eastAsia="Times New Roman" w:hAnsi="Times New Roman" w:cs="Times New Roman"/>
      <w:color w:val="000000"/>
      <w:sz w:val="3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Знак1 Знак1,Знак1 Знак"/>
    <w:basedOn w:val="a"/>
    <w:link w:val="a4"/>
    <w:uiPriority w:val="99"/>
    <w:unhideWhenUsed/>
    <w:qFormat/>
    <w:rsid w:val="002C1AB6"/>
    <w:pPr>
      <w:spacing w:after="0" w:line="240" w:lineRule="auto"/>
    </w:pPr>
    <w:rPr>
      <w:sz w:val="20"/>
      <w:szCs w:val="20"/>
    </w:rPr>
  </w:style>
  <w:style w:type="character" w:customStyle="1" w:styleId="a4">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Знак1 Знак1 Знак"/>
    <w:basedOn w:val="a0"/>
    <w:link w:val="a3"/>
    <w:uiPriority w:val="99"/>
    <w:rsid w:val="002C1AB6"/>
    <w:rPr>
      <w:sz w:val="20"/>
      <w:szCs w:val="20"/>
    </w:rPr>
  </w:style>
  <w:style w:type="character" w:styleId="a5">
    <w:name w:val="footnote reference"/>
    <w:uiPriority w:val="99"/>
    <w:unhideWhenUsed/>
    <w:rsid w:val="002C1AB6"/>
    <w:rPr>
      <w:vertAlign w:val="superscript"/>
    </w:rPr>
  </w:style>
  <w:style w:type="numbering" w:customStyle="1" w:styleId="1">
    <w:name w:val="Нет списка1"/>
    <w:next w:val="a2"/>
    <w:uiPriority w:val="99"/>
    <w:semiHidden/>
    <w:unhideWhenUsed/>
    <w:rsid w:val="00605924"/>
  </w:style>
  <w:style w:type="paragraph" w:styleId="a6">
    <w:name w:val="List Paragraph"/>
    <w:aliases w:val="Нумерованый список"/>
    <w:basedOn w:val="a"/>
    <w:link w:val="a7"/>
    <w:uiPriority w:val="34"/>
    <w:qFormat/>
    <w:rsid w:val="00605924"/>
    <w:pPr>
      <w:ind w:left="720"/>
      <w:contextualSpacing/>
    </w:pPr>
    <w:rPr>
      <w:rFonts w:ascii="Calibri" w:eastAsia="Calibri" w:hAnsi="Calibri" w:cs="Times New Roman"/>
      <w:sz w:val="20"/>
      <w:szCs w:val="20"/>
      <w:lang w:val="x-none" w:eastAsia="x-none"/>
    </w:rPr>
  </w:style>
  <w:style w:type="character" w:customStyle="1" w:styleId="a7">
    <w:name w:val="Абзац списка Знак"/>
    <w:aliases w:val="Нумерованый список Знак"/>
    <w:link w:val="a6"/>
    <w:uiPriority w:val="34"/>
    <w:locked/>
    <w:rsid w:val="00605924"/>
    <w:rPr>
      <w:rFonts w:ascii="Calibri" w:eastAsia="Calibri" w:hAnsi="Calibri" w:cs="Times New Roman"/>
      <w:sz w:val="20"/>
      <w:szCs w:val="20"/>
      <w:lang w:val="x-none" w:eastAsia="x-none"/>
    </w:rPr>
  </w:style>
  <w:style w:type="paragraph" w:customStyle="1" w:styleId="ConsPlusNormal">
    <w:name w:val="ConsPlusNormal"/>
    <w:rsid w:val="00605924"/>
    <w:pPr>
      <w:widowControl w:val="0"/>
      <w:autoSpaceDE w:val="0"/>
      <w:autoSpaceDN w:val="0"/>
      <w:spacing w:after="0" w:line="240" w:lineRule="auto"/>
    </w:pPr>
    <w:rPr>
      <w:rFonts w:ascii="Calibri" w:eastAsia="Times New Roman" w:hAnsi="Calibri" w:cs="Calibri"/>
      <w:szCs w:val="20"/>
      <w:lang w:eastAsia="ru-RU"/>
    </w:rPr>
  </w:style>
  <w:style w:type="table" w:customStyle="1" w:styleId="10">
    <w:name w:val="Сетка таблицы1"/>
    <w:basedOn w:val="a1"/>
    <w:next w:val="a8"/>
    <w:uiPriority w:val="39"/>
    <w:rsid w:val="00287DE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39"/>
    <w:rsid w:val="00287D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C18B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C18B3"/>
    <w:rPr>
      <w:rFonts w:ascii="Tahoma" w:hAnsi="Tahoma" w:cs="Tahoma"/>
      <w:sz w:val="16"/>
      <w:szCs w:val="16"/>
    </w:rPr>
  </w:style>
  <w:style w:type="character" w:customStyle="1" w:styleId="20">
    <w:name w:val="Заголовок 2 Знак"/>
    <w:basedOn w:val="a0"/>
    <w:link w:val="2"/>
    <w:rsid w:val="00D01843"/>
    <w:rPr>
      <w:rFonts w:ascii="Times New Roman" w:eastAsia="Times New Roman" w:hAnsi="Times New Roman" w:cs="Times New Roman"/>
      <w:color w:val="000000"/>
      <w:sz w:val="30"/>
      <w:lang w:val="en-US"/>
    </w:rPr>
  </w:style>
  <w:style w:type="character" w:customStyle="1" w:styleId="30">
    <w:name w:val="Заголовок 3 Знак"/>
    <w:basedOn w:val="a0"/>
    <w:link w:val="3"/>
    <w:rsid w:val="00D01843"/>
    <w:rPr>
      <w:rFonts w:ascii="Times New Roman" w:eastAsia="Times New Roman" w:hAnsi="Times New Roman" w:cs="Times New Roman"/>
      <w:color w:val="000000"/>
      <w:sz w:val="3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487C0-0780-424F-B6C0-886B1BF6C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10623</Words>
  <Characters>60554</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Соколова Елена</dc:creator>
  <cp:lastModifiedBy>comp1</cp:lastModifiedBy>
  <cp:revision>3</cp:revision>
  <cp:lastPrinted>2022-06-14T11:23:00Z</cp:lastPrinted>
  <dcterms:created xsi:type="dcterms:W3CDTF">2022-06-14T11:35:00Z</dcterms:created>
  <dcterms:modified xsi:type="dcterms:W3CDTF">2022-06-15T05:19:00Z</dcterms:modified>
</cp:coreProperties>
</file>