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B41" w:rsidRDefault="00A93B41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F51954" wp14:editId="7B833E6E">
            <wp:extent cx="6829782" cy="862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03" cy="863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41" w:rsidRDefault="00A93B41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B41" w:rsidRDefault="00A93B41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74A84">
        <w:rPr>
          <w:rFonts w:ascii="Times New Roman" w:hAnsi="Times New Roman" w:cs="Times New Roman"/>
          <w:sz w:val="24"/>
          <w:szCs w:val="24"/>
        </w:rPr>
        <w:lastRenderedPageBreak/>
        <w:t xml:space="preserve">2.1.3. Обучающиеся на уровнях начального общего </w:t>
      </w:r>
      <w:r w:rsidR="00E9152C">
        <w:rPr>
          <w:rFonts w:ascii="Times New Roman" w:hAnsi="Times New Roman" w:cs="Times New Roman"/>
          <w:sz w:val="24"/>
          <w:szCs w:val="24"/>
        </w:rPr>
        <w:t xml:space="preserve">и основного общего образования условно </w:t>
      </w:r>
      <w:r w:rsidRPr="00974A84">
        <w:rPr>
          <w:rFonts w:ascii="Times New Roman" w:hAnsi="Times New Roman" w:cs="Times New Roman"/>
          <w:sz w:val="24"/>
          <w:szCs w:val="24"/>
        </w:rPr>
        <w:t>не ликвидировавшие</w:t>
      </w:r>
      <w:r w:rsidR="00E9152C">
        <w:rPr>
          <w:rFonts w:ascii="Times New Roman" w:hAnsi="Times New Roman" w:cs="Times New Roman"/>
          <w:sz w:val="24"/>
          <w:szCs w:val="24"/>
        </w:rPr>
        <w:t xml:space="preserve"> в установленные сроки</w:t>
      </w:r>
      <w:r w:rsidRPr="00974A84">
        <w:rPr>
          <w:rFonts w:ascii="Times New Roman" w:hAnsi="Times New Roman" w:cs="Times New Roman"/>
          <w:sz w:val="24"/>
          <w:szCs w:val="24"/>
        </w:rPr>
        <w:t xml:space="preserve"> академической задолженности </w:t>
      </w:r>
      <w:r w:rsidR="00E9152C">
        <w:rPr>
          <w:rFonts w:ascii="Times New Roman" w:hAnsi="Times New Roman" w:cs="Times New Roman"/>
          <w:sz w:val="24"/>
          <w:szCs w:val="24"/>
        </w:rPr>
        <w:t xml:space="preserve">с момента ее образования, </w:t>
      </w:r>
      <w:r w:rsidRPr="00974A84">
        <w:rPr>
          <w:rFonts w:ascii="Times New Roman" w:hAnsi="Times New Roman" w:cs="Times New Roman"/>
          <w:sz w:val="24"/>
          <w:szCs w:val="24"/>
        </w:rPr>
        <w:t>по</w:t>
      </w:r>
      <w:r w:rsidR="00E9152C">
        <w:rPr>
          <w:rFonts w:ascii="Times New Roman" w:hAnsi="Times New Roman" w:cs="Times New Roman"/>
          <w:sz w:val="24"/>
          <w:szCs w:val="24"/>
        </w:rPr>
        <w:t xml:space="preserve"> усмотрению их родителей</w:t>
      </w:r>
      <w:r w:rsidRPr="00974A84">
        <w:rPr>
          <w:rFonts w:ascii="Times New Roman" w:hAnsi="Times New Roman" w:cs="Times New Roman"/>
          <w:sz w:val="24"/>
          <w:szCs w:val="24"/>
        </w:rPr>
        <w:t xml:space="preserve"> (законных представителей) оставляются на повторное обучение, переводятся на обучение по адаптированным образовательным программам в соответствии рекомендациями психолого-медико-педагогической комиссии либо на обучение по индивидуальному учебному плану.</w:t>
      </w:r>
    </w:p>
    <w:p w:rsidR="003A1F5B" w:rsidRPr="00974A84" w:rsidRDefault="00E9152C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2.1.4</w:t>
      </w:r>
      <w:r w:rsidR="003A1F5B" w:rsidRPr="00974A84">
        <w:rPr>
          <w:rFonts w:ascii="Times New Roman" w:hAnsi="Times New Roman" w:cs="Times New Roman"/>
          <w:sz w:val="24"/>
          <w:szCs w:val="24"/>
        </w:rPr>
        <w:t>. Обучающиеся, не освоившие образовательную программу предыдущего уровня, не допускаются к обучению на следующем уровне общего образования.</w:t>
      </w:r>
    </w:p>
    <w:p w:rsidR="003A1F5B" w:rsidRPr="00974A84" w:rsidRDefault="00E9152C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2.1.5</w:t>
      </w:r>
      <w:r w:rsidR="003A1F5B" w:rsidRPr="00974A84">
        <w:rPr>
          <w:rFonts w:ascii="Times New Roman" w:hAnsi="Times New Roman" w:cs="Times New Roman"/>
          <w:sz w:val="24"/>
          <w:szCs w:val="24"/>
        </w:rPr>
        <w:t>. Перевод учащихся оформляется приказом Директора школы.</w:t>
      </w: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4A84">
        <w:rPr>
          <w:rFonts w:ascii="Times New Roman" w:hAnsi="Times New Roman" w:cs="Times New Roman"/>
          <w:b/>
          <w:sz w:val="24"/>
          <w:szCs w:val="24"/>
        </w:rPr>
        <w:t xml:space="preserve">2.2. Порядок и </w:t>
      </w:r>
      <w:r w:rsidR="00497286">
        <w:rPr>
          <w:rFonts w:ascii="Times New Roman" w:hAnsi="Times New Roman" w:cs="Times New Roman"/>
          <w:b/>
          <w:sz w:val="24"/>
          <w:szCs w:val="24"/>
        </w:rPr>
        <w:t>условия</w:t>
      </w:r>
      <w:r w:rsidRPr="00974A84">
        <w:rPr>
          <w:rFonts w:ascii="Times New Roman" w:hAnsi="Times New Roman" w:cs="Times New Roman"/>
          <w:b/>
          <w:sz w:val="24"/>
          <w:szCs w:val="24"/>
        </w:rPr>
        <w:t xml:space="preserve"> перевода учащихся в другое общеобразовательное учреждение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2.2.</w:t>
      </w:r>
      <w:r w:rsidRPr="00FD4C2B">
        <w:rPr>
          <w:color w:val="22272F"/>
        </w:rPr>
        <w:t>1.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Порядок), устанавливают общие требования к процедуре и условиям осуществления перевода обучающегося из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которой он обучается (далее - исходная организация),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по инициативе совершеннолетнего обучающегося или родителей (законных представителей) несовершеннолетнего обучающегося;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</w:t>
      </w:r>
      <w:r w:rsidRPr="00FD4C2B">
        <w:rPr>
          <w:color w:val="22272F"/>
        </w:rPr>
        <w:t>2.</w:t>
      </w:r>
      <w:r>
        <w:rPr>
          <w:color w:val="22272F"/>
        </w:rPr>
        <w:t>2</w:t>
      </w:r>
      <w:r w:rsidRPr="00FD4C2B">
        <w:rPr>
          <w:color w:val="22272F"/>
        </w:rPr>
        <w:t xml:space="preserve"> Учредитель исходной организации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2.2.</w:t>
      </w:r>
      <w:r w:rsidRPr="00FD4C2B">
        <w:rPr>
          <w:color w:val="22272F"/>
        </w:rPr>
        <w:t xml:space="preserve">3. Действие настоящего Порядка не распространяется на специальные учебно-воспитательные образовательные организации для обучающихся с </w:t>
      </w:r>
      <w:proofErr w:type="spellStart"/>
      <w:r w:rsidRPr="00FD4C2B">
        <w:rPr>
          <w:color w:val="22272F"/>
        </w:rPr>
        <w:t>девиантным</w:t>
      </w:r>
      <w:proofErr w:type="spellEnd"/>
      <w:r w:rsidRPr="00FD4C2B">
        <w:rPr>
          <w:color w:val="22272F"/>
        </w:rPr>
        <w:t xml:space="preserve"> (общественно опасным) поведением и общеобразовательные организации при исправительных учреждениях уголовно-исполнительной системы.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2.2.</w:t>
      </w:r>
      <w:r w:rsidRPr="00FD4C2B">
        <w:rPr>
          <w:color w:val="22272F"/>
        </w:rPr>
        <w:t>4. Перевод обучающихся не зависит от периода (времени) учебного года.</w:t>
      </w:r>
    </w:p>
    <w:p w:rsidR="00497286" w:rsidRPr="00FD4C2B" w:rsidRDefault="00497286" w:rsidP="00497286">
      <w:pPr>
        <w:pStyle w:val="s3"/>
        <w:shd w:val="clear" w:color="auto" w:fill="FFFFFF"/>
        <w:contextualSpacing/>
        <w:jc w:val="both"/>
        <w:rPr>
          <w:b/>
          <w:color w:val="22272F"/>
        </w:rPr>
      </w:pPr>
      <w:r w:rsidRPr="00497286">
        <w:rPr>
          <w:b/>
        </w:rPr>
        <w:t>2.3.</w:t>
      </w:r>
      <w:r w:rsidRPr="00497286">
        <w:rPr>
          <w:b/>
          <w:color w:val="22272F"/>
        </w:rPr>
        <w:t xml:space="preserve"> </w:t>
      </w:r>
      <w:r w:rsidRPr="00FD4C2B">
        <w:rPr>
          <w:b/>
          <w:color w:val="22272F"/>
        </w:rPr>
        <w:t>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lastRenderedPageBreak/>
        <w:t>2.3.</w:t>
      </w:r>
      <w:r w:rsidRPr="00FD4C2B">
        <w:rPr>
          <w:color w:val="22272F"/>
        </w:rPr>
        <w:t>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 </w:t>
      </w:r>
      <w:hyperlink r:id="rId6" w:anchor="/document/70653798/entry/2" w:history="1">
        <w:r w:rsidRPr="00FD4C2B">
          <w:rPr>
            <w:rStyle w:val="a6"/>
            <w:color w:val="734C9B"/>
          </w:rPr>
          <w:t>пунктом 2</w:t>
        </w:r>
      </w:hyperlink>
      <w:r w:rsidRPr="00FD4C2B">
        <w:rPr>
          <w:color w:val="22272F"/>
        </w:rPr>
        <w:t> настоящего Порядка.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 </w:t>
      </w:r>
      <w:hyperlink r:id="rId7" w:anchor="/document/70653798/entry/2" w:history="1">
        <w:r w:rsidRPr="00497286">
          <w:rPr>
            <w:rStyle w:val="a6"/>
            <w:color w:val="auto"/>
          </w:rPr>
          <w:t>пункте 2</w:t>
        </w:r>
      </w:hyperlink>
      <w:r w:rsidRPr="00497286">
        <w:t>.2.2</w:t>
      </w:r>
      <w:r>
        <w:t xml:space="preserve"> </w:t>
      </w:r>
      <w:r w:rsidRPr="00FD4C2B">
        <w:rPr>
          <w:color w:val="22272F"/>
        </w:rPr>
        <w:t> настоящего Порядка, на перевод в принимающую организацию.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2.3.</w:t>
      </w:r>
      <w:r w:rsidRPr="00FD4C2B">
        <w:rPr>
          <w:color w:val="22272F"/>
        </w:rPr>
        <w:t xml:space="preserve">2.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разместить указанное уведомление на своем официальном сайте в сети Интернет: 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- 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 xml:space="preserve"> - 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FD4C2B">
        <w:rPr>
          <w:color w:val="22272F"/>
        </w:rPr>
        <w:t>аккредитационные</w:t>
      </w:r>
      <w:proofErr w:type="spellEnd"/>
      <w:r w:rsidRPr="00FD4C2B">
        <w:rPr>
          <w:color w:val="22272F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 xml:space="preserve">- 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 w:rsidRPr="00FD4C2B">
        <w:rPr>
          <w:color w:val="22272F"/>
        </w:rPr>
        <w:t>аккредитационного</w:t>
      </w:r>
      <w:proofErr w:type="spellEnd"/>
      <w:r w:rsidRPr="00FD4C2B">
        <w:rPr>
          <w:color w:val="22272F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 xml:space="preserve">- в случае отказа </w:t>
      </w:r>
      <w:proofErr w:type="spellStart"/>
      <w:r w:rsidRPr="00FD4C2B">
        <w:rPr>
          <w:color w:val="22272F"/>
        </w:rPr>
        <w:t>аккредитационного</w:t>
      </w:r>
      <w:proofErr w:type="spellEnd"/>
      <w:r w:rsidRPr="00FD4C2B">
        <w:rPr>
          <w:color w:val="22272F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</w:t>
      </w:r>
      <w:r w:rsidRPr="00FD4C2B">
        <w:rPr>
          <w:color w:val="22272F"/>
        </w:rPr>
        <w:lastRenderedPageBreak/>
        <w:t xml:space="preserve">образовательным программам, сведений, содержащих информацию об издании акта </w:t>
      </w:r>
      <w:proofErr w:type="spellStart"/>
      <w:r w:rsidRPr="00FD4C2B">
        <w:rPr>
          <w:color w:val="22272F"/>
        </w:rPr>
        <w:t>аккредитационного</w:t>
      </w:r>
      <w:proofErr w:type="spellEnd"/>
      <w:r w:rsidRPr="00FD4C2B">
        <w:rPr>
          <w:color w:val="22272F"/>
        </w:rPr>
        <w:t xml:space="preserve"> органа об отказе исходной организации в государственной аккредитации по соответствующей образовательной программе.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2.3.</w:t>
      </w:r>
      <w:r w:rsidRPr="00FD4C2B">
        <w:rPr>
          <w:color w:val="22272F"/>
        </w:rPr>
        <w:t>3. Учредитель, за исключением случая, указанного в </w:t>
      </w:r>
      <w:hyperlink r:id="rId8" w:anchor="/document/70653798/entry/13" w:history="1">
        <w:r w:rsidRPr="00FD4C2B">
          <w:rPr>
            <w:rStyle w:val="a6"/>
            <w:color w:val="734C9B"/>
          </w:rPr>
          <w:t>пункте 1</w:t>
        </w:r>
      </w:hyperlink>
      <w:r w:rsidRPr="00FD4C2B">
        <w:rPr>
          <w:color w:val="22272F"/>
        </w:rPr>
        <w:t> настоящего Порядка, осуществляет выбор принимающих организаций с использованием: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2.3.</w:t>
      </w:r>
      <w:r w:rsidRPr="00FD4C2B">
        <w:rPr>
          <w:color w:val="22272F"/>
        </w:rPr>
        <w:t>4.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2.3.</w:t>
      </w:r>
      <w:r w:rsidRPr="00FD4C2B">
        <w:rPr>
          <w:color w:val="22272F"/>
        </w:rPr>
        <w:t>5.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 </w:t>
      </w:r>
      <w:hyperlink r:id="rId9" w:anchor="/document/70653798/entry/2" w:history="1">
        <w:r w:rsidRPr="00FD4C2B">
          <w:rPr>
            <w:rStyle w:val="a6"/>
            <w:color w:val="734C9B"/>
          </w:rPr>
          <w:t>пункте 2</w:t>
        </w:r>
      </w:hyperlink>
      <w:r w:rsidRPr="00FD4C2B">
        <w:rPr>
          <w:color w:val="22272F"/>
        </w:rPr>
        <w:t> настоящего Порядка,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 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2.3.6.</w:t>
      </w:r>
      <w:r w:rsidRPr="00FD4C2B">
        <w:rPr>
          <w:color w:val="22272F"/>
        </w:rPr>
        <w:t xml:space="preserve"> После получения соответствующих письменных согласий лиц, указанных в </w:t>
      </w:r>
      <w:hyperlink r:id="rId10" w:anchor="/document/70653798/entry/2" w:history="1">
        <w:r w:rsidRPr="00FD4C2B">
          <w:rPr>
            <w:rStyle w:val="a6"/>
            <w:color w:val="734C9B"/>
          </w:rPr>
          <w:t>пункте 2</w:t>
        </w:r>
      </w:hyperlink>
      <w:r w:rsidRPr="00FD4C2B">
        <w:rPr>
          <w:color w:val="22272F"/>
        </w:rPr>
        <w:t> настоящего Порядка,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2.3.</w:t>
      </w:r>
      <w:r w:rsidRPr="00FD4C2B">
        <w:rPr>
          <w:color w:val="22272F"/>
        </w:rPr>
        <w:t>7. В случае отказа от перевода в предлагаемую принимающую организацию совершеннолетний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 xml:space="preserve">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 </w:t>
      </w:r>
      <w:hyperlink r:id="rId11" w:anchor="/document/70653798/entry/2" w:history="1">
        <w:r w:rsidRPr="00FD4C2B">
          <w:rPr>
            <w:rStyle w:val="a6"/>
            <w:color w:val="734C9B"/>
          </w:rPr>
          <w:t>пункте 2</w:t>
        </w:r>
      </w:hyperlink>
      <w:r w:rsidRPr="00FD4C2B">
        <w:rPr>
          <w:color w:val="22272F"/>
        </w:rPr>
        <w:t> настоящего Порядка, личные дела обучающихся.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2.3.</w:t>
      </w:r>
      <w:r w:rsidRPr="00FD4C2B">
        <w:rPr>
          <w:color w:val="22272F"/>
        </w:rPr>
        <w:t>8.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 w:rsidRPr="00FD4C2B">
        <w:rPr>
          <w:color w:val="22272F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497286" w:rsidRPr="00FD4C2B" w:rsidRDefault="00497286" w:rsidP="00497286">
      <w:pPr>
        <w:pStyle w:val="s1"/>
        <w:shd w:val="clear" w:color="auto" w:fill="FFFFFF"/>
        <w:contextualSpacing/>
        <w:jc w:val="both"/>
        <w:rPr>
          <w:color w:val="22272F"/>
        </w:rPr>
      </w:pPr>
      <w:r>
        <w:rPr>
          <w:color w:val="22272F"/>
        </w:rPr>
        <w:t>2.3.</w:t>
      </w:r>
      <w:r w:rsidRPr="00FD4C2B">
        <w:rPr>
          <w:color w:val="22272F"/>
        </w:rPr>
        <w:t xml:space="preserve">9. В принимающей организации на основании переданных личных дел на обучающихся формируются новые личные дела, включающие в том числе выписку из </w:t>
      </w:r>
      <w:r w:rsidRPr="00FD4C2B">
        <w:rPr>
          <w:color w:val="22272F"/>
        </w:rPr>
        <w:lastRenderedPageBreak/>
        <w:t>распорядительного акта о зачислении в порядке перевода, соответствующие письменные согласия лиц.</w:t>
      </w: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4A84">
        <w:rPr>
          <w:rFonts w:ascii="Times New Roman" w:hAnsi="Times New Roman" w:cs="Times New Roman"/>
          <w:b/>
          <w:sz w:val="24"/>
          <w:szCs w:val="24"/>
        </w:rPr>
        <w:t>3.ПОРЯДОК И ОСНОВАНИЕ ОТЧИСЛЕНИЯ ОБУЧАЮЩИХСЯ</w:t>
      </w:r>
    </w:p>
    <w:p w:rsidR="00327905" w:rsidRPr="00327905" w:rsidRDefault="003A1F5B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hAnsi="Times New Roman" w:cs="Times New Roman"/>
          <w:sz w:val="24"/>
          <w:szCs w:val="24"/>
        </w:rPr>
        <w:t xml:space="preserve">3.1. </w:t>
      </w:r>
      <w:r w:rsidR="00327905"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>За неисполнение или нарушение устава организации, осуществляющей образовательную деятельность, правил внутреннего распорядка,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замечание, выговор, отчисление из организации, осуществляющей образовательную деятельность.</w:t>
      </w:r>
    </w:p>
    <w:p w:rsidR="00327905" w:rsidRPr="00C739CB" w:rsidRDefault="00327905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eastAsia="Times New Roman" w:hAnsi="Times New Roman" w:cs="Times New Roman"/>
          <w:color w:val="222222"/>
          <w:sz w:val="24"/>
          <w:szCs w:val="24"/>
        </w:rPr>
        <w:t>3.2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>. 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327905" w:rsidRPr="00C739CB" w:rsidRDefault="00327905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eastAsia="Times New Roman" w:hAnsi="Times New Roman" w:cs="Times New Roman"/>
          <w:color w:val="222222"/>
          <w:sz w:val="24"/>
          <w:szCs w:val="24"/>
        </w:rPr>
        <w:t>3.3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>. 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327905" w:rsidRPr="00C739CB" w:rsidRDefault="00327905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eastAsia="Times New Roman" w:hAnsi="Times New Roman" w:cs="Times New Roman"/>
          <w:color w:val="222222"/>
          <w:sz w:val="24"/>
          <w:szCs w:val="24"/>
        </w:rPr>
        <w:t>3.4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>. При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родителей.</w:t>
      </w:r>
    </w:p>
    <w:p w:rsidR="00327905" w:rsidRPr="00C739CB" w:rsidRDefault="00327905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eastAsia="Times New Roman" w:hAnsi="Times New Roman" w:cs="Times New Roman"/>
          <w:color w:val="222222"/>
          <w:sz w:val="24"/>
          <w:szCs w:val="24"/>
        </w:rPr>
        <w:t>3.5.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решению организации, осуществляющей образовательную деятельность, за неоднократное совершение дисциплинарных проступков, предусмотренных частью 4 настоящей статьи, допускается применение отчисления несовершеннолетнего обучающегося, достигшего возраста пятнадцати лет, из организации, осуществляющей образовательную деятельность,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327905" w:rsidRPr="00C739CB" w:rsidRDefault="00327905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eastAsia="Times New Roman" w:hAnsi="Times New Roman" w:cs="Times New Roman"/>
          <w:color w:val="222222"/>
          <w:sz w:val="24"/>
          <w:szCs w:val="24"/>
        </w:rPr>
        <w:t>3.6.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327905" w:rsidRPr="00C739CB" w:rsidRDefault="00327905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eastAsia="Times New Roman" w:hAnsi="Times New Roman" w:cs="Times New Roman"/>
          <w:color w:val="222222"/>
          <w:sz w:val="24"/>
          <w:szCs w:val="24"/>
        </w:rPr>
        <w:t>3.7.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Организация, осуществляющая образовательную деятельность,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327905" w:rsidRPr="00C739CB" w:rsidRDefault="00327905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eastAsia="Times New Roman" w:hAnsi="Times New Roman" w:cs="Times New Roman"/>
          <w:color w:val="222222"/>
          <w:sz w:val="24"/>
          <w:szCs w:val="24"/>
        </w:rPr>
        <w:t>3.8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Обучающийся, родители (законные представители) несовершеннолетнего обучающегося вправе обжаловать в комиссию по урегулированию споров между 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участниками образовательных отношений меры дисциплинарного взыскания и их применение к обучающемуся.</w:t>
      </w:r>
    </w:p>
    <w:p w:rsidR="00327905" w:rsidRPr="00C739CB" w:rsidRDefault="00327905" w:rsidP="00327905">
      <w:pPr>
        <w:shd w:val="clear" w:color="auto" w:fill="FFFFFF"/>
        <w:spacing w:before="240" w:after="240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27905">
        <w:rPr>
          <w:rFonts w:ascii="Times New Roman" w:eastAsia="Times New Roman" w:hAnsi="Times New Roman" w:cs="Times New Roman"/>
          <w:color w:val="222222"/>
          <w:sz w:val="24"/>
          <w:szCs w:val="24"/>
        </w:rPr>
        <w:t>3.9</w:t>
      </w:r>
      <w:r w:rsidRPr="00C739CB">
        <w:rPr>
          <w:rFonts w:ascii="Times New Roman" w:eastAsia="Times New Roman" w:hAnsi="Times New Roman" w:cs="Times New Roman"/>
          <w:color w:val="222222"/>
          <w:sz w:val="24"/>
          <w:szCs w:val="24"/>
        </w:rPr>
        <w:t>. Порядок применения к обучающимся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A1F5B" w:rsidRPr="00327905" w:rsidRDefault="003A1F5B" w:rsidP="0032790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27905">
        <w:rPr>
          <w:rFonts w:ascii="Times New Roman" w:hAnsi="Times New Roman" w:cs="Times New Roman"/>
          <w:sz w:val="24"/>
          <w:szCs w:val="24"/>
        </w:rPr>
        <w:t>3.</w:t>
      </w:r>
      <w:r w:rsidR="00327905" w:rsidRPr="00327905">
        <w:rPr>
          <w:rFonts w:ascii="Times New Roman" w:hAnsi="Times New Roman" w:cs="Times New Roman"/>
          <w:sz w:val="24"/>
          <w:szCs w:val="24"/>
        </w:rPr>
        <w:t>10</w:t>
      </w:r>
      <w:r w:rsidRPr="00327905">
        <w:rPr>
          <w:rFonts w:ascii="Times New Roman" w:hAnsi="Times New Roman" w:cs="Times New Roman"/>
          <w:sz w:val="24"/>
          <w:szCs w:val="24"/>
        </w:rPr>
        <w:t>. Лицам, отчисленным из Учреждения, выдается справка, отражающая объем и содержание полученного образования, либо в случаях, предусмотренных действующим законодательством – соответствующий документ государственного образца.</w:t>
      </w:r>
    </w:p>
    <w:p w:rsidR="001114AD" w:rsidRDefault="001114AD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905" w:rsidRPr="00974A84" w:rsidRDefault="00327905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4A84">
        <w:rPr>
          <w:rFonts w:ascii="Times New Roman" w:hAnsi="Times New Roman" w:cs="Times New Roman"/>
          <w:b/>
          <w:sz w:val="24"/>
          <w:szCs w:val="24"/>
        </w:rPr>
        <w:t>4.ПОРЯДОК И ОСНОВАНИЕ ВОССТАНОВЛЕНИЯ ОБУЧАЮЩИХСЯ</w:t>
      </w: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A84">
        <w:rPr>
          <w:rFonts w:ascii="Times New Roman" w:hAnsi="Times New Roman" w:cs="Times New Roman"/>
          <w:sz w:val="24"/>
          <w:szCs w:val="24"/>
        </w:rPr>
        <w:t>4.1. Учащиеся имеют право на восстановление в Учреждении при наличии свободных мест. Порядок и условия восстановления на обучение лица, отчисленного из Учреждения, а также приема для продолжения обучения лица, ранее обучавшегося в другом учреждении, определяется Уставом школы и законодательством Российской Федерации.</w:t>
      </w: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A84">
        <w:rPr>
          <w:rFonts w:ascii="Times New Roman" w:hAnsi="Times New Roman" w:cs="Times New Roman"/>
          <w:sz w:val="24"/>
          <w:szCs w:val="24"/>
        </w:rPr>
        <w:t>4.2. Восстановление обучающегося в школе, если он досрочно прекратил отношения по собственной инициативе или инициативе родителей (законных представителей), производится в соответствии с Правилами приема обучающихся в школу.</w:t>
      </w: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A84">
        <w:rPr>
          <w:rFonts w:ascii="Times New Roman" w:hAnsi="Times New Roman" w:cs="Times New Roman"/>
          <w:sz w:val="24"/>
          <w:szCs w:val="24"/>
        </w:rPr>
        <w:t>4.3. Восстановление учащихся производится независимо от причин отчисления и срока перерыва в учебе при условии сдачи задолженностей в установленный срок.</w:t>
      </w: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4A84">
        <w:rPr>
          <w:rFonts w:ascii="Times New Roman" w:hAnsi="Times New Roman" w:cs="Times New Roman"/>
          <w:sz w:val="24"/>
          <w:szCs w:val="24"/>
        </w:rPr>
        <w:t>4.4. Восстановление лица осуществляется приказом Директора школы на основании соответствующего заявления о восстановлении в составе учащихся Учреждения. При подаче заявления о восстановлении необходимо указать класс, программу, по которой обучался, предоставить документ, удостоверяющий личность (свидетельство о рождении, паспорт).</w:t>
      </w:r>
    </w:p>
    <w:p w:rsidR="003A1F5B" w:rsidRPr="00974A84" w:rsidRDefault="003A1F5B" w:rsidP="003A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04ED" w:rsidRDefault="00E504E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497286" w:rsidRDefault="00497286">
      <w:pPr>
        <w:rPr>
          <w:rFonts w:ascii="Times New Roman" w:hAnsi="Times New Roman" w:cs="Times New Roman"/>
          <w:sz w:val="24"/>
          <w:szCs w:val="24"/>
        </w:rPr>
      </w:pPr>
    </w:p>
    <w:p w:rsidR="001114AD" w:rsidRPr="00974A84" w:rsidRDefault="001114AD" w:rsidP="001114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74A84">
        <w:rPr>
          <w:rFonts w:ascii="Times New Roman" w:eastAsia="Times New Roman" w:hAnsi="Times New Roman" w:cs="Times New Roman"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1114AD" w:rsidRPr="00974A84" w:rsidRDefault="001114AD" w:rsidP="001114A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4A84">
        <w:rPr>
          <w:rFonts w:ascii="Times New Roman" w:eastAsia="Times New Roman" w:hAnsi="Times New Roman" w:cs="Times New Roman"/>
          <w:sz w:val="24"/>
          <w:szCs w:val="24"/>
        </w:rPr>
        <w:t>«Старогольчихинская основная общеобразовательная школа»</w:t>
      </w:r>
    </w:p>
    <w:p w:rsidR="001114AD" w:rsidRPr="00974A84" w:rsidRDefault="001114AD" w:rsidP="001114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4A84">
        <w:rPr>
          <w:rFonts w:ascii="Times New Roman" w:eastAsia="Times New Roman" w:hAnsi="Times New Roman" w:cs="Times New Roman"/>
          <w:b/>
          <w:sz w:val="24"/>
          <w:szCs w:val="24"/>
        </w:rPr>
        <w:t xml:space="preserve">155308 </w:t>
      </w:r>
      <w:r w:rsidRPr="00974A84">
        <w:rPr>
          <w:rFonts w:ascii="Times New Roman" w:eastAsia="Times New Roman" w:hAnsi="Times New Roman" w:cs="Times New Roman"/>
          <w:sz w:val="24"/>
          <w:szCs w:val="24"/>
        </w:rPr>
        <w:t>Ивановская область Вичугский район д. Старая Гольчиха д.70</w:t>
      </w:r>
    </w:p>
    <w:p w:rsidR="001114AD" w:rsidRPr="00974A84" w:rsidRDefault="001114AD" w:rsidP="001114A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4A84">
        <w:rPr>
          <w:rFonts w:ascii="Times New Roman" w:eastAsia="Times New Roman" w:hAnsi="Times New Roman" w:cs="Times New Roman"/>
          <w:sz w:val="24"/>
          <w:szCs w:val="24"/>
        </w:rPr>
        <w:t xml:space="preserve">Телефон/факс  8 (49354) 9-44-88   электронная почта:  </w:t>
      </w:r>
      <w:proofErr w:type="spellStart"/>
      <w:r w:rsidRPr="00974A84">
        <w:rPr>
          <w:rFonts w:ascii="Times New Roman" w:eastAsia="Times New Roman" w:hAnsi="Times New Roman" w:cs="Times New Roman"/>
          <w:sz w:val="24"/>
          <w:szCs w:val="24"/>
          <w:lang w:val="en-US"/>
        </w:rPr>
        <w:t>golubka</w:t>
      </w:r>
      <w:proofErr w:type="spellEnd"/>
      <w:r w:rsidRPr="00974A84">
        <w:rPr>
          <w:rFonts w:ascii="Times New Roman" w:eastAsia="Times New Roman" w:hAnsi="Times New Roman" w:cs="Times New Roman"/>
          <w:sz w:val="24"/>
          <w:szCs w:val="24"/>
        </w:rPr>
        <w:t>-59@</w:t>
      </w:r>
      <w:r w:rsidRPr="00974A84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974A8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974A84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114AD" w:rsidRDefault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 w:rsidP="001114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</w:p>
    <w:p w:rsidR="001114AD" w:rsidRDefault="001114AD" w:rsidP="00111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272378">
        <w:rPr>
          <w:rFonts w:ascii="Times New Roman" w:hAnsi="Times New Roman" w:cs="Times New Roman"/>
          <w:sz w:val="24"/>
          <w:szCs w:val="24"/>
        </w:rPr>
        <w:t>2</w:t>
      </w:r>
      <w:r w:rsidR="003E7FDC">
        <w:rPr>
          <w:rFonts w:ascii="Times New Roman" w:hAnsi="Times New Roman" w:cs="Times New Roman"/>
          <w:sz w:val="24"/>
          <w:szCs w:val="24"/>
        </w:rPr>
        <w:t>2</w:t>
      </w:r>
      <w:r w:rsidR="00272378">
        <w:rPr>
          <w:rFonts w:ascii="Times New Roman" w:hAnsi="Times New Roman" w:cs="Times New Roman"/>
          <w:sz w:val="24"/>
          <w:szCs w:val="24"/>
        </w:rPr>
        <w:t>/1</w:t>
      </w:r>
      <w:r w:rsidR="003E7FDC">
        <w:rPr>
          <w:rFonts w:ascii="Times New Roman" w:hAnsi="Times New Roman" w:cs="Times New Roman"/>
          <w:sz w:val="24"/>
          <w:szCs w:val="24"/>
        </w:rPr>
        <w:t>-о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3E7FD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от</w:t>
      </w:r>
      <w:r w:rsidR="000D154B">
        <w:rPr>
          <w:rFonts w:ascii="Times New Roman" w:hAnsi="Times New Roman" w:cs="Times New Roman"/>
          <w:sz w:val="24"/>
          <w:szCs w:val="24"/>
        </w:rPr>
        <w:t xml:space="preserve"> </w:t>
      </w:r>
      <w:r w:rsidR="00890E24">
        <w:rPr>
          <w:rFonts w:ascii="Times New Roman" w:hAnsi="Times New Roman" w:cs="Times New Roman"/>
          <w:sz w:val="24"/>
          <w:szCs w:val="24"/>
        </w:rPr>
        <w:t>19</w:t>
      </w:r>
      <w:r w:rsidR="003E7FDC">
        <w:rPr>
          <w:rFonts w:ascii="Times New Roman" w:hAnsi="Times New Roman" w:cs="Times New Roman"/>
          <w:sz w:val="24"/>
          <w:szCs w:val="24"/>
        </w:rPr>
        <w:t>.</w:t>
      </w:r>
      <w:r w:rsidR="00890E24">
        <w:rPr>
          <w:rFonts w:ascii="Times New Roman" w:hAnsi="Times New Roman" w:cs="Times New Roman"/>
          <w:sz w:val="24"/>
          <w:szCs w:val="24"/>
        </w:rPr>
        <w:t xml:space="preserve"> 04</w:t>
      </w:r>
      <w:r w:rsidR="000D154B">
        <w:rPr>
          <w:rFonts w:ascii="Times New Roman" w:hAnsi="Times New Roman" w:cs="Times New Roman"/>
          <w:sz w:val="24"/>
          <w:szCs w:val="24"/>
        </w:rPr>
        <w:t>.2019 г.</w:t>
      </w:r>
    </w:p>
    <w:p w:rsidR="00272378" w:rsidRPr="00272378" w:rsidRDefault="001114AD" w:rsidP="00890E24">
      <w:pPr>
        <w:pStyle w:val="a7"/>
        <w:shd w:val="clear" w:color="auto" w:fill="FFFFFF"/>
        <w:spacing w:before="0" w:beforeAutospacing="0" w:after="0" w:afterAutospacing="0"/>
        <w:ind w:right="57"/>
        <w:contextualSpacing/>
        <w:rPr>
          <w:color w:val="000000"/>
          <w:spacing w:val="-2"/>
        </w:rPr>
      </w:pPr>
      <w:r w:rsidRPr="001114AD">
        <w:t>Об утверждения положения о порядке и основании перевода, отчисления и восстановления обучающихся</w:t>
      </w:r>
    </w:p>
    <w:p w:rsidR="001114AD" w:rsidRDefault="001114AD" w:rsidP="001114AD">
      <w:pPr>
        <w:rPr>
          <w:rFonts w:ascii="Times New Roman" w:hAnsi="Times New Roman" w:cs="Times New Roman"/>
          <w:sz w:val="24"/>
          <w:szCs w:val="24"/>
        </w:rPr>
      </w:pPr>
    </w:p>
    <w:p w:rsidR="001114AD" w:rsidRDefault="001114AD" w:rsidP="00111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Приказываю:</w:t>
      </w:r>
    </w:p>
    <w:p w:rsidR="001114AD" w:rsidRDefault="001114AD" w:rsidP="001114A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114AD">
        <w:rPr>
          <w:rFonts w:ascii="Times New Roman" w:hAnsi="Times New Roman" w:cs="Times New Roman"/>
          <w:sz w:val="24"/>
          <w:szCs w:val="24"/>
        </w:rPr>
        <w:t xml:space="preserve">Признать приказ №74-о от 18.03.2015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114AD">
        <w:rPr>
          <w:rFonts w:ascii="Times New Roman" w:hAnsi="Times New Roman" w:cs="Times New Roman"/>
          <w:sz w:val="24"/>
          <w:szCs w:val="24"/>
        </w:rPr>
        <w:t>положения о порядке и основании перевода, отчисления и восстановления обучающихся</w:t>
      </w:r>
      <w:r>
        <w:rPr>
          <w:rFonts w:ascii="Times New Roman" w:hAnsi="Times New Roman" w:cs="Times New Roman"/>
          <w:sz w:val="24"/>
          <w:szCs w:val="24"/>
        </w:rPr>
        <w:t>» утратившим силу</w:t>
      </w:r>
    </w:p>
    <w:p w:rsidR="000D154B" w:rsidRDefault="000D154B" w:rsidP="001114A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 xml:space="preserve">Признать Положение </w:t>
      </w:r>
      <w:r w:rsidRPr="001114AD">
        <w:rPr>
          <w:rFonts w:ascii="Times New Roman" w:hAnsi="Times New Roman" w:cs="Times New Roman"/>
          <w:sz w:val="24"/>
          <w:szCs w:val="24"/>
        </w:rPr>
        <w:t>о порядке и основании перевода, отчисления и восстановления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утратившим силу от 18.03.2015 приказ №74-о</w:t>
      </w:r>
    </w:p>
    <w:p w:rsidR="00272378" w:rsidRDefault="00272378" w:rsidP="00272378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Утвердить положение</w:t>
      </w:r>
      <w:r w:rsidR="001114AD" w:rsidRPr="000D154B">
        <w:rPr>
          <w:rFonts w:ascii="Times New Roman" w:hAnsi="Times New Roman" w:cs="Times New Roman"/>
          <w:sz w:val="24"/>
          <w:szCs w:val="24"/>
        </w:rPr>
        <w:t xml:space="preserve"> о порядке и основании перевода, отчисления и восстановления обучающихся</w:t>
      </w:r>
    </w:p>
    <w:p w:rsidR="00272378" w:rsidRPr="00272378" w:rsidRDefault="00272378" w:rsidP="00272378">
      <w:pPr>
        <w:framePr w:w="48" w:h="54" w:hRule="exact" w:hSpace="38" w:wrap="notBeside" w:vAnchor="text" w:hAnchor="page" w:x="11851" w:y="-2673"/>
        <w:shd w:val="clear" w:color="auto" w:fill="FFFFFF"/>
        <w:spacing w:line="240" w:lineRule="auto"/>
        <w:ind w:left="29"/>
        <w:contextualSpacing/>
        <w:rPr>
          <w:rFonts w:ascii="Times New Roman" w:hAnsi="Times New Roman"/>
          <w:sz w:val="24"/>
          <w:szCs w:val="24"/>
        </w:rPr>
      </w:pPr>
      <w:r w:rsidRPr="00272378">
        <w:rPr>
          <w:rFonts w:ascii="Times New Roman" w:hAnsi="Times New Roman"/>
          <w:color w:val="000000"/>
          <w:sz w:val="24"/>
          <w:szCs w:val="24"/>
        </w:rPr>
        <w:t>Положение</w:t>
      </w: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Pr="000D154B" w:rsidRDefault="000D154B" w:rsidP="000D154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Директор школы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А.Е.Модин</w:t>
      </w:r>
      <w:proofErr w:type="spellEnd"/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D154B" w:rsidRPr="000D154B" w:rsidRDefault="000D154B" w:rsidP="000D154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D154B" w:rsidRPr="000D154B" w:rsidRDefault="000D154B" w:rsidP="000D154B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0D154B" w:rsidRPr="000D154B" w:rsidRDefault="000D154B" w:rsidP="000D154B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>«Старогольчихинская основная общеобразовательная школа»</w:t>
      </w:r>
    </w:p>
    <w:p w:rsidR="000D154B" w:rsidRPr="000D154B" w:rsidRDefault="000D154B" w:rsidP="000D154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b/>
          <w:sz w:val="24"/>
          <w:szCs w:val="24"/>
        </w:rPr>
        <w:t xml:space="preserve">155308 </w:t>
      </w:r>
      <w:r w:rsidRPr="000D154B">
        <w:rPr>
          <w:rFonts w:ascii="Times New Roman" w:hAnsi="Times New Roman" w:cs="Times New Roman"/>
          <w:sz w:val="24"/>
          <w:szCs w:val="24"/>
        </w:rPr>
        <w:t>Ивановская область Вичугский район д. Старая Гольчиха д.70</w:t>
      </w:r>
    </w:p>
    <w:p w:rsidR="000D154B" w:rsidRPr="000D154B" w:rsidRDefault="000D154B" w:rsidP="000D154B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 xml:space="preserve">Телефон/факс  8 (49354) 9-44-88   электронная почта:  </w:t>
      </w:r>
      <w:proofErr w:type="spellStart"/>
      <w:r w:rsidRPr="000D154B">
        <w:rPr>
          <w:rFonts w:ascii="Times New Roman" w:hAnsi="Times New Roman" w:cs="Times New Roman"/>
          <w:sz w:val="24"/>
          <w:szCs w:val="24"/>
          <w:lang w:val="en-US"/>
        </w:rPr>
        <w:t>golubka</w:t>
      </w:r>
      <w:proofErr w:type="spellEnd"/>
      <w:r w:rsidRPr="000D154B">
        <w:rPr>
          <w:rFonts w:ascii="Times New Roman" w:hAnsi="Times New Roman" w:cs="Times New Roman"/>
          <w:sz w:val="24"/>
          <w:szCs w:val="24"/>
        </w:rPr>
        <w:t>-59@</w:t>
      </w:r>
      <w:r w:rsidRPr="000D154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D154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D154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0D154B" w:rsidRPr="000D154B" w:rsidRDefault="000D154B" w:rsidP="000D154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D154B" w:rsidRPr="000D154B" w:rsidRDefault="000D154B" w:rsidP="000D154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D154B">
        <w:rPr>
          <w:rFonts w:ascii="Times New Roman" w:hAnsi="Times New Roman" w:cs="Times New Roman"/>
          <w:sz w:val="24"/>
          <w:szCs w:val="24"/>
        </w:rPr>
        <w:t>Вичугскую</w:t>
      </w:r>
      <w:proofErr w:type="spellEnd"/>
      <w:r w:rsidRPr="000D154B">
        <w:rPr>
          <w:rFonts w:ascii="Times New Roman" w:hAnsi="Times New Roman" w:cs="Times New Roman"/>
          <w:sz w:val="24"/>
          <w:szCs w:val="24"/>
        </w:rPr>
        <w:t xml:space="preserve"> межрайонную прокуратуру</w:t>
      </w:r>
    </w:p>
    <w:p w:rsidR="000D154B" w:rsidRPr="000D154B" w:rsidRDefault="000D154B" w:rsidP="000D154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>заместителю межрайонного прокурора</w:t>
      </w:r>
    </w:p>
    <w:p w:rsidR="000D154B" w:rsidRDefault="000D154B" w:rsidP="000D154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D154B">
        <w:rPr>
          <w:rFonts w:ascii="Times New Roman" w:hAnsi="Times New Roman" w:cs="Times New Roman"/>
          <w:sz w:val="24"/>
          <w:szCs w:val="24"/>
        </w:rPr>
        <w:t>Вичугской</w:t>
      </w:r>
      <w:proofErr w:type="spellEnd"/>
      <w:r w:rsidRPr="000D154B">
        <w:rPr>
          <w:rFonts w:ascii="Times New Roman" w:hAnsi="Times New Roman" w:cs="Times New Roman"/>
          <w:sz w:val="24"/>
          <w:szCs w:val="24"/>
        </w:rPr>
        <w:t xml:space="preserve"> межрайонной прокуратуры </w:t>
      </w:r>
    </w:p>
    <w:p w:rsidR="000D154B" w:rsidRPr="000D154B" w:rsidRDefault="000D154B" w:rsidP="000D154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>Ивановской области</w:t>
      </w:r>
    </w:p>
    <w:p w:rsidR="000D154B" w:rsidRPr="000D154B" w:rsidRDefault="000D154B" w:rsidP="000D154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Младшему советнику юстиции</w:t>
      </w:r>
    </w:p>
    <w:p w:rsidR="000D154B" w:rsidRPr="000D154B" w:rsidRDefault="000D154B" w:rsidP="000D154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Е.В.Лаврова</w:t>
      </w:r>
    </w:p>
    <w:p w:rsidR="000D154B" w:rsidRPr="000D154B" w:rsidRDefault="000D154B" w:rsidP="000D154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D154B" w:rsidRPr="000D154B" w:rsidRDefault="000D154B" w:rsidP="000D154B">
      <w:pPr>
        <w:pStyle w:val="a5"/>
        <w:contextualSpacing/>
        <w:rPr>
          <w:sz w:val="24"/>
          <w:szCs w:val="24"/>
        </w:rPr>
      </w:pPr>
    </w:p>
    <w:p w:rsidR="000D154B" w:rsidRPr="000D154B" w:rsidRDefault="000D154B" w:rsidP="000D154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 xml:space="preserve">На Ваш протест на Положение о порядке и основании перевода, отчисления и восстановления обучающихся от 27.02.2019 </w:t>
      </w:r>
      <w:proofErr w:type="gramStart"/>
      <w:r w:rsidRPr="000D154B">
        <w:rPr>
          <w:rFonts w:ascii="Times New Roman" w:hAnsi="Times New Roman" w:cs="Times New Roman"/>
          <w:sz w:val="24"/>
          <w:szCs w:val="24"/>
        </w:rPr>
        <w:t>года  за</w:t>
      </w:r>
      <w:proofErr w:type="gramEnd"/>
      <w:r w:rsidRPr="000D154B">
        <w:rPr>
          <w:rFonts w:ascii="Times New Roman" w:hAnsi="Times New Roman" w:cs="Times New Roman"/>
          <w:sz w:val="24"/>
          <w:szCs w:val="24"/>
        </w:rPr>
        <w:t xml:space="preserve"> № 06-02-2019 направляем Вам следующую информацию:</w:t>
      </w:r>
    </w:p>
    <w:p w:rsidR="000D154B" w:rsidRPr="000D154B" w:rsidRDefault="000D154B" w:rsidP="000D154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</w:t>
      </w:r>
      <w:r w:rsidRPr="000D15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протест</w:t>
      </w:r>
      <w:r w:rsidRPr="000D154B">
        <w:rPr>
          <w:rFonts w:ascii="Times New Roman" w:hAnsi="Times New Roman" w:cs="Times New Roman"/>
          <w:sz w:val="24"/>
          <w:szCs w:val="24"/>
        </w:rPr>
        <w:t xml:space="preserve"> об устранении нарушений </w:t>
      </w:r>
      <w:r>
        <w:rPr>
          <w:rFonts w:ascii="Times New Roman" w:hAnsi="Times New Roman" w:cs="Times New Roman"/>
          <w:sz w:val="24"/>
          <w:szCs w:val="24"/>
        </w:rPr>
        <w:t>в Положения</w:t>
      </w:r>
      <w:r w:rsidRPr="000D154B">
        <w:rPr>
          <w:rFonts w:ascii="Times New Roman" w:hAnsi="Times New Roman" w:cs="Times New Roman"/>
          <w:sz w:val="24"/>
          <w:szCs w:val="24"/>
        </w:rPr>
        <w:t xml:space="preserve"> </w:t>
      </w:r>
      <w:r w:rsidRPr="001114AD">
        <w:rPr>
          <w:rFonts w:ascii="Times New Roman" w:hAnsi="Times New Roman" w:cs="Times New Roman"/>
          <w:sz w:val="24"/>
          <w:szCs w:val="24"/>
        </w:rPr>
        <w:t>о порядке и основании перевода, отчисления и восстановления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154B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18</w:t>
      </w:r>
      <w:proofErr w:type="gramEnd"/>
      <w:r>
        <w:rPr>
          <w:rFonts w:ascii="Times New Roman" w:hAnsi="Times New Roman" w:cs="Times New Roman"/>
          <w:sz w:val="24"/>
          <w:szCs w:val="24"/>
        </w:rPr>
        <w:t>.03.2015 приказ №74-о</w:t>
      </w:r>
      <w:r w:rsidRPr="000D154B">
        <w:rPr>
          <w:rFonts w:ascii="Times New Roman" w:hAnsi="Times New Roman" w:cs="Times New Roman"/>
          <w:sz w:val="24"/>
          <w:szCs w:val="24"/>
        </w:rPr>
        <w:t xml:space="preserve">  рассмотрено на педагогическом совете, протокол № </w:t>
      </w:r>
      <w:r w:rsidR="003E7FDC" w:rsidRPr="003E7FDC">
        <w:rPr>
          <w:rFonts w:ascii="Times New Roman" w:hAnsi="Times New Roman" w:cs="Times New Roman"/>
          <w:sz w:val="24"/>
          <w:szCs w:val="24"/>
        </w:rPr>
        <w:t>5</w:t>
      </w:r>
      <w:r w:rsidRPr="003E7FDC">
        <w:rPr>
          <w:rFonts w:ascii="Times New Roman" w:hAnsi="Times New Roman" w:cs="Times New Roman"/>
          <w:sz w:val="24"/>
          <w:szCs w:val="24"/>
        </w:rPr>
        <w:t xml:space="preserve"> от</w:t>
      </w:r>
      <w:r w:rsidR="003E7FDC" w:rsidRPr="003E7FDC">
        <w:rPr>
          <w:rFonts w:ascii="Times New Roman" w:hAnsi="Times New Roman" w:cs="Times New Roman"/>
          <w:sz w:val="24"/>
          <w:szCs w:val="24"/>
        </w:rPr>
        <w:t xml:space="preserve"> 11</w:t>
      </w:r>
      <w:r w:rsidRPr="000D15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03.2019</w:t>
      </w:r>
      <w:r w:rsidRPr="000D154B">
        <w:rPr>
          <w:rFonts w:ascii="Times New Roman" w:hAnsi="Times New Roman" w:cs="Times New Roman"/>
          <w:sz w:val="24"/>
          <w:szCs w:val="24"/>
        </w:rPr>
        <w:t xml:space="preserve">. в присутствии представителя прокуратуры </w:t>
      </w:r>
      <w:r>
        <w:rPr>
          <w:rFonts w:ascii="Times New Roman" w:hAnsi="Times New Roman" w:cs="Times New Roman"/>
          <w:sz w:val="24"/>
          <w:szCs w:val="24"/>
        </w:rPr>
        <w:t>Е.В.Лавровой</w:t>
      </w:r>
    </w:p>
    <w:p w:rsidR="000D154B" w:rsidRDefault="000D154B" w:rsidP="000D154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114AD">
        <w:rPr>
          <w:rFonts w:ascii="Times New Roman" w:hAnsi="Times New Roman" w:cs="Times New Roman"/>
          <w:sz w:val="24"/>
          <w:szCs w:val="24"/>
        </w:rPr>
        <w:t xml:space="preserve">Признать приказ №74-о от 18.03.2015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114AD">
        <w:rPr>
          <w:rFonts w:ascii="Times New Roman" w:hAnsi="Times New Roman" w:cs="Times New Roman"/>
          <w:sz w:val="24"/>
          <w:szCs w:val="24"/>
        </w:rPr>
        <w:t>положения о порядке и основании перевода, отчисления и восстановления обучающихся</w:t>
      </w:r>
      <w:r>
        <w:rPr>
          <w:rFonts w:ascii="Times New Roman" w:hAnsi="Times New Roman" w:cs="Times New Roman"/>
          <w:sz w:val="24"/>
          <w:szCs w:val="24"/>
        </w:rPr>
        <w:t>» утратившим силу</w:t>
      </w:r>
    </w:p>
    <w:p w:rsidR="000D154B" w:rsidRDefault="000D154B" w:rsidP="000D154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 xml:space="preserve">Признать Положение </w:t>
      </w:r>
      <w:r w:rsidRPr="001114AD">
        <w:rPr>
          <w:rFonts w:ascii="Times New Roman" w:hAnsi="Times New Roman" w:cs="Times New Roman"/>
          <w:sz w:val="24"/>
          <w:szCs w:val="24"/>
        </w:rPr>
        <w:t>о порядке и основании перевода, отчисления и восстановления обучающихся</w:t>
      </w:r>
      <w:r>
        <w:rPr>
          <w:rFonts w:ascii="Times New Roman" w:hAnsi="Times New Roman" w:cs="Times New Roman"/>
          <w:sz w:val="24"/>
          <w:szCs w:val="24"/>
        </w:rPr>
        <w:t>» утратившим силу от 18.03.2015 приказ №74-о</w:t>
      </w:r>
    </w:p>
    <w:p w:rsidR="000D154B" w:rsidRPr="000D154B" w:rsidRDefault="000D154B" w:rsidP="000D154B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D154B">
        <w:rPr>
          <w:rFonts w:ascii="Times New Roman" w:hAnsi="Times New Roman" w:cs="Times New Roman"/>
          <w:sz w:val="24"/>
          <w:szCs w:val="24"/>
        </w:rPr>
        <w:t xml:space="preserve"> Утвердить положения о порядке и основании перевода, отчисления и восстановления обучающихся</w:t>
      </w:r>
    </w:p>
    <w:p w:rsidR="000D154B" w:rsidRDefault="000D154B" w:rsidP="000D154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154B" w:rsidRPr="000D154B" w:rsidRDefault="000D154B" w:rsidP="000D154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Директор школы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А.Е.Модин</w:t>
      </w:r>
      <w:proofErr w:type="spellEnd"/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p w:rsidR="000D154B" w:rsidRPr="000D154B" w:rsidRDefault="000D154B" w:rsidP="000D154B">
      <w:pPr>
        <w:rPr>
          <w:rFonts w:ascii="Times New Roman" w:hAnsi="Times New Roman" w:cs="Times New Roman"/>
          <w:sz w:val="24"/>
          <w:szCs w:val="24"/>
        </w:rPr>
      </w:pPr>
    </w:p>
    <w:sectPr w:rsidR="000D154B" w:rsidRPr="000D154B" w:rsidSect="00A84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6197"/>
    <w:multiLevelType w:val="hybridMultilevel"/>
    <w:tmpl w:val="7A50C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B2B60"/>
    <w:multiLevelType w:val="hybridMultilevel"/>
    <w:tmpl w:val="CDCA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47F1D"/>
    <w:multiLevelType w:val="hybridMultilevel"/>
    <w:tmpl w:val="C1E87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D0F35"/>
    <w:multiLevelType w:val="hybridMultilevel"/>
    <w:tmpl w:val="CDCA7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A6160"/>
    <w:multiLevelType w:val="hybridMultilevel"/>
    <w:tmpl w:val="E65CE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619FE"/>
    <w:multiLevelType w:val="hybridMultilevel"/>
    <w:tmpl w:val="951C0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E46D7"/>
    <w:multiLevelType w:val="hybridMultilevel"/>
    <w:tmpl w:val="F1284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1F5B"/>
    <w:rsid w:val="0006086E"/>
    <w:rsid w:val="000D154B"/>
    <w:rsid w:val="000F77FF"/>
    <w:rsid w:val="001114AD"/>
    <w:rsid w:val="00186EE4"/>
    <w:rsid w:val="00272378"/>
    <w:rsid w:val="00327905"/>
    <w:rsid w:val="003A1F5B"/>
    <w:rsid w:val="003E7FDC"/>
    <w:rsid w:val="00497286"/>
    <w:rsid w:val="004B386D"/>
    <w:rsid w:val="00796217"/>
    <w:rsid w:val="00890E24"/>
    <w:rsid w:val="008B3644"/>
    <w:rsid w:val="00974A84"/>
    <w:rsid w:val="00A64206"/>
    <w:rsid w:val="00A93B41"/>
    <w:rsid w:val="00B01058"/>
    <w:rsid w:val="00B46BE9"/>
    <w:rsid w:val="00BA6314"/>
    <w:rsid w:val="00C51B42"/>
    <w:rsid w:val="00D9784C"/>
    <w:rsid w:val="00E504ED"/>
    <w:rsid w:val="00E9152C"/>
    <w:rsid w:val="00F601E8"/>
    <w:rsid w:val="00FD4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4D616"/>
  <w15:docId w15:val="{EAC5387B-19FE-44F9-9AE8-9F42A7E2A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F5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1F5B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0D15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1">
    <w:name w:val="s_1"/>
    <w:basedOn w:val="a"/>
    <w:rsid w:val="00497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497286"/>
    <w:rPr>
      <w:color w:val="0000FF"/>
      <w:u w:val="single"/>
    </w:rPr>
  </w:style>
  <w:style w:type="paragraph" w:customStyle="1" w:styleId="s3">
    <w:name w:val="s_3"/>
    <w:basedOn w:val="a"/>
    <w:rsid w:val="00497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272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0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5338">
              <w:marLeft w:val="0"/>
              <w:marRight w:val="0"/>
              <w:marTop w:val="20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8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vo.garan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o.garant.ru/" TargetMode="External"/><Relationship Id="rId11" Type="http://schemas.openxmlformats.org/officeDocument/2006/relationships/hyperlink" Target="http://ivo.garant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ivo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vo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2810</Words>
  <Characters>16021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2019-05-01T08:49:00Z</cp:lastPrinted>
  <dcterms:created xsi:type="dcterms:W3CDTF">2015-04-07T06:49:00Z</dcterms:created>
  <dcterms:modified xsi:type="dcterms:W3CDTF">2021-01-27T07:09:00Z</dcterms:modified>
</cp:coreProperties>
</file>