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9D3" w:rsidRDefault="005979D3"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65C8D385" wp14:editId="2084465A">
            <wp:extent cx="6706850" cy="9420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5837" cy="9446893"/>
                    </a:xfrm>
                    <a:prstGeom prst="rect">
                      <a:avLst/>
                    </a:prstGeom>
                  </pic:spPr>
                </pic:pic>
              </a:graphicData>
            </a:graphic>
          </wp:inline>
        </w:drawing>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bookmarkStart w:id="0" w:name="_GoBack"/>
      <w:bookmarkEnd w:id="0"/>
      <w:r w:rsidRPr="004C0771">
        <w:rPr>
          <w:rFonts w:ascii="Times New Roman" w:eastAsia="Times New Roman" w:hAnsi="Times New Roman"/>
          <w:color w:val="000000" w:themeColor="text1"/>
          <w:sz w:val="24"/>
          <w:szCs w:val="24"/>
          <w:lang w:eastAsia="ru-RU"/>
        </w:rPr>
        <w:lastRenderedPageBreak/>
        <w:t xml:space="preserve">1.4.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 которые осуществляются на основе системы оценок. </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1.5. В данном Положении использованы следующие определения:</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b/>
          <w:bCs/>
          <w:i/>
          <w:iCs/>
          <w:color w:val="000000" w:themeColor="text1"/>
          <w:sz w:val="24"/>
          <w:szCs w:val="24"/>
          <w:lang w:eastAsia="ru-RU"/>
        </w:rPr>
        <w:t>оценка учебных достижений</w:t>
      </w:r>
      <w:r w:rsidRPr="004C0771">
        <w:rPr>
          <w:rFonts w:ascii="Times New Roman" w:eastAsia="Times New Roman" w:hAnsi="Times New Roman"/>
          <w:color w:val="000000" w:themeColor="text1"/>
          <w:sz w:val="24"/>
          <w:szCs w:val="24"/>
          <w:lang w:eastAsia="ru-RU"/>
        </w:rPr>
        <w:t> - это процесс по установлению степени соответствия реально достигнутых результатов планируемым целям; оценке подлежат как объем, системность знаний, так и уровень развития интеллекта, навыков, умений, компетенций, характеризующие учебные достижения обучающихся;</w:t>
      </w:r>
    </w:p>
    <w:p w:rsidR="004527B5" w:rsidRPr="004C0771" w:rsidRDefault="004527B5" w:rsidP="004C0771">
      <w:pPr>
        <w:numPr>
          <w:ilvl w:val="0"/>
          <w:numId w:val="1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b/>
          <w:bCs/>
          <w:i/>
          <w:iCs/>
          <w:color w:val="000000" w:themeColor="text1"/>
          <w:sz w:val="24"/>
          <w:szCs w:val="24"/>
          <w:lang w:eastAsia="ru-RU"/>
        </w:rPr>
        <w:t>отметка</w:t>
      </w:r>
      <w:r w:rsidRPr="004C0771">
        <w:rPr>
          <w:rFonts w:ascii="Times New Roman" w:eastAsia="Times New Roman" w:hAnsi="Times New Roman"/>
          <w:color w:val="000000" w:themeColor="text1"/>
          <w:sz w:val="24"/>
          <w:szCs w:val="24"/>
          <w:lang w:eastAsia="ru-RU"/>
        </w:rPr>
        <w:t> - это результат процесса оценивания, количественное выражение учебных достижений учащихся школы в баллах;</w:t>
      </w:r>
    </w:p>
    <w:p w:rsidR="004527B5" w:rsidRPr="004C0771" w:rsidRDefault="004527B5" w:rsidP="004C0771">
      <w:pPr>
        <w:numPr>
          <w:ilvl w:val="0"/>
          <w:numId w:val="1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b/>
          <w:bCs/>
          <w:i/>
          <w:iCs/>
          <w:color w:val="000000" w:themeColor="text1"/>
          <w:sz w:val="24"/>
          <w:szCs w:val="24"/>
          <w:lang w:eastAsia="ru-RU"/>
        </w:rPr>
        <w:t>текущий контроль успеваемости</w:t>
      </w:r>
      <w:r w:rsidRPr="004C0771">
        <w:rPr>
          <w:rFonts w:ascii="Times New Roman" w:eastAsia="Times New Roman" w:hAnsi="Times New Roman"/>
          <w:color w:val="000000" w:themeColor="text1"/>
          <w:sz w:val="24"/>
          <w:szCs w:val="24"/>
          <w:lang w:eastAsia="ru-RU"/>
        </w:rPr>
        <w:t> - это систематическая проверка знаний обучающихся, проводимая педагогическим работником на уроках (учебных занятиях) в соответствии с образовательной программой;</w:t>
      </w:r>
    </w:p>
    <w:p w:rsidR="004527B5" w:rsidRPr="004C0771" w:rsidRDefault="004527B5" w:rsidP="004C0771">
      <w:pPr>
        <w:numPr>
          <w:ilvl w:val="0"/>
          <w:numId w:val="1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b/>
          <w:bCs/>
          <w:i/>
          <w:iCs/>
          <w:color w:val="000000" w:themeColor="text1"/>
          <w:sz w:val="24"/>
          <w:szCs w:val="24"/>
          <w:lang w:eastAsia="ru-RU"/>
        </w:rPr>
        <w:t>промежуточная аттестация обучающихся</w:t>
      </w:r>
      <w:r w:rsidRPr="004C0771">
        <w:rPr>
          <w:rFonts w:ascii="Times New Roman" w:eastAsia="Times New Roman" w:hAnsi="Times New Roman"/>
          <w:color w:val="000000" w:themeColor="text1"/>
          <w:sz w:val="24"/>
          <w:szCs w:val="24"/>
          <w:lang w:eastAsia="ru-RU"/>
        </w:rPr>
        <w:t> - процедура, проводимая с целью определения степени освоения образовательной программы соответствующего уровня, в том числе отдельной ее части, учебною предмета, курса, дисциплины (модуля) образовательной программы и является основанием для решения вопроса о переводе обучающегося в следующих класс;</w:t>
      </w:r>
    </w:p>
    <w:p w:rsidR="004527B5" w:rsidRPr="004C0771" w:rsidRDefault="004527B5" w:rsidP="004C0771">
      <w:pPr>
        <w:numPr>
          <w:ilvl w:val="0"/>
          <w:numId w:val="1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b/>
          <w:bCs/>
          <w:i/>
          <w:iCs/>
          <w:color w:val="000000" w:themeColor="text1"/>
          <w:sz w:val="24"/>
          <w:szCs w:val="24"/>
          <w:lang w:eastAsia="ru-RU"/>
        </w:rPr>
        <w:t>итоговая аттестация</w:t>
      </w:r>
      <w:r w:rsidRPr="004C0771">
        <w:rPr>
          <w:rFonts w:ascii="Times New Roman" w:eastAsia="Times New Roman" w:hAnsi="Times New Roman"/>
          <w:color w:val="000000" w:themeColor="text1"/>
          <w:sz w:val="24"/>
          <w:szCs w:val="24"/>
          <w:lang w:eastAsia="ru-RU"/>
        </w:rPr>
        <w:t> - форма оценки степени и уровня освоения обучающимися образовательной программы.</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1.6. В первом классе исключается система балльного (отметочного) оценивания успешности усвоения обучающимися общеобразовательной программы посредством ежедневной проверки полноты и качества выполненных ими работ, завершающейся дачей необходимых индивидуальных рекомендаций обучающимся и (или) их родителям (законным представителям) по достижению планируемых образовательных результатов согласно основной общеобразовательной программе начального общего образования; применяется словесно-объяснительная оценка; вводится накопительная система оценки по Портфолио.</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1.7. Целью аттестации являются:</w:t>
      </w:r>
    </w:p>
    <w:p w:rsidR="004527B5" w:rsidRPr="004C0771" w:rsidRDefault="004527B5" w:rsidP="004C0771">
      <w:pPr>
        <w:numPr>
          <w:ilvl w:val="0"/>
          <w:numId w:val="1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4527B5" w:rsidRPr="004C0771" w:rsidRDefault="004527B5" w:rsidP="004C0771">
      <w:pPr>
        <w:numPr>
          <w:ilvl w:val="0"/>
          <w:numId w:val="1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установление фактического уровня </w:t>
      </w:r>
      <w:r w:rsidR="004C0771" w:rsidRPr="004C0771">
        <w:rPr>
          <w:rFonts w:ascii="Times New Roman" w:eastAsia="Times New Roman" w:hAnsi="Times New Roman"/>
          <w:color w:val="000000" w:themeColor="text1"/>
          <w:sz w:val="24"/>
          <w:szCs w:val="24"/>
          <w:lang w:eastAsia="ru-RU"/>
        </w:rPr>
        <w:t>теоретических знаний,</w:t>
      </w:r>
      <w:r w:rsidRPr="004C0771">
        <w:rPr>
          <w:rFonts w:ascii="Times New Roman" w:eastAsia="Times New Roman" w:hAnsi="Times New Roman"/>
          <w:color w:val="000000" w:themeColor="text1"/>
          <w:sz w:val="24"/>
          <w:szCs w:val="24"/>
          <w:lang w:eastAsia="ru-RU"/>
        </w:rPr>
        <w:t xml:space="preserve"> обучающихся по предметам учебного плана школы, их практических умений и навыков; соотнесение этого уровня с требованиями Федерального государственного образовательного стандарта;</w:t>
      </w:r>
    </w:p>
    <w:p w:rsidR="004527B5" w:rsidRPr="004C0771" w:rsidRDefault="004527B5" w:rsidP="004C0771">
      <w:pPr>
        <w:numPr>
          <w:ilvl w:val="0"/>
          <w:numId w:val="1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контроль выполнения образовательных программ в текущем учебном году.</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1.8. Промежуточная аттестация обучающихся по предметам проводится только при условии выполнения учебных программ в полном объеме, подразделяется на текущую и итоговую. </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1.9. Успешное прохождение обучающимися промежуточной аттестации является основанием для перевода в следующий класс, продолжения обучения в классах и допуска обучающихся 9 класс</w:t>
      </w:r>
      <w:r w:rsidR="00613AE0">
        <w:rPr>
          <w:rFonts w:ascii="Times New Roman" w:eastAsia="Times New Roman" w:hAnsi="Times New Roman"/>
          <w:color w:val="000000" w:themeColor="text1"/>
          <w:sz w:val="24"/>
          <w:szCs w:val="24"/>
          <w:lang w:eastAsia="ru-RU"/>
        </w:rPr>
        <w:t>а</w:t>
      </w:r>
      <w:r w:rsidRPr="004C0771">
        <w:rPr>
          <w:rFonts w:ascii="Times New Roman" w:eastAsia="Times New Roman" w:hAnsi="Times New Roman"/>
          <w:color w:val="000000" w:themeColor="text1"/>
          <w:sz w:val="24"/>
          <w:szCs w:val="24"/>
          <w:lang w:eastAsia="ru-RU"/>
        </w:rPr>
        <w:t xml:space="preserve"> к государственной (итоговой) аттестации. Решения по данным вопросам принимаются Педагогическим советом школы.</w:t>
      </w:r>
    </w:p>
    <w:p w:rsidR="004C0771" w:rsidRPr="004C0771" w:rsidRDefault="004C077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4527B5" w:rsidRDefault="004527B5"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2. Формы, периодичность и порядок текущего контроля успеваемости обучающихся</w:t>
      </w:r>
    </w:p>
    <w:p w:rsidR="004C0771" w:rsidRPr="004C0771" w:rsidRDefault="004C0771" w:rsidP="004C0771">
      <w:pPr>
        <w:suppressAutoHyphens w:val="0"/>
        <w:spacing w:before="480" w:after="144" w:line="240" w:lineRule="auto"/>
        <w:contextualSpacing/>
        <w:jc w:val="both"/>
        <w:outlineLvl w:val="2"/>
        <w:rPr>
          <w:rFonts w:ascii="Times New Roman" w:eastAsia="Times New Roman" w:hAnsi="Times New Roman"/>
          <w:b/>
          <w:bCs/>
          <w:color w:val="000000" w:themeColor="text1"/>
          <w:sz w:val="24"/>
          <w:szCs w:val="24"/>
          <w:lang w:eastAsia="ru-RU"/>
        </w:rPr>
      </w:pP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2.1. Текущий контроль успеваемости обучающихся представляет собой совокупность мероприятий, включающую планирование текущего контроля по отдельным учебным предметам (курсам) учебного плана основной общеобразовательной программы, разработку содержания и методики проведения отдельных контрольных работ, проверку (оценку) хода и результатов выполнения обучающимися указанных контрольных работ, а </w:t>
      </w:r>
      <w:r w:rsidRPr="004C0771">
        <w:rPr>
          <w:rFonts w:ascii="Times New Roman" w:eastAsia="Times New Roman" w:hAnsi="Times New Roman"/>
          <w:color w:val="000000" w:themeColor="text1"/>
          <w:sz w:val="24"/>
          <w:szCs w:val="24"/>
          <w:lang w:eastAsia="ru-RU"/>
        </w:rPr>
        <w:lastRenderedPageBreak/>
        <w:t>также документальное оформление результатов проверки (оценки), осуществляемых в целях:</w:t>
      </w:r>
    </w:p>
    <w:p w:rsidR="004527B5" w:rsidRPr="004C0771" w:rsidRDefault="004527B5" w:rsidP="004C0771">
      <w:pPr>
        <w:numPr>
          <w:ilvl w:val="0"/>
          <w:numId w:val="1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оценки </w:t>
      </w:r>
      <w:r w:rsidR="002B30FF" w:rsidRPr="004C0771">
        <w:rPr>
          <w:rFonts w:ascii="Times New Roman" w:eastAsia="Times New Roman" w:hAnsi="Times New Roman"/>
          <w:color w:val="000000" w:themeColor="text1"/>
          <w:sz w:val="24"/>
          <w:szCs w:val="24"/>
          <w:lang w:eastAsia="ru-RU"/>
        </w:rPr>
        <w:t>индивидуальных образовательных достижений,</w:t>
      </w:r>
      <w:r w:rsidRPr="004C0771">
        <w:rPr>
          <w:rFonts w:ascii="Times New Roman" w:eastAsia="Times New Roman" w:hAnsi="Times New Roman"/>
          <w:color w:val="000000" w:themeColor="text1"/>
          <w:sz w:val="24"/>
          <w:szCs w:val="24"/>
          <w:lang w:eastAsia="ru-RU"/>
        </w:rPr>
        <w:t xml:space="preserve"> обучающихся и динамики их роста в течение всего учебного года;</w:t>
      </w:r>
    </w:p>
    <w:p w:rsidR="004527B5" w:rsidRPr="004C0771" w:rsidRDefault="004527B5" w:rsidP="004C0771">
      <w:pPr>
        <w:numPr>
          <w:ilvl w:val="0"/>
          <w:numId w:val="1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выявления индивидуально значимых и иных обстоятельств, способствующих или препятствующих достижению обучающимися планируемых образовательных результатов освоения соответствующей общеобразовательной программы;</w:t>
      </w:r>
    </w:p>
    <w:p w:rsidR="004527B5" w:rsidRPr="004C0771" w:rsidRDefault="004527B5" w:rsidP="004C0771">
      <w:pPr>
        <w:numPr>
          <w:ilvl w:val="0"/>
          <w:numId w:val="1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изучения и оценки эффективности методов (методик), форм и средств обучения, используемых в образовательной деятельности общеобразовательной организации;</w:t>
      </w:r>
    </w:p>
    <w:p w:rsidR="004527B5" w:rsidRPr="004C0771" w:rsidRDefault="004527B5" w:rsidP="004C0771">
      <w:pPr>
        <w:numPr>
          <w:ilvl w:val="0"/>
          <w:numId w:val="1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принятия организационно-педагогических и иных решений по совершенствованию образовательной деятельности.</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2.2. Проведение текущего контроля успеваемости направлено на обеспечение выстраивания образовательной деятельности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(ФГОС). </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2.3. Предметом текущего контроля является способность обучающихся решать учебные задачи с использованием средств, релевантных содержанию соответствующих учебных предметов, в том числе на основе метапредметных действий. Под средствами, релевантными содержанию учебного предмета, понимаются:</w:t>
      </w:r>
    </w:p>
    <w:p w:rsidR="004527B5" w:rsidRPr="004C0771" w:rsidRDefault="004527B5" w:rsidP="004C0771">
      <w:pPr>
        <w:numPr>
          <w:ilvl w:val="0"/>
          <w:numId w:val="19"/>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система предметных знаний, включающая опорные знания (ключевые теории, идеи, понятия, факты, методы), усвоение которых принципиально необходимо для успешного обучения, и знания, дополняющие, расширяющие или углубляющие опорные знания, а также служащие пропедевтикой для последующего изучения других учебных предметов;</w:t>
      </w:r>
    </w:p>
    <w:p w:rsidR="004527B5" w:rsidRPr="004C0771" w:rsidRDefault="004527B5" w:rsidP="004C0771">
      <w:pPr>
        <w:numPr>
          <w:ilvl w:val="0"/>
          <w:numId w:val="19"/>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действия с предметным содержанием (предметные действия), предполагающие использование адекватных знаково-символических средств; моделирование; сравнение, группировку и классификацию объектов; анализ, синтез и обобщение учебного материала; установление связей (в том числе причинно-следственных) и аналогий; поиск, преобразование, представление и интерпретация информации.</w:t>
      </w:r>
    </w:p>
    <w:p w:rsidR="002B30FF" w:rsidRPr="004C0771" w:rsidRDefault="002B30FF"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2.</w:t>
      </w:r>
      <w:r w:rsidR="004C0771" w:rsidRPr="004C0771">
        <w:rPr>
          <w:rFonts w:ascii="Times New Roman" w:eastAsia="Times New Roman" w:hAnsi="Times New Roman"/>
          <w:color w:val="000000" w:themeColor="text1"/>
          <w:sz w:val="24"/>
          <w:szCs w:val="24"/>
          <w:lang w:eastAsia="ru-RU"/>
        </w:rPr>
        <w:t>4. Текущий</w:t>
      </w:r>
      <w:r w:rsidRPr="004C0771">
        <w:rPr>
          <w:rFonts w:ascii="Times New Roman" w:eastAsia="Times New Roman" w:hAnsi="Times New Roman"/>
          <w:color w:val="000000" w:themeColor="text1"/>
          <w:sz w:val="24"/>
          <w:szCs w:val="24"/>
          <w:lang w:eastAsia="ru-RU"/>
        </w:rPr>
        <w:t xml:space="preserve"> контроль осуществляется в следующих формах:</w:t>
      </w:r>
    </w:p>
    <w:p w:rsidR="004527B5" w:rsidRPr="004C0771" w:rsidRDefault="004527B5" w:rsidP="004C0771">
      <w:pPr>
        <w:numPr>
          <w:ilvl w:val="0"/>
          <w:numId w:val="2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устные и письменные индивидуальные опросы;</w:t>
      </w:r>
    </w:p>
    <w:p w:rsidR="004527B5" w:rsidRPr="004C0771" w:rsidRDefault="004527B5" w:rsidP="004C0771">
      <w:pPr>
        <w:numPr>
          <w:ilvl w:val="0"/>
          <w:numId w:val="2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самостоятельные и проверочные работы, комплексные работы;</w:t>
      </w:r>
    </w:p>
    <w:p w:rsidR="004527B5" w:rsidRPr="004C0771" w:rsidRDefault="004527B5" w:rsidP="004C0771">
      <w:pPr>
        <w:numPr>
          <w:ilvl w:val="0"/>
          <w:numId w:val="2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устные и </w:t>
      </w:r>
      <w:r w:rsidR="004C0771" w:rsidRPr="004C0771">
        <w:rPr>
          <w:rFonts w:ascii="Times New Roman" w:eastAsia="Times New Roman" w:hAnsi="Times New Roman"/>
          <w:color w:val="000000" w:themeColor="text1"/>
          <w:sz w:val="24"/>
          <w:szCs w:val="24"/>
          <w:lang w:eastAsia="ru-RU"/>
        </w:rPr>
        <w:t>письменные контрольные работы,</w:t>
      </w:r>
      <w:r w:rsidRPr="004C0771">
        <w:rPr>
          <w:rFonts w:ascii="Times New Roman" w:eastAsia="Times New Roman" w:hAnsi="Times New Roman"/>
          <w:color w:val="000000" w:themeColor="text1"/>
          <w:sz w:val="24"/>
          <w:szCs w:val="24"/>
          <w:lang w:eastAsia="ru-RU"/>
        </w:rPr>
        <w:t xml:space="preserve"> и зачеты;</w:t>
      </w:r>
    </w:p>
    <w:p w:rsidR="004527B5" w:rsidRPr="004C0771" w:rsidRDefault="004527B5" w:rsidP="004C0771">
      <w:pPr>
        <w:numPr>
          <w:ilvl w:val="0"/>
          <w:numId w:val="2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сочинения, изложения, диктанты (могут содержать творческие задания);</w:t>
      </w:r>
    </w:p>
    <w:p w:rsidR="004527B5" w:rsidRPr="004C0771" w:rsidRDefault="004527B5" w:rsidP="004C0771">
      <w:pPr>
        <w:numPr>
          <w:ilvl w:val="0"/>
          <w:numId w:val="2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практические и лабораторные работы;</w:t>
      </w:r>
    </w:p>
    <w:p w:rsidR="004527B5" w:rsidRPr="004C0771" w:rsidRDefault="004527B5" w:rsidP="004C0771">
      <w:pPr>
        <w:numPr>
          <w:ilvl w:val="0"/>
          <w:numId w:val="2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выполнение контрольных упражнений, нормативов по физической культуре (виду спорта);</w:t>
      </w:r>
    </w:p>
    <w:p w:rsidR="004527B5" w:rsidRPr="004C0771" w:rsidRDefault="004527B5" w:rsidP="004C0771">
      <w:pPr>
        <w:numPr>
          <w:ilvl w:val="0"/>
          <w:numId w:val="2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защита учебно-исследовательских работ и проектов, творческих проектов;</w:t>
      </w:r>
    </w:p>
    <w:p w:rsidR="004527B5" w:rsidRPr="004C0771" w:rsidRDefault="004527B5" w:rsidP="004C0771">
      <w:pPr>
        <w:numPr>
          <w:ilvl w:val="0"/>
          <w:numId w:val="2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тестирование, в том числе с использованием контрольно-измерительных материалов, информационно-коммуникационных технологий.</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2.4.1. Формы и периодичность текущего контроля успеваемости обучающегося педагог определяет самостоятельно в соответствии с учебной программой предмета с учетом контингента учеников, содержания учебного материала и используемых им образовательных технологий, отражает в рабочей программе. 2.4.2. Заместитель директора по учебно-воспитательной работе контролирует организацию текущего контроля успеваемости обучающихся, оказывает при необходимости методическую помощь учителю.</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2.4.3. При организации текущего контроля успеваемости обучающихся в классах, перешедших на Федеральный государственный образовательный стандарт, проводятся следующие мероприятия:</w:t>
      </w:r>
    </w:p>
    <w:p w:rsidR="004527B5" w:rsidRPr="004C0771" w:rsidRDefault="004527B5" w:rsidP="004C0771">
      <w:pPr>
        <w:numPr>
          <w:ilvl w:val="0"/>
          <w:numId w:val="2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оценивание достижения планируемых результатов - личностных, метапредметных, предметных с использованием комплексного подхода;</w:t>
      </w:r>
    </w:p>
    <w:p w:rsidR="004527B5" w:rsidRPr="004C0771" w:rsidRDefault="004527B5" w:rsidP="004C0771">
      <w:pPr>
        <w:numPr>
          <w:ilvl w:val="0"/>
          <w:numId w:val="2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организация работы по накопительной системе оценки в рамках Портфолио обучающихся;</w:t>
      </w:r>
    </w:p>
    <w:p w:rsidR="004527B5" w:rsidRPr="004C0771" w:rsidRDefault="004527B5" w:rsidP="004C0771">
      <w:pPr>
        <w:numPr>
          <w:ilvl w:val="0"/>
          <w:numId w:val="2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систематизация материалов наблюдений (оценочных листов, результатов диагностик и наблюдений);</w:t>
      </w:r>
    </w:p>
    <w:p w:rsidR="004527B5" w:rsidRPr="004C0771" w:rsidRDefault="004527B5" w:rsidP="004C0771">
      <w:pPr>
        <w:numPr>
          <w:ilvl w:val="0"/>
          <w:numId w:val="2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проведение текущих и итоговых стандартизированных работ по русскому языку, математике, окружающему миру, литературному чтению и т.п.</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2.5. Текущий контроль успеваемости осуществляется в виде отметок по </w:t>
      </w:r>
      <w:r w:rsidR="002B30FF" w:rsidRPr="004C0771">
        <w:rPr>
          <w:rFonts w:ascii="Times New Roman" w:eastAsia="Times New Roman" w:hAnsi="Times New Roman"/>
          <w:color w:val="000000" w:themeColor="text1"/>
          <w:sz w:val="24"/>
          <w:szCs w:val="24"/>
          <w:lang w:eastAsia="ru-RU"/>
        </w:rPr>
        <w:t>пятибалльной</w:t>
      </w:r>
      <w:r w:rsidRPr="004C0771">
        <w:rPr>
          <w:rFonts w:ascii="Times New Roman" w:eastAsia="Times New Roman" w:hAnsi="Times New Roman"/>
          <w:color w:val="000000" w:themeColor="text1"/>
          <w:sz w:val="24"/>
          <w:szCs w:val="24"/>
          <w:lang w:eastAsia="ru-RU"/>
        </w:rPr>
        <w:t xml:space="preserve"> шкале во 2 -</w:t>
      </w:r>
      <w:r w:rsidR="00613AE0">
        <w:rPr>
          <w:rFonts w:ascii="Times New Roman" w:eastAsia="Times New Roman" w:hAnsi="Times New Roman"/>
          <w:color w:val="000000" w:themeColor="text1"/>
          <w:sz w:val="24"/>
          <w:szCs w:val="24"/>
          <w:lang w:eastAsia="ru-RU"/>
        </w:rPr>
        <w:t xml:space="preserve">9 </w:t>
      </w:r>
      <w:r w:rsidR="00613AE0" w:rsidRPr="004C0771">
        <w:rPr>
          <w:rFonts w:ascii="Times New Roman" w:eastAsia="Times New Roman" w:hAnsi="Times New Roman"/>
          <w:color w:val="000000" w:themeColor="text1"/>
          <w:sz w:val="24"/>
          <w:szCs w:val="24"/>
          <w:lang w:eastAsia="ru-RU"/>
        </w:rPr>
        <w:t>классах</w:t>
      </w:r>
      <w:r w:rsidRPr="004C0771">
        <w:rPr>
          <w:rFonts w:ascii="Times New Roman" w:eastAsia="Times New Roman" w:hAnsi="Times New Roman"/>
          <w:color w:val="000000" w:themeColor="text1"/>
          <w:sz w:val="24"/>
          <w:szCs w:val="24"/>
          <w:lang w:eastAsia="ru-RU"/>
        </w:rPr>
        <w:t xml:space="preserve"> (минимальный балл – 2, максимальный – 5), которые выставляются в классный журнал (электронный журнал) и дневник обучающегося.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2.6. 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(предметных и метапредметных) результатов освоения соответствующей основной общеобразовательной программы. График проведения административных и мониторинговых контрольных работ согласовывается с заместителем директора школы в начале каждого учебного года и является открытым для всех педагогических работников, обучающихся и их родителей (законных представителей).</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2.7. Содержание и порядок проведения отдельных контрольных работ, включая порядок проверки и оценки результатов их выполнения, разрабатываются учителем с учетом следующих требований:</w:t>
      </w:r>
    </w:p>
    <w:p w:rsidR="004527B5" w:rsidRPr="004C0771" w:rsidRDefault="004527B5" w:rsidP="004C0771">
      <w:pPr>
        <w:numPr>
          <w:ilvl w:val="0"/>
          <w:numId w:val="2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содержание контрольной работы должно соответствовать определенным предметным и метапредметным результатам, предусмотренным рабочей программой учебного предмета;</w:t>
      </w:r>
    </w:p>
    <w:p w:rsidR="004527B5" w:rsidRPr="004C0771" w:rsidRDefault="004527B5" w:rsidP="004C0771">
      <w:pPr>
        <w:numPr>
          <w:ilvl w:val="0"/>
          <w:numId w:val="2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 контрольную работу включаются задания, которые успешно выполняются обычно не менее чем одной третью школьников;</w:t>
      </w:r>
    </w:p>
    <w:p w:rsidR="004527B5" w:rsidRPr="004C0771" w:rsidRDefault="004527B5" w:rsidP="004C0771">
      <w:pPr>
        <w:numPr>
          <w:ilvl w:val="0"/>
          <w:numId w:val="2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трудные (успешно выполняемые менее 1/3) задания могут использоваться на индивидуальных и групповых факультативных занятиях с наиболее способными обучающимися, а также при проведении предметных олимпиад и конкурсных мероприятий;</w:t>
      </w:r>
    </w:p>
    <w:p w:rsidR="004527B5" w:rsidRPr="004C0771" w:rsidRDefault="004527B5" w:rsidP="004C0771">
      <w:pPr>
        <w:numPr>
          <w:ilvl w:val="0"/>
          <w:numId w:val="2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устные и письменные контрольные работы выполняются детьми в присутствии учителя;</w:t>
      </w:r>
    </w:p>
    <w:p w:rsidR="004527B5" w:rsidRPr="004C0771" w:rsidRDefault="004527B5" w:rsidP="004C0771">
      <w:pPr>
        <w:numPr>
          <w:ilvl w:val="0"/>
          <w:numId w:val="2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отдельные виды практических контрольных работ (учебно-исследовательская работа, разработка осуществление социальных проектов) могут выполняться полностью или частично в отсутствие педагога;</w:t>
      </w:r>
    </w:p>
    <w:p w:rsidR="004527B5" w:rsidRPr="004C0771" w:rsidRDefault="004527B5" w:rsidP="004C0771">
      <w:pPr>
        <w:numPr>
          <w:ilvl w:val="0"/>
          <w:numId w:val="2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 случаях, когда допускается выполнение контрольной работы не только в индивидуальном порядке, но и совместно в малых группах, порядок оценки результатов выполнения работы должен предусматривать выставление индивидуальной отметки успеваемости каждому обучающемуся независимо от числа выполнявших одну работу.</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2.8. Контрольные, проверочные работы, зачеты не проводятся в субботу, за исключением </w:t>
      </w:r>
      <w:r w:rsidR="004C0771" w:rsidRPr="004C0771">
        <w:rPr>
          <w:rFonts w:ascii="Times New Roman" w:eastAsia="Times New Roman" w:hAnsi="Times New Roman"/>
          <w:color w:val="000000" w:themeColor="text1"/>
          <w:sz w:val="24"/>
          <w:szCs w:val="24"/>
          <w:lang w:eastAsia="ru-RU"/>
        </w:rPr>
        <w:t>предметов,</w:t>
      </w:r>
      <w:r w:rsidRPr="004C0771">
        <w:rPr>
          <w:rFonts w:ascii="Times New Roman" w:eastAsia="Times New Roman" w:hAnsi="Times New Roman"/>
          <w:color w:val="000000" w:themeColor="text1"/>
          <w:sz w:val="24"/>
          <w:szCs w:val="24"/>
          <w:lang w:eastAsia="ru-RU"/>
        </w:rPr>
        <w:t xml:space="preserve"> имеющих объем 1-2 часа в неделю, и на первой неделе после каникул. Конкретное время и место проведения контрольной работы устанавливаются учителем по согласованию с заместителем директора по учебно-воспитательной работе.</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2.9. Установленные время и место проведения контрольной работы, а также перечень предметных и метапредметных результатов, достижение которых необходимо для успешного выполнения данной работы, требования к выполнению и (или) оформлению результатов выполнения (критерии, используемые при выставлении текущей отметки успеваемости) доводятся педагогом до сведения учеников не позднее, чем за два рабочих дня до намеченной даты проведения работы. </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2.10. Выполнение контрольных работ, предусмотренных рабочими программами учебных предметов, является обязательным для всех обучающихся школы. В течение учебного дня для одних и тех же обучающихся может быть проведено не более одной контрольной работы. В течение учебной недели:</w:t>
      </w:r>
    </w:p>
    <w:p w:rsidR="004527B5" w:rsidRPr="004C0771" w:rsidRDefault="004527B5" w:rsidP="004C0771">
      <w:pPr>
        <w:numPr>
          <w:ilvl w:val="0"/>
          <w:numId w:val="2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для учеников 2-4-х классов может быть проведено не более трех контрольных работ;</w:t>
      </w:r>
    </w:p>
    <w:p w:rsidR="004527B5" w:rsidRPr="004C0771" w:rsidRDefault="004527B5" w:rsidP="004C0771">
      <w:pPr>
        <w:numPr>
          <w:ilvl w:val="0"/>
          <w:numId w:val="2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для обучающихся 5-8-х классов — не более четырех контрольных работ;</w:t>
      </w:r>
    </w:p>
    <w:p w:rsidR="004527B5" w:rsidRPr="004C0771" w:rsidRDefault="004527B5" w:rsidP="004C0771">
      <w:pPr>
        <w:numPr>
          <w:ilvl w:val="0"/>
          <w:numId w:val="2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для обучающихся 9</w:t>
      </w:r>
      <w:r w:rsidR="00613AE0">
        <w:rPr>
          <w:rFonts w:ascii="Times New Roman" w:eastAsia="Times New Roman" w:hAnsi="Times New Roman"/>
          <w:color w:val="000000" w:themeColor="text1"/>
          <w:sz w:val="24"/>
          <w:szCs w:val="24"/>
          <w:lang w:eastAsia="ru-RU"/>
        </w:rPr>
        <w:t xml:space="preserve"> </w:t>
      </w:r>
      <w:r w:rsidRPr="004C0771">
        <w:rPr>
          <w:rFonts w:ascii="Times New Roman" w:eastAsia="Times New Roman" w:hAnsi="Times New Roman"/>
          <w:color w:val="000000" w:themeColor="text1"/>
          <w:sz w:val="24"/>
          <w:szCs w:val="24"/>
          <w:lang w:eastAsia="ru-RU"/>
        </w:rPr>
        <w:t xml:space="preserve"> класс</w:t>
      </w:r>
      <w:r w:rsidR="00613AE0">
        <w:rPr>
          <w:rFonts w:ascii="Times New Roman" w:eastAsia="Times New Roman" w:hAnsi="Times New Roman"/>
          <w:color w:val="000000" w:themeColor="text1"/>
          <w:sz w:val="24"/>
          <w:szCs w:val="24"/>
          <w:lang w:eastAsia="ru-RU"/>
        </w:rPr>
        <w:t>а</w:t>
      </w:r>
      <w:r w:rsidRPr="004C0771">
        <w:rPr>
          <w:rFonts w:ascii="Times New Roman" w:eastAsia="Times New Roman" w:hAnsi="Times New Roman"/>
          <w:color w:val="000000" w:themeColor="text1"/>
          <w:sz w:val="24"/>
          <w:szCs w:val="24"/>
          <w:lang w:eastAsia="ru-RU"/>
        </w:rPr>
        <w:t xml:space="preserve"> — не более пяти контрольных работ.</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 xml:space="preserve">Ответственность за соблюдение данных требований возлагается на заместителя директора по учебно-воспитательной работе образовательной организации.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2.11. Индивидуальные отметки успеваемости, выставленные обучающимся по результатам выполнения контрольных работ, своевременно доводится до обучающихся, обосновываются, и заносятся в классный журнал. Письменные, самостоятельные, контрольные и другие виды работ детей оцениваются по 5-балльной системе. За сочинение и диктант с грамматическим заданием выставляется в классный журнал две отметки через дробь. Отметки за письменные работы должны быть выставлены в классный журнал к следующему учебному занятию по данному предмету, за исключением отметок за сочинение в 5-</w:t>
      </w:r>
      <w:r w:rsidR="00613AE0">
        <w:rPr>
          <w:rFonts w:ascii="Times New Roman" w:eastAsia="Times New Roman" w:hAnsi="Times New Roman"/>
          <w:color w:val="000000" w:themeColor="text1"/>
          <w:sz w:val="24"/>
          <w:szCs w:val="24"/>
          <w:lang w:eastAsia="ru-RU"/>
        </w:rPr>
        <w:t>9</w:t>
      </w:r>
      <w:r w:rsidRPr="004C0771">
        <w:rPr>
          <w:rFonts w:ascii="Times New Roman" w:eastAsia="Times New Roman" w:hAnsi="Times New Roman"/>
          <w:color w:val="000000" w:themeColor="text1"/>
          <w:sz w:val="24"/>
          <w:szCs w:val="24"/>
          <w:lang w:eastAsia="ru-RU"/>
        </w:rPr>
        <w:t xml:space="preserve">-х классах по русскому языку и литературе (они заносятся в классный журнал не позднее чем через 3 урока после проведения сочинения). Учитель несет личную ответственность за качество проверки письменных работ.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2.12. По итогам текущего контроля, проведенного в форме письменных контрольных работ, диктанта, изложения, тестирования проводится работа над ошибками. Содержание работы определяется учителем по результатам поэлементного анализа и проводится на следующем уроке.</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2.13. Оценка устного ответа учащегося при текущем контроле успеваемости выставляется в классный журнал в виде отметки по 5-балльной системе в ходе или конце урока. В случае длительного пропуска уроков учащийся обязан отчитаться по изученной теме. Форма текущего контроля устанавливается учителем по соглашению сторон.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2.14. Не допускается выставление неудовлетворительных отметок обучающимся сразу после пропуска занятий по уважительной причине. При выставлении неудовлетворительной отметки учитель должен запланировать повторный опрос данного обучающегося на следующих уроках. </w:t>
      </w:r>
    </w:p>
    <w:p w:rsidR="00613AE0"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2.15. Ученикам, освобожденным на основании медицинской справки от занятий по физической культуре, отметка выставляется за изучение теоретических вопросов учебной дисциплины. </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2.16. Успеваемость обучающихся, занимающихся по индивидуальному учебному плану, подлежит текущему контролю по предметам, включенным в этот план. </w:t>
      </w:r>
      <w:r w:rsidR="002B30FF" w:rsidRPr="004C0771">
        <w:rPr>
          <w:rFonts w:ascii="Times New Roman" w:eastAsia="Times New Roman" w:hAnsi="Times New Roman"/>
          <w:color w:val="000000" w:themeColor="text1"/>
          <w:sz w:val="24"/>
          <w:szCs w:val="24"/>
          <w:lang w:eastAsia="ru-RU"/>
        </w:rPr>
        <w:t>От</w:t>
      </w:r>
      <w:r w:rsidRPr="004C0771">
        <w:rPr>
          <w:rFonts w:ascii="Times New Roman" w:eastAsia="Times New Roman" w:hAnsi="Times New Roman"/>
          <w:color w:val="000000" w:themeColor="text1"/>
          <w:sz w:val="24"/>
          <w:szCs w:val="24"/>
          <w:lang w:eastAsia="ru-RU"/>
        </w:rPr>
        <w:t xml:space="preserve"> текущего контроля успеваемости освобождаются обучающиеся, получающие образование в форме экстерната, семейного образования. </w:t>
      </w:r>
    </w:p>
    <w:p w:rsidR="002B30FF" w:rsidRPr="004C0771" w:rsidRDefault="002B30FF"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2.17. Без отметочная система оценивания применяется:</w:t>
      </w:r>
    </w:p>
    <w:p w:rsidR="004527B5" w:rsidRPr="004C0771" w:rsidRDefault="004527B5" w:rsidP="004C0771">
      <w:pPr>
        <w:numPr>
          <w:ilvl w:val="0"/>
          <w:numId w:val="24"/>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по предметам, на изучение которых в учебном плане школы отводится менее 0.5 часа в неделю («зачтено» - «не зачтено»);</w:t>
      </w:r>
    </w:p>
    <w:p w:rsidR="004527B5" w:rsidRPr="004C0771" w:rsidRDefault="004527B5" w:rsidP="004C0771">
      <w:pPr>
        <w:numPr>
          <w:ilvl w:val="0"/>
          <w:numId w:val="24"/>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по факультативным и элективным курсам;</w:t>
      </w:r>
    </w:p>
    <w:p w:rsidR="004527B5" w:rsidRPr="004C0771" w:rsidRDefault="004527B5" w:rsidP="004C0771">
      <w:pPr>
        <w:numPr>
          <w:ilvl w:val="0"/>
          <w:numId w:val="24"/>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по курсу «Основы религиозных культур и светской этики» (объектом оценивания по данному курсу является нравственная и культурологическая компетентности ребенка,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систематизированных упражнений и тестовых заданий разных типов).</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2.18. От текущего контроля успеваемости освобождаются учащиеся, получающие образование в форме семейного образования. В соответствии с ст. 17 Федерального Закона «Об образовании в Российской Федерации» №273-ФЗ от 2912.2012г образование может быть получено вне организаций, осуществляющих образовательную деятельность (в форме семейного образования и самообразования). 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2.19. Обучение в форме семейного образования и самообразования осуществляется с правом последующего прохождения промежуточной и государственной итоговой </w:t>
      </w:r>
      <w:r w:rsidRPr="004C0771">
        <w:rPr>
          <w:rFonts w:ascii="Times New Roman" w:eastAsia="Times New Roman" w:hAnsi="Times New Roman"/>
          <w:color w:val="000000" w:themeColor="text1"/>
          <w:sz w:val="24"/>
          <w:szCs w:val="24"/>
          <w:lang w:eastAsia="ru-RU"/>
        </w:rPr>
        <w:lastRenderedPageBreak/>
        <w:t>аттестации в организациях, осуществляющих образовательную деятельность. Допускается сочетание различных форм получения образования и форм обучения.</w:t>
      </w:r>
    </w:p>
    <w:p w:rsidR="00206301" w:rsidRPr="004C077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4527B5" w:rsidRDefault="004527B5"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3. Формы, периодичность и порядок промежуточной аттестации обучающихся</w:t>
      </w:r>
    </w:p>
    <w:p w:rsidR="00206301" w:rsidRPr="004C0771" w:rsidRDefault="00206301"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3.1. Под промежуточной аттестацией обучающихся понимается совокупность мероприятий по установлению соответствия индивидуальных образовательных достижений учеников планируемым результатам освоения основной общеобразовательной программы начального общего, основного общего или среднего общего образования на момент окончания учебного года с целью обоснования предусмотренных законодательством Российской Федерации в области образования решений органов управления (самоуправления) образовательной организацией, действующих в пределах предоставленных им полномочий, о возможности, формах и условиях продолжения освоения обучающимися соответствующей основной общеобразовательной программы в образовательной организации.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3.2. Промежуточная аттестация обучающихся, которые осваивают основные общеобразовательные программы начального общего, основного общего и среднего общего образования в форме экстерната, осуществляется в соответствии с Положением о получении общего образования в форме экстерната.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3.3. Промежуточная аттестация обучающихся 1-го класса осуществляется в форме годовых контрольных работ по обязательным учебным предметам, предусмотренным учебным планом основной общеобразовательной программы начального общего образования для данного года обучения. Результаты годовых контрольных работ оцениваются по двузначной шкале: «зачтено» или «не</w:t>
      </w:r>
      <w:r w:rsidR="00206301">
        <w:rPr>
          <w:rFonts w:ascii="Times New Roman" w:eastAsia="Times New Roman" w:hAnsi="Times New Roman"/>
          <w:color w:val="000000" w:themeColor="text1"/>
          <w:sz w:val="24"/>
          <w:szCs w:val="24"/>
          <w:lang w:eastAsia="ru-RU"/>
        </w:rPr>
        <w:t xml:space="preserve"> </w:t>
      </w:r>
      <w:r w:rsidRPr="004C0771">
        <w:rPr>
          <w:rFonts w:ascii="Times New Roman" w:eastAsia="Times New Roman" w:hAnsi="Times New Roman"/>
          <w:color w:val="000000" w:themeColor="text1"/>
          <w:sz w:val="24"/>
          <w:szCs w:val="24"/>
          <w:lang w:eastAsia="ru-RU"/>
        </w:rPr>
        <w:t xml:space="preserve">зачтено».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3.4. Содержание и порядок проведения годовых контрольных работ, включая порядок проверки и оценки результатов их выполнения, разрабатываются методическим объединением учителей с учетом требований основных нормативных документов.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3.5. Годовые контрольные работы проводятся в течение последнего месяца учебного года учителями, непосредственно преподающими соответствующие учебные предметы в данных классах, с обязательным участием представителя администрации школы либо иного должностного лица из числа квалифицированных специалистов, осуществляющих медико-психолого-педагогическое обеспечение образовательного процесса (учитель-логопед, педагог-психолог, социальный педагог). Конкретные сроки и места проведения годовых контрольных работ устанавливаются учителями по согласованию с заместителем директора школы по учебно-воспитательной работе.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3.6. Установленные сроки и места проведения контрольных работ, а также перечень предметных и метапредметных результатов, достижение которых необходимо для успешного выполнения указанных работ, требования к выполнению и (или) оформлению результатов их выполнения (критерии, используемые при выставлении отметок) доводятся учителями до сведения обучающихся и их родителей (законных представителей) не позднее, чем до истечения двух недель со дня начала четверти. </w:t>
      </w:r>
    </w:p>
    <w:p w:rsidR="00613AE0"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3.7. Промежуточная аттестация обучающихся по отдельным учебным предметам осуществляется путем выведения годовых отметок успеваемости на основе четвертных (2-9 классы), выставленных обучающимся в течение соответствующего учебного года. </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3.8. Итоговые отметки по всем предметам учебного плана в конце учебного года выставляются классным руководителем в личные дела обучающихся и являются в соответствии с решением Педагогического совета общеобразовательной организации основанием для перевода ребенка в следующий класс.</w:t>
      </w:r>
    </w:p>
    <w:p w:rsidR="0020630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20630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20630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206301" w:rsidRPr="004C077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4527B5" w:rsidRDefault="004527B5"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lastRenderedPageBreak/>
        <w:t>4. Порядок проведения четвертной</w:t>
      </w:r>
      <w:r w:rsidR="00613AE0">
        <w:rPr>
          <w:rFonts w:ascii="Times New Roman" w:eastAsia="Times New Roman" w:hAnsi="Times New Roman"/>
          <w:b/>
          <w:bCs/>
          <w:color w:val="000000" w:themeColor="text1"/>
          <w:sz w:val="24"/>
          <w:szCs w:val="24"/>
          <w:lang w:eastAsia="ru-RU"/>
        </w:rPr>
        <w:t xml:space="preserve"> и полугодовой </w:t>
      </w:r>
      <w:r w:rsidR="00613AE0" w:rsidRPr="004C0771">
        <w:rPr>
          <w:rFonts w:ascii="Times New Roman" w:eastAsia="Times New Roman" w:hAnsi="Times New Roman"/>
          <w:b/>
          <w:bCs/>
          <w:color w:val="000000" w:themeColor="text1"/>
          <w:sz w:val="24"/>
          <w:szCs w:val="24"/>
          <w:lang w:eastAsia="ru-RU"/>
        </w:rPr>
        <w:t>промежуточной</w:t>
      </w:r>
      <w:r w:rsidRPr="004C0771">
        <w:rPr>
          <w:rFonts w:ascii="Times New Roman" w:eastAsia="Times New Roman" w:hAnsi="Times New Roman"/>
          <w:b/>
          <w:bCs/>
          <w:color w:val="000000" w:themeColor="text1"/>
          <w:sz w:val="24"/>
          <w:szCs w:val="24"/>
          <w:lang w:eastAsia="ru-RU"/>
        </w:rPr>
        <w:t xml:space="preserve"> аттестации</w:t>
      </w:r>
    </w:p>
    <w:p w:rsidR="00206301" w:rsidRPr="004C0771" w:rsidRDefault="00206301"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4.1. Четвертная (2-9 классы) промежуточная аттестация обучающихся проводится с целью определения качества освоения обучающимися школы содержания учебных программ (полнота, прочность, осознанность, системность) по завершении определенного временного промежутка (четверть, полугодие).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4.2. Отметка обучающегося за четверть, полугодие выставляется на основе результатов текущего контроля успеваемости, с учетом результатов письменных контрольных работ, а также с учетом динамики индивидуальных учебных достижений за отчетный период.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4.3. Отметка обучающегося за четверть, полугодие может превышать среднюю арифметическую результатов устных ответов и письменных контрольных работ различного типа. Отметка в таких случаях носит мотивационный характер.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4.4. Отметка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 В случае отсутствия у школьника необходимого количества отметок и в целях установления фактического уровня освоения им содержательных компонентов какой-либо части (темы) учебного предмета, курса (модуля) учебного плана учителем проводятся дополнительные мероприятия контролирующего характера.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4.5. Отметки по каждому учебному предмету, курсу (модулю) учебного плана по итогам учебного периода выставляются за 3 дня до его окончания.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4.6. По предметам, на реализацию которых согласно учебному плану общеобразовательной организации отводится менее 1 часа в неделю, отметка выставляется 1 раз в полугодие.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4.7. Обучающиеся, временно получающие образование в санаторных школах, реабилитационных общеобразовательных учреждениях, в других организациях, осуществляющих образовательную деятельность, аттестуются на основе итогов их аттестации в этих учебных заведениях при предъявлении оценочной ведомости.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4.8. При пропуске учеником по уважительной причине более 50% учебного времени, отводимого на изучение предмета, при отсутствии минимального количества отметок для аттестации за четверть, полугодие обучающийся не аттестуется. В классный журнал в соответствующей графе отметка не выставляется.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4.9. Обучающийся по данному предмету, курсу (модулю) имеет право сдать пропущенный материал учителю в каникулярное время и пройти четвертную, полугодовую аттестацию.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4.10. Письменное уведомление, содержащее указание на учебные предметы, курсы (модули), по которым должен быть установлен фактический уровень знаний по итогам учебного периода, направляется родителям (законным представителям) ребенка, пропустившего более 50% учебного времени, не позднее, чем за неделю до окончания учебного периода. В уведомлении отражаются даты и формы установления фактического уровня знаний по предметам, курсам (модулям). Копия уведомления с подписью родителей хранится в школе. Ответственность за своевременную явку обучающегося несут родители (законные представители).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4.11. В случае отсутствия обучающегося на протяжении определенного периода и (или) невозможности установления фактического уровня знаний по предмету, курсу (модулю) за этот период обучающийся считается не аттестованным.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4.12. Классные руководители доводят до сведения родителей (законных представителей) сведения о результатах четвертной, полугодовой аттестации, путём выставления отметок, в дневники школьников. В случае неудовлетворительных результатов аттестации - в письменной форме под роспись родителей (законных) представителей обучающихся. Письменное сообщение хранится у заместителя директора по учебно-воспитательной работе (УВР) в течение всего учебного года.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 xml:space="preserve">4.13. По итогам учебного периода педагог разрабатывает план ликвидации пробелов в знаниях учащихся, получивших неудовлетворительную отметку по учебному предмету, дисциплине (модулю).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4.14. Письменное уведомление о неудовлетворительных отметках и планы ликвидации пробелов в знаниях направляются родителям (законным представителя) ученика. Копия уведомления с подписью родителей хранится в общеобразовательной организации. </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4.15. В случае несогласия обучающегося, его родителей (законных представителей) с выставленной за учебный период отметкой по предмету, курсу или дисциплине (модулю) обучающийся и его родители (законные представители) имеют право обжаловать выставленную отметку в комиссии по урегулированию споров между участниками образовательных отношений. Деятельность данной комиссии регламентируется Положением о комиссии по урегулированию споров между участниками образовательных отношений.</w:t>
      </w:r>
    </w:p>
    <w:p w:rsidR="00206301" w:rsidRPr="004C077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4527B5" w:rsidRDefault="004527B5" w:rsidP="004C0771">
      <w:pPr>
        <w:suppressAutoHyphens w:val="0"/>
        <w:spacing w:before="480" w:after="144" w:line="240" w:lineRule="auto"/>
        <w:contextualSpacing/>
        <w:jc w:val="both"/>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5. Порядок проведения годовой промежуточной аттестации</w:t>
      </w:r>
    </w:p>
    <w:p w:rsidR="00206301" w:rsidRPr="004C0771" w:rsidRDefault="00206301" w:rsidP="004C0771">
      <w:pPr>
        <w:suppressAutoHyphens w:val="0"/>
        <w:spacing w:before="480" w:after="144" w:line="240" w:lineRule="auto"/>
        <w:contextualSpacing/>
        <w:jc w:val="both"/>
        <w:outlineLvl w:val="2"/>
        <w:rPr>
          <w:rFonts w:ascii="Times New Roman" w:eastAsia="Times New Roman" w:hAnsi="Times New Roman"/>
          <w:b/>
          <w:bCs/>
          <w:color w:val="000000" w:themeColor="text1"/>
          <w:sz w:val="24"/>
          <w:szCs w:val="24"/>
          <w:lang w:eastAsia="ru-RU"/>
        </w:rPr>
      </w:pP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5.1. Годовую промежуточную аттестацию проходят все ученики 2-</w:t>
      </w:r>
      <w:r w:rsidR="00531C9C">
        <w:rPr>
          <w:rFonts w:ascii="Times New Roman" w:eastAsia="Times New Roman" w:hAnsi="Times New Roman"/>
          <w:color w:val="000000" w:themeColor="text1"/>
          <w:sz w:val="24"/>
          <w:szCs w:val="24"/>
          <w:lang w:eastAsia="ru-RU"/>
        </w:rPr>
        <w:t>8</w:t>
      </w:r>
      <w:r w:rsidRPr="004C0771">
        <w:rPr>
          <w:rFonts w:ascii="Times New Roman" w:eastAsia="Times New Roman" w:hAnsi="Times New Roman"/>
          <w:color w:val="000000" w:themeColor="text1"/>
          <w:sz w:val="24"/>
          <w:szCs w:val="24"/>
          <w:lang w:eastAsia="ru-RU"/>
        </w:rPr>
        <w:t xml:space="preserve"> классов. На промежуточный контроль во 2-</w:t>
      </w:r>
      <w:r w:rsidR="00531C9C">
        <w:rPr>
          <w:rFonts w:ascii="Times New Roman" w:eastAsia="Times New Roman" w:hAnsi="Times New Roman"/>
          <w:color w:val="000000" w:themeColor="text1"/>
          <w:sz w:val="24"/>
          <w:szCs w:val="24"/>
          <w:lang w:eastAsia="ru-RU"/>
        </w:rPr>
        <w:t>8</w:t>
      </w:r>
      <w:r w:rsidRPr="004C0771">
        <w:rPr>
          <w:rFonts w:ascii="Times New Roman" w:eastAsia="Times New Roman" w:hAnsi="Times New Roman"/>
          <w:color w:val="000000" w:themeColor="text1"/>
          <w:sz w:val="24"/>
          <w:szCs w:val="24"/>
          <w:lang w:eastAsia="ru-RU"/>
        </w:rPr>
        <w:t xml:space="preserve"> классах выносятся не менее двух учебных предметов, которые определяются в соответствии с образовательной направленностью класса.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5.2. Годовая промежуточная аттестация обучающихся 1-го класса проводится на основе комплексной диагностической работы — безотметочно.</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5.3. Промежуточная аттестация обучающихся за год может проводиться письменно, устно, в других формах. Формы проведения промежуточной (годовой) аттестации обучающихся указываются в пояснительной записке к учебному плану.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5.4. Решением Педагогического совета школы устанавливаются конкретные формы, порядок проведения, сроки и система оценок при промежуточной аттестации обучающихся за год не позднее 2-х месяцев до проведения годовой промежуточной аттестации. Данное решение утверждается приказом директора школы и доводится до сведения всех участников образовательной деятельности: учителей, обучающихся и их родителей (законных представителей).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5.6. Формат проведения годовой письменной аттестации во 2-</w:t>
      </w:r>
      <w:r w:rsidR="00531C9C">
        <w:rPr>
          <w:rFonts w:ascii="Times New Roman" w:eastAsia="Times New Roman" w:hAnsi="Times New Roman"/>
          <w:color w:val="000000" w:themeColor="text1"/>
          <w:sz w:val="24"/>
          <w:szCs w:val="24"/>
          <w:lang w:eastAsia="ru-RU"/>
        </w:rPr>
        <w:t>8</w:t>
      </w:r>
      <w:r w:rsidRPr="004C0771">
        <w:rPr>
          <w:rFonts w:ascii="Times New Roman" w:eastAsia="Times New Roman" w:hAnsi="Times New Roman"/>
          <w:color w:val="000000" w:themeColor="text1"/>
          <w:sz w:val="24"/>
          <w:szCs w:val="24"/>
          <w:lang w:eastAsia="ru-RU"/>
        </w:rPr>
        <w:t xml:space="preserve"> классах: контрольная работа, диктант, изложение с разработкой плана его содержания, сочинение или изложение с творческим заданием, тест и др. В соответствии с требованиями ФГОС НОО и ФГОС ООО форма промежуточной годовой аттестации метапредметных </w:t>
      </w:r>
      <w:r w:rsidR="00531C9C" w:rsidRPr="004C0771">
        <w:rPr>
          <w:rFonts w:ascii="Times New Roman" w:eastAsia="Times New Roman" w:hAnsi="Times New Roman"/>
          <w:color w:val="000000" w:themeColor="text1"/>
          <w:sz w:val="24"/>
          <w:szCs w:val="24"/>
          <w:lang w:eastAsia="ru-RU"/>
        </w:rPr>
        <w:t>результатов,</w:t>
      </w:r>
      <w:r w:rsidRPr="004C0771">
        <w:rPr>
          <w:rFonts w:ascii="Times New Roman" w:eastAsia="Times New Roman" w:hAnsi="Times New Roman"/>
          <w:color w:val="000000" w:themeColor="text1"/>
          <w:sz w:val="24"/>
          <w:szCs w:val="24"/>
          <w:lang w:eastAsia="ru-RU"/>
        </w:rPr>
        <w:t xml:space="preserve"> обучающихся начальной и основной школы - комплексная работа на межпредметной основе. Цель комплексной работы - оценка способности обучающегося решать учебные и практические задачи на основе сформированных предметных знаний и умений, а также универсальных учебных действий. Оценка предметных результатов осуществляется в ходе выполнения стандартизированных итоговых проверочных работ по математике и русскому языку. К устным формам годовой аттестации относятся: проверка техники чтения, защита реферата, проекта, исследовательской работы. </w:t>
      </w:r>
    </w:p>
    <w:p w:rsidR="002B30FF" w:rsidRPr="004C0771" w:rsidRDefault="002B30FF"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5.7. Требования ко времени проведения годовой аттестации:</w:t>
      </w:r>
    </w:p>
    <w:p w:rsidR="004527B5" w:rsidRPr="004C0771" w:rsidRDefault="004527B5" w:rsidP="004C0771">
      <w:pPr>
        <w:numPr>
          <w:ilvl w:val="0"/>
          <w:numId w:val="25"/>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все формы аттестации проводятся во время учебных занятий: в рамках учебного расписания, не более одной контрольной работы в день;</w:t>
      </w:r>
    </w:p>
    <w:p w:rsidR="004527B5" w:rsidRPr="004C0771" w:rsidRDefault="004527B5" w:rsidP="004C0771">
      <w:pPr>
        <w:numPr>
          <w:ilvl w:val="0"/>
          <w:numId w:val="25"/>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продолжительность контрольного мероприятия не должна превышать времени отведенного на 1 - 2 стандартных урока;</w:t>
      </w:r>
    </w:p>
    <w:p w:rsidR="004527B5" w:rsidRPr="004C0771" w:rsidRDefault="004527B5" w:rsidP="004C0771">
      <w:pPr>
        <w:numPr>
          <w:ilvl w:val="0"/>
          <w:numId w:val="25"/>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 соответствии с периодом врабатываемости в учебную деятельность и шкалой трудности отдельных предметов, а также возрастными нормами физиологического развития учеников, контрольное мероприятие проводится не ранее 2-го урока и не позднее 4-го.</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5.8. </w:t>
      </w:r>
      <w:r w:rsidRPr="004C0771">
        <w:rPr>
          <w:rFonts w:ascii="Times New Roman" w:eastAsia="Times New Roman" w:hAnsi="Times New Roman"/>
          <w:bCs/>
          <w:color w:val="000000" w:themeColor="text1"/>
          <w:sz w:val="24"/>
          <w:szCs w:val="24"/>
          <w:lang w:eastAsia="ru-RU"/>
        </w:rPr>
        <w:t>Требования к материалам для проведения годовой аттестации:</w:t>
      </w:r>
    </w:p>
    <w:p w:rsidR="004527B5" w:rsidRPr="004C0771" w:rsidRDefault="004527B5" w:rsidP="004C0771">
      <w:pPr>
        <w:numPr>
          <w:ilvl w:val="0"/>
          <w:numId w:val="2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контрольно-измерительные материалы для проведения всех форм годовой аттестации обучающихся разрабатываются учителем или группой учителей (специалистов по </w:t>
      </w:r>
      <w:r w:rsidRPr="004C0771">
        <w:rPr>
          <w:rFonts w:ascii="Times New Roman" w:eastAsia="Times New Roman" w:hAnsi="Times New Roman"/>
          <w:color w:val="000000" w:themeColor="text1"/>
          <w:sz w:val="24"/>
          <w:szCs w:val="24"/>
          <w:lang w:eastAsia="ru-RU"/>
        </w:rPr>
        <w:lastRenderedPageBreak/>
        <w:t>данному предмету) в соответствии с Федеральным государственным образовательным стандартом общего образования (ФГОС ОО), рассматриваются на методическом объединении учителей по предмету, согласовываются с методическим советом и утверждаются приказом директора школы;</w:t>
      </w:r>
    </w:p>
    <w:p w:rsidR="004527B5" w:rsidRPr="004C0771" w:rsidRDefault="004527B5" w:rsidP="004C0771">
      <w:pPr>
        <w:numPr>
          <w:ilvl w:val="0"/>
          <w:numId w:val="2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содержание письменных работ, тем для сочинений (изложений) и устных собеседований должно соответствовать требованиям Федерального государственного образовательного стандарта, учебной программы, годовому тематическому планированию учителя–предметника;</w:t>
      </w:r>
    </w:p>
    <w:p w:rsidR="004527B5" w:rsidRPr="004C0771" w:rsidRDefault="004527B5" w:rsidP="004C0771">
      <w:pPr>
        <w:numPr>
          <w:ilvl w:val="0"/>
          <w:numId w:val="2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материалы проходят экспертизу качества и последующую корректировку;</w:t>
      </w:r>
    </w:p>
    <w:p w:rsidR="004527B5" w:rsidRPr="004C0771" w:rsidRDefault="004527B5" w:rsidP="004C0771">
      <w:pPr>
        <w:numPr>
          <w:ilvl w:val="0"/>
          <w:numId w:val="2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количество вариантов работ в одном классе определяется разработчиком материалов самостоятельно;</w:t>
      </w:r>
    </w:p>
    <w:p w:rsidR="004527B5" w:rsidRPr="004C0771" w:rsidRDefault="004527B5" w:rsidP="004C0771">
      <w:pPr>
        <w:numPr>
          <w:ilvl w:val="0"/>
          <w:numId w:val="2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материалы сдаются на хранение заместителю директора по УВР не позднее, чем за 2 недели до начала аттестации;</w:t>
      </w:r>
    </w:p>
    <w:p w:rsidR="004527B5" w:rsidRPr="004C0771" w:rsidRDefault="004527B5" w:rsidP="004C0771">
      <w:pPr>
        <w:numPr>
          <w:ilvl w:val="0"/>
          <w:numId w:val="2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изменения в содержании материалов для аттестации вносятся по приказу директора школы при наличии решения методического объединения, содержащего развернутое обоснование или указание причин внесения изменений.</w:t>
      </w:r>
    </w:p>
    <w:p w:rsidR="002B30FF" w:rsidRPr="004C0771" w:rsidRDefault="002B30FF"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5.9. Освобождены от годовой аттестации могут быть следующие обучающиеся:</w:t>
      </w:r>
    </w:p>
    <w:p w:rsidR="004527B5" w:rsidRPr="004C0771" w:rsidRDefault="004527B5" w:rsidP="004C0771">
      <w:pPr>
        <w:numPr>
          <w:ilvl w:val="0"/>
          <w:numId w:val="2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имеющие отличные отметки за четверть, полугодие и год по аттестуемым предметам, изучаемому в данном учебном году по решению Педагогического совета;</w:t>
      </w:r>
    </w:p>
    <w:p w:rsidR="004527B5" w:rsidRPr="004C0771" w:rsidRDefault="004527B5" w:rsidP="004C0771">
      <w:pPr>
        <w:numPr>
          <w:ilvl w:val="0"/>
          <w:numId w:val="2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призеры городских, областных, региональных предметных олимпиад и конкурсов;</w:t>
      </w:r>
    </w:p>
    <w:p w:rsidR="004527B5" w:rsidRPr="004C0771" w:rsidRDefault="004527B5" w:rsidP="004C0771">
      <w:pPr>
        <w:numPr>
          <w:ilvl w:val="0"/>
          <w:numId w:val="2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по состоянию здоровья: заболевшие в период аттестации, могут быть освобождены на основании справки из медицинского учреждения;</w:t>
      </w:r>
    </w:p>
    <w:p w:rsidR="004527B5" w:rsidRPr="004C0771" w:rsidRDefault="004527B5" w:rsidP="004C0771">
      <w:pPr>
        <w:numPr>
          <w:ilvl w:val="0"/>
          <w:numId w:val="2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 связи с пребыванием в оздоровительных образовательных учреждениях санаторного типа для детей, нуждающихся в длительном лечении: в связи с нахождением в лечебно-профилактических учреждениях более 4-х месяцев.</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5.10. Лица, осваивающие основную образовательную программу в форме самообразования или семейного образования, вправе пройти экстерном промежуточную аттестацию в школе по имеющим государственную аккредитацию образовательным программам начального общего, основною общего и среднего общего образования бесплатно. Для прохождения промежуточной аттестации родители (законные представители) несовершеннолетнего не менее чем за два месяца подают заявление в школу о проведении промежуточной аттестации.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5.11. На основании поданного заявления директор школы издает приказ об организации промежуточной аттестации экстерна. Данным приказом устанавливаются сроки проведения промежуточной аттестации, возлагается ответственность на учителей за подготовку дидактических материалов по предмету и организацию при необходимости консультаций, определяется состав аттестационных комиссий. Приказ доводится </w:t>
      </w:r>
      <w:r w:rsidR="004C0771" w:rsidRPr="004C0771">
        <w:rPr>
          <w:rFonts w:ascii="Times New Roman" w:eastAsia="Times New Roman" w:hAnsi="Times New Roman"/>
          <w:color w:val="000000" w:themeColor="text1"/>
          <w:sz w:val="24"/>
          <w:szCs w:val="24"/>
          <w:lang w:eastAsia="ru-RU"/>
        </w:rPr>
        <w:t>до сведения,</w:t>
      </w:r>
      <w:r w:rsidRPr="004C0771">
        <w:rPr>
          <w:rFonts w:ascii="Times New Roman" w:eastAsia="Times New Roman" w:hAnsi="Times New Roman"/>
          <w:color w:val="000000" w:themeColor="text1"/>
          <w:sz w:val="24"/>
          <w:szCs w:val="24"/>
          <w:lang w:eastAsia="ru-RU"/>
        </w:rPr>
        <w:t xml:space="preserve"> обучающегося и его родителей (законных представителей). При прохождении промежуточной аттестации экстерны пользуются академическими правами детей, обучающихся по соответствующей образовательной программе.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5.12. Отметки, полученные обучающимися на годовой промежуточной аттестации, отражаются в классных журналах на предметных страницах отдельной графой до выставления годовых отметок и доводятся до сведения обучающихся и их родителей (законных представителей).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5.13. Заявления обучающихся и их родителей, не согласных с результатами годовой промежуточной аттестации или итоговой отметкой по учебному предмету, рассматриваются в установленном порядке в комиссии по урегулированию споров между участниками образовательных отношений.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5.14. Письменные работы обучающихся по результатам годовой промежуточной аттестации хранятся в учебной части школы в течение следующего учебного года.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 xml:space="preserve">5.15. Итоги годовой промежуточной аттестации обсуждаются на заседаниях методических объединений учителей (МО) и Педагогического совета общеобразовательной организации.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5.16. При проведении годовой промежуточной аттестации годовая отметка по учебному предмету выставляется обучающимися школы, успешно прошедшим промежуточную аттестацию на основе среднего арифметического между отметками за учебные периоды (четверть, полугодие) и отметкой, полученной обучающимся по результатам промежуточной аттестации за год, в соответствии с правилами математического округления. При этом определяющей является отметка, полученная на промежуточной аттестации.</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5.17. При выставлении годовой оценки по предметам, по которым не проводилась годовая промежуточная аттестация, следует учитывать оц</w:t>
      </w:r>
      <w:r w:rsidR="00531C9C">
        <w:rPr>
          <w:rFonts w:ascii="Times New Roman" w:eastAsia="Times New Roman" w:hAnsi="Times New Roman"/>
          <w:color w:val="000000" w:themeColor="text1"/>
          <w:sz w:val="24"/>
          <w:szCs w:val="24"/>
          <w:lang w:eastAsia="ru-RU"/>
        </w:rPr>
        <w:t xml:space="preserve">енки за четверти (2 - 9 классы). </w:t>
      </w:r>
      <w:r w:rsidRPr="004C0771">
        <w:rPr>
          <w:rFonts w:ascii="Times New Roman" w:eastAsia="Times New Roman" w:hAnsi="Times New Roman"/>
          <w:color w:val="000000" w:themeColor="text1"/>
          <w:sz w:val="24"/>
          <w:szCs w:val="24"/>
          <w:lang w:eastAsia="ru-RU"/>
        </w:rPr>
        <w:t xml:space="preserve">Годовая оценка выставляется как среднее арифметическое четвертных или полугодовых оценок. </w:t>
      </w:r>
    </w:p>
    <w:p w:rsidR="002B30FF" w:rsidRPr="00531C9C" w:rsidRDefault="004527B5" w:rsidP="004C0771">
      <w:pPr>
        <w:suppressAutoHyphens w:val="0"/>
        <w:spacing w:before="240" w:after="240" w:line="240" w:lineRule="auto"/>
        <w:contextualSpacing/>
        <w:jc w:val="both"/>
        <w:rPr>
          <w:rFonts w:ascii="Times New Roman" w:eastAsia="Times New Roman" w:hAnsi="Times New Roman"/>
          <w:color w:val="FF0000"/>
          <w:sz w:val="24"/>
          <w:szCs w:val="24"/>
          <w:lang w:eastAsia="ru-RU"/>
        </w:rPr>
      </w:pPr>
      <w:r w:rsidRPr="004C0771">
        <w:rPr>
          <w:rFonts w:ascii="Times New Roman" w:eastAsia="Times New Roman" w:hAnsi="Times New Roman"/>
          <w:color w:val="000000" w:themeColor="text1"/>
          <w:sz w:val="24"/>
          <w:szCs w:val="24"/>
          <w:lang w:eastAsia="ru-RU"/>
        </w:rPr>
        <w:t xml:space="preserve">5.18. Итоговые отметки по учебным предметам (с учетом результатов годовой промежуточной аттестации) за текущий учебный год должны быть выставлены до 25 мая </w:t>
      </w:r>
      <w:r w:rsidRPr="00206301">
        <w:rPr>
          <w:rFonts w:ascii="Times New Roman" w:eastAsia="Times New Roman" w:hAnsi="Times New Roman"/>
          <w:sz w:val="24"/>
          <w:szCs w:val="24"/>
          <w:lang w:eastAsia="ru-RU"/>
        </w:rPr>
        <w:t>в 2-4 классах и 9</w:t>
      </w:r>
      <w:r w:rsidR="00531C9C" w:rsidRPr="00206301">
        <w:rPr>
          <w:rFonts w:ascii="Times New Roman" w:eastAsia="Times New Roman" w:hAnsi="Times New Roman"/>
          <w:sz w:val="24"/>
          <w:szCs w:val="24"/>
          <w:lang w:eastAsia="ru-RU"/>
        </w:rPr>
        <w:t xml:space="preserve"> </w:t>
      </w:r>
      <w:r w:rsidRPr="00206301">
        <w:rPr>
          <w:rFonts w:ascii="Times New Roman" w:eastAsia="Times New Roman" w:hAnsi="Times New Roman"/>
          <w:sz w:val="24"/>
          <w:szCs w:val="24"/>
          <w:lang w:eastAsia="ru-RU"/>
        </w:rPr>
        <w:t>классах, а также до 30 мая в 5-8 классах.</w:t>
      </w:r>
      <w:r w:rsidRPr="00531C9C">
        <w:rPr>
          <w:rFonts w:ascii="Times New Roman" w:eastAsia="Times New Roman" w:hAnsi="Times New Roman"/>
          <w:color w:val="FF0000"/>
          <w:sz w:val="24"/>
          <w:szCs w:val="24"/>
          <w:lang w:eastAsia="ru-RU"/>
        </w:rPr>
        <w:t xml:space="preserve">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5.19. Классные руководители доводят до сведения родителей (законных представителей) сведения о результатах годовой аттестации, путём выставления отметок, в дневники обучающихся. В случае неудовлетворительных результатов аттестации - в письменной форме под роспись родителей (законных) </w:t>
      </w:r>
      <w:r w:rsidR="004C0771" w:rsidRPr="004C0771">
        <w:rPr>
          <w:rFonts w:ascii="Times New Roman" w:eastAsia="Times New Roman" w:hAnsi="Times New Roman"/>
          <w:color w:val="000000" w:themeColor="text1"/>
          <w:sz w:val="24"/>
          <w:szCs w:val="24"/>
          <w:lang w:eastAsia="ru-RU"/>
        </w:rPr>
        <w:t>представителей,</w:t>
      </w:r>
      <w:r w:rsidRPr="004C0771">
        <w:rPr>
          <w:rFonts w:ascii="Times New Roman" w:eastAsia="Times New Roman" w:hAnsi="Times New Roman"/>
          <w:color w:val="000000" w:themeColor="text1"/>
          <w:sz w:val="24"/>
          <w:szCs w:val="24"/>
          <w:lang w:eastAsia="ru-RU"/>
        </w:rPr>
        <w:t xml:space="preserve"> обучающихся с указанием даты ознакомления (см. приложение). Копия уведомления с подписью родителей хранится в общеобразовательной организации.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5.20.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школы основанием </w:t>
      </w:r>
      <w:r w:rsidR="004C0771" w:rsidRPr="004C0771">
        <w:rPr>
          <w:rFonts w:ascii="Times New Roman" w:eastAsia="Times New Roman" w:hAnsi="Times New Roman"/>
          <w:color w:val="000000" w:themeColor="text1"/>
          <w:sz w:val="24"/>
          <w:szCs w:val="24"/>
          <w:lang w:eastAsia="ru-RU"/>
        </w:rPr>
        <w:t>для перевода,</w:t>
      </w:r>
      <w:r w:rsidRPr="004C0771">
        <w:rPr>
          <w:rFonts w:ascii="Times New Roman" w:eastAsia="Times New Roman" w:hAnsi="Times New Roman"/>
          <w:color w:val="000000" w:themeColor="text1"/>
          <w:sz w:val="24"/>
          <w:szCs w:val="24"/>
          <w:lang w:eastAsia="ru-RU"/>
        </w:rPr>
        <w:t xml:space="preserve"> обучающегося в следующий класс, для допуска к государственной итоговой аттестации. </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5.21. К государственной итоговой аттестация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9</w:t>
      </w:r>
      <w:r w:rsidR="00531C9C">
        <w:rPr>
          <w:rFonts w:ascii="Times New Roman" w:eastAsia="Times New Roman" w:hAnsi="Times New Roman"/>
          <w:color w:val="000000" w:themeColor="text1"/>
          <w:sz w:val="24"/>
          <w:szCs w:val="24"/>
          <w:lang w:eastAsia="ru-RU"/>
        </w:rPr>
        <w:t xml:space="preserve"> </w:t>
      </w:r>
      <w:r w:rsidRPr="004C0771">
        <w:rPr>
          <w:rFonts w:ascii="Times New Roman" w:eastAsia="Times New Roman" w:hAnsi="Times New Roman"/>
          <w:color w:val="000000" w:themeColor="text1"/>
          <w:sz w:val="24"/>
          <w:szCs w:val="24"/>
          <w:lang w:eastAsia="ru-RU"/>
        </w:rPr>
        <w:t>класс не ниже удовлетворительных).</w:t>
      </w:r>
    </w:p>
    <w:p w:rsidR="00206301" w:rsidRPr="004C077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4527B5" w:rsidRDefault="004527B5"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6. Порядок перевода обучающихся в следующий класс</w:t>
      </w:r>
    </w:p>
    <w:p w:rsidR="00206301" w:rsidRPr="004C0771" w:rsidRDefault="00206301"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6.1. Обучающиеся, освоившие в полном объеме образовательные программы, по решению Педагогического совета школы переводятся в следующий класс.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6.2.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r w:rsidR="002B30FF" w:rsidRPr="004C0771">
        <w:rPr>
          <w:rFonts w:ascii="Times New Roman" w:eastAsia="Times New Roman" w:hAnsi="Times New Roman"/>
          <w:color w:val="000000" w:themeColor="text1"/>
          <w:sz w:val="24"/>
          <w:szCs w:val="24"/>
          <w:lang w:eastAsia="ru-RU"/>
        </w:rPr>
        <w:t>не прохождение</w:t>
      </w:r>
      <w:r w:rsidRPr="004C0771">
        <w:rPr>
          <w:rFonts w:ascii="Times New Roman" w:eastAsia="Times New Roman" w:hAnsi="Times New Roman"/>
          <w:color w:val="000000" w:themeColor="text1"/>
          <w:sz w:val="24"/>
          <w:szCs w:val="24"/>
          <w:lang w:eastAsia="ru-RU"/>
        </w:rPr>
        <w:t xml:space="preserve"> промежуточной аттестации при отсутствии уважительных причин признаются академической задолженностью.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6.3. Школьники, имеющие академическую задолженность по одному предмету, могут быть по решению Педагогического совета школы переведены в следующий класс условно. Ответственность за ликвидацию обучающимися академической задолженности в течение следующего учебного года возлагается на их родителей (законных представителей).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6.4. Общеобразовательная организация создает условия обучающемуся для ликвидации академической задолженности и обеспечивает контроль за своевременностью ее ликвидации.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6.5. 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с момента образования академической </w:t>
      </w:r>
      <w:r w:rsidRPr="004C0771">
        <w:rPr>
          <w:rFonts w:ascii="Times New Roman" w:eastAsia="Times New Roman" w:hAnsi="Times New Roman"/>
          <w:color w:val="000000" w:themeColor="text1"/>
          <w:sz w:val="24"/>
          <w:szCs w:val="24"/>
          <w:lang w:eastAsia="ru-RU"/>
        </w:rPr>
        <w:lastRenderedPageBreak/>
        <w:t xml:space="preserve">задолженности в сроки, определяемые приказом директора школы. В указанный период не включаются время болезни обучающегося, нахождение его в санатории и т.п.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6.6. Для проведения промежуточной аттестации при ликвидации академической задолженности во второй раз образовательной организацией создается экспертная комиссия, состав которой утверждается приказом директора школы, в количестве не менее трех учителей. Материалы промежуточной аттестации по ликвидации задолженности разрабатываются, проходят экспертизу в ШМО, утверждаются директором общеобразовательной организации и хранятся у заместителя директора по УВР.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6.7. Не допускается взимание платы с учеников за прохождение промежуточной аттестации.</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6.8. По итогам повторной промежуточной аттестации директором школы издается приказ о ликвидации задолженности на основании решения Педагогического совета о переводе обучающегося, который классным руководителем доводится до сведения обучающегося и его родителей (законных представителей).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6.9. 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6.10. Общеобразовательная организация информирует родителей обучающегося о необходимости принятия решения об организации </w:t>
      </w:r>
      <w:r w:rsidR="002D44F1" w:rsidRPr="004C0771">
        <w:rPr>
          <w:rFonts w:ascii="Times New Roman" w:eastAsia="Times New Roman" w:hAnsi="Times New Roman"/>
          <w:color w:val="000000" w:themeColor="text1"/>
          <w:sz w:val="24"/>
          <w:szCs w:val="24"/>
          <w:lang w:eastAsia="ru-RU"/>
        </w:rPr>
        <w:t>дальнейшего обучения,</w:t>
      </w:r>
      <w:r w:rsidRPr="004C0771">
        <w:rPr>
          <w:rFonts w:ascii="Times New Roman" w:eastAsia="Times New Roman" w:hAnsi="Times New Roman"/>
          <w:color w:val="000000" w:themeColor="text1"/>
          <w:sz w:val="24"/>
          <w:szCs w:val="24"/>
          <w:lang w:eastAsia="ru-RU"/>
        </w:rPr>
        <w:t xml:space="preserve"> обучающегося в письменной форме.</w:t>
      </w:r>
    </w:p>
    <w:p w:rsidR="00206301" w:rsidRPr="004C077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4527B5" w:rsidRDefault="004527B5"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7. Итоговая аттестация</w:t>
      </w:r>
    </w:p>
    <w:p w:rsidR="00206301" w:rsidRPr="004C0771" w:rsidRDefault="00206301"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7.1. Итоговая аттестация представляет собой форму оценки степени и уровня освоения обучающимися образовательной программы.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7.2. Итоговая аттестация проводится на основе принципов объективности и независимости оценки качества подготовки обучающихся.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7.3. Итоговая аттестация, завершающая освоение основных образовательных программ основного общего и среднего общего образования является обязательной.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7.4. Итоговая аттестация, завершающая освоение основных образовательных программ, является государственной итоговой аттестацией. Государственная итоговая аттестация (ГИА)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(ФГОС).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7.5.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ГИА,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7.6.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соответствующим образовательным программам.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7.7.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w:t>
      </w:r>
      <w:r w:rsidRPr="004C0771">
        <w:rPr>
          <w:rFonts w:ascii="Times New Roman" w:eastAsia="Times New Roman" w:hAnsi="Times New Roman"/>
          <w:color w:val="000000" w:themeColor="text1"/>
          <w:sz w:val="24"/>
          <w:szCs w:val="24"/>
          <w:lang w:eastAsia="ru-RU"/>
        </w:rPr>
        <w:lastRenderedPageBreak/>
        <w:t xml:space="preserve">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7.8. Не допускается взимание платы с обучающихся за прохождение государственной итоговой аттестации. </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7.9. Государственные экзаменационные комиссии для проведения государственной итоговой аттестации по образовательным программам основного общего и среднего общего образования создаются:</w:t>
      </w:r>
    </w:p>
    <w:p w:rsidR="004527B5" w:rsidRPr="004C0771" w:rsidRDefault="004527B5" w:rsidP="004C0771">
      <w:pPr>
        <w:numPr>
          <w:ilvl w:val="0"/>
          <w:numId w:val="2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Уполномоченными органами исполнительной власти субъектов Российской Федерации при проведении государственной итоговой аттестации на территориях субъектов Российской Федерации;</w:t>
      </w:r>
    </w:p>
    <w:p w:rsidR="004527B5" w:rsidRPr="004C0771" w:rsidRDefault="004527B5" w:rsidP="004C0771">
      <w:pPr>
        <w:numPr>
          <w:ilvl w:val="0"/>
          <w:numId w:val="2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Федеральным органом исполнительной власти, осуществляющим функции по контролю и надзору в сфере образования, при проведении государственной итоговой аттестации за пределами территории Российской Федерации.</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7.10. При проведении государственной итоговой аттестации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7.1</w:t>
      </w:r>
      <w:r w:rsidR="00531C9C">
        <w:rPr>
          <w:rFonts w:ascii="Times New Roman" w:eastAsia="Times New Roman" w:hAnsi="Times New Roman"/>
          <w:color w:val="000000" w:themeColor="text1"/>
          <w:sz w:val="24"/>
          <w:szCs w:val="24"/>
          <w:lang w:eastAsia="ru-RU"/>
        </w:rPr>
        <w:t>1</w:t>
      </w:r>
      <w:r w:rsidRPr="004C0771">
        <w:rPr>
          <w:rFonts w:ascii="Times New Roman" w:eastAsia="Times New Roman" w:hAnsi="Times New Roman"/>
          <w:color w:val="000000" w:themeColor="text1"/>
          <w:sz w:val="24"/>
          <w:szCs w:val="24"/>
          <w:lang w:eastAsia="ru-RU"/>
        </w:rPr>
        <w:t xml:space="preserve">. Лицам, успешно прошедшим ГИА по образовательным программам основного общего образования, выдается аттестат об основном общем образовании, подтверждающий получение общего образования соответствующего уровня. </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7.</w:t>
      </w:r>
      <w:r w:rsidR="004C0771" w:rsidRPr="004C0771">
        <w:rPr>
          <w:rFonts w:ascii="Times New Roman" w:eastAsia="Times New Roman" w:hAnsi="Times New Roman"/>
          <w:color w:val="000000" w:themeColor="text1"/>
          <w:sz w:val="24"/>
          <w:szCs w:val="24"/>
          <w:lang w:eastAsia="ru-RU"/>
        </w:rPr>
        <w:t>15. Лицам</w:t>
      </w:r>
      <w:r w:rsidRPr="004C0771">
        <w:rPr>
          <w:rFonts w:ascii="Times New Roman" w:eastAsia="Times New Roman" w:hAnsi="Times New Roman"/>
          <w:color w:val="000000" w:themeColor="text1"/>
          <w:sz w:val="24"/>
          <w:szCs w:val="24"/>
          <w:lang w:eastAsia="ru-RU"/>
        </w:rPr>
        <w:t>,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образования и (или) отчисленным из общеобразовательного учреждения, выдается справка об обучении или о периоде обучения по образцу, самостоятельно устанавливаемому общеобразовательной организацией.</w:t>
      </w:r>
    </w:p>
    <w:p w:rsidR="00206301" w:rsidRPr="004C077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4527B5" w:rsidRDefault="004527B5" w:rsidP="0020630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8. Промежуточная аттестация и ГИА для лиц, осваивающих образовательную программу в форме семейного образования или самообразования</w:t>
      </w:r>
    </w:p>
    <w:p w:rsidR="00206301" w:rsidRPr="004C0771" w:rsidRDefault="00206301" w:rsidP="0020630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8.1. Лица, осваивающие образовательную программу в форме семейного образования или </w:t>
      </w:r>
      <w:r w:rsidR="004C0771" w:rsidRPr="004C0771">
        <w:rPr>
          <w:rFonts w:ascii="Times New Roman" w:eastAsia="Times New Roman" w:hAnsi="Times New Roman"/>
          <w:color w:val="000000" w:themeColor="text1"/>
          <w:sz w:val="24"/>
          <w:szCs w:val="24"/>
          <w:lang w:eastAsia="ru-RU"/>
        </w:rPr>
        <w:t>самообразования,</w:t>
      </w:r>
      <w:r w:rsidRPr="004C0771">
        <w:rPr>
          <w:rFonts w:ascii="Times New Roman" w:eastAsia="Times New Roman" w:hAnsi="Times New Roman"/>
          <w:color w:val="000000" w:themeColor="text1"/>
          <w:sz w:val="24"/>
          <w:szCs w:val="24"/>
          <w:lang w:eastAsia="ru-RU"/>
        </w:rPr>
        <w:t xml:space="preserve">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образовательной организации по имеющим государственную аккредитацию образовательным программам основного общего и среднего общего образования бесплатно. При прохождении указанной аттестации экстерны пользуются академическими правами обучающихся по соответствующей образовательной программе. </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8.2. На обучающихся, получающих образование в форме семейного образования, по индивидуальному учебному плану, в том числе проходящих ускоренное обучение, обучение в форме самообразования распространяются все пункты настоящего положения, регламентирующие содержание, формы и порядок проведения годовой промежуточной аттестации, порядок перевода обучающихся в следующий класс, права и обязанности участников процесса промежуточной аттестации.</w:t>
      </w:r>
    </w:p>
    <w:p w:rsidR="00206301" w:rsidRPr="004C077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206301" w:rsidRDefault="00206301" w:rsidP="00531C9C">
      <w:pPr>
        <w:suppressAutoHyphens w:val="0"/>
        <w:spacing w:before="480" w:after="144" w:line="240" w:lineRule="auto"/>
        <w:contextualSpacing/>
        <w:outlineLvl w:val="2"/>
        <w:rPr>
          <w:rFonts w:ascii="Times New Roman" w:eastAsia="Times New Roman" w:hAnsi="Times New Roman"/>
          <w:b/>
          <w:bCs/>
          <w:color w:val="000000" w:themeColor="text1"/>
          <w:sz w:val="24"/>
          <w:szCs w:val="24"/>
          <w:lang w:eastAsia="ru-RU"/>
        </w:rPr>
      </w:pPr>
    </w:p>
    <w:p w:rsidR="004527B5" w:rsidRDefault="004527B5" w:rsidP="0020630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lastRenderedPageBreak/>
        <w:t>9. Планируемые результаты освоения обучающимися ООП ООО</w:t>
      </w:r>
    </w:p>
    <w:p w:rsidR="00206301" w:rsidRPr="004C0771" w:rsidRDefault="00206301" w:rsidP="00531C9C">
      <w:pPr>
        <w:suppressAutoHyphens w:val="0"/>
        <w:spacing w:before="480" w:after="144" w:line="240" w:lineRule="auto"/>
        <w:contextualSpacing/>
        <w:outlineLvl w:val="2"/>
        <w:rPr>
          <w:rFonts w:ascii="Times New Roman" w:eastAsia="Times New Roman" w:hAnsi="Times New Roman"/>
          <w:b/>
          <w:bCs/>
          <w:color w:val="000000" w:themeColor="text1"/>
          <w:sz w:val="24"/>
          <w:szCs w:val="24"/>
          <w:lang w:eastAsia="ru-RU"/>
        </w:rPr>
      </w:pP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9.1. 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9.2. 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9.3. 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6C189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9.4.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6C189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9.5. </w:t>
      </w:r>
      <w:r w:rsidRPr="004C0771">
        <w:rPr>
          <w:rFonts w:ascii="Times New Roman" w:eastAsia="Times New Roman" w:hAnsi="Times New Roman"/>
          <w:b/>
          <w:bCs/>
          <w:i/>
          <w:iCs/>
          <w:color w:val="000000" w:themeColor="text1"/>
          <w:sz w:val="24"/>
          <w:szCs w:val="24"/>
          <w:lang w:eastAsia="ru-RU"/>
        </w:rPr>
        <w:t>Оценка личностных результатов</w:t>
      </w:r>
      <w:r w:rsidRPr="004C0771">
        <w:rPr>
          <w:rFonts w:ascii="Times New Roman" w:eastAsia="Times New Roman" w:hAnsi="Times New Roman"/>
          <w:color w:val="000000" w:themeColor="text1"/>
          <w:sz w:val="24"/>
          <w:szCs w:val="24"/>
          <w:lang w:eastAsia="ru-RU"/>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2B30FF"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9.5.1.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2B30FF" w:rsidRPr="004C0771" w:rsidRDefault="002B30FF"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9.5.2. 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4527B5" w:rsidRPr="004C0771" w:rsidRDefault="004527B5" w:rsidP="004C0771">
      <w:pPr>
        <w:numPr>
          <w:ilvl w:val="0"/>
          <w:numId w:val="29"/>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сформированность основ гражданской идентичности личности;</w:t>
      </w:r>
    </w:p>
    <w:p w:rsidR="004527B5" w:rsidRPr="004C0771" w:rsidRDefault="004527B5" w:rsidP="004C0771">
      <w:pPr>
        <w:numPr>
          <w:ilvl w:val="0"/>
          <w:numId w:val="29"/>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4527B5" w:rsidRPr="004C0771" w:rsidRDefault="004527B5" w:rsidP="004C0771">
      <w:pPr>
        <w:numPr>
          <w:ilvl w:val="0"/>
          <w:numId w:val="29"/>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9.5.3. В соответствии с требованиями Федерального государственного образовательного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общеобразовательной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r w:rsidR="002B30FF" w:rsidRPr="004C0771">
        <w:rPr>
          <w:rFonts w:ascii="Times New Roman" w:eastAsia="Times New Roman" w:hAnsi="Times New Roman"/>
          <w:color w:val="000000" w:themeColor="text1"/>
          <w:sz w:val="24"/>
          <w:szCs w:val="24"/>
          <w:lang w:eastAsia="ru-RU"/>
        </w:rPr>
        <w:t>не персонифицированных</w:t>
      </w:r>
      <w:r w:rsidRPr="004C0771">
        <w:rPr>
          <w:rFonts w:ascii="Times New Roman" w:eastAsia="Times New Roman" w:hAnsi="Times New Roman"/>
          <w:color w:val="000000" w:themeColor="text1"/>
          <w:sz w:val="24"/>
          <w:szCs w:val="24"/>
          <w:lang w:eastAsia="ru-RU"/>
        </w:rPr>
        <w:t xml:space="preserve"> мониторинговых исследований на основе централизованно разработанного инструментария. К их проведению привлекаются специалисты, не работающие в данной общеобразовательной организации и обладающие необходимой компетентностью в сфере психологической диагностики развития личности в детском и подростковом возрасте. Результаты мониторинговых исследований являются основанием для принятия различных управленческих решений. </w:t>
      </w:r>
    </w:p>
    <w:p w:rsidR="002B30FF" w:rsidRPr="004C0771" w:rsidRDefault="002B30FF"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9.5.4. В текущей образовательной деятельности возможна ограниченная оценка сформированности отдельных личностных результатов, проявляющихся в:</w:t>
      </w:r>
    </w:p>
    <w:p w:rsidR="004527B5" w:rsidRPr="004C0771" w:rsidRDefault="004527B5" w:rsidP="004C0771">
      <w:pPr>
        <w:numPr>
          <w:ilvl w:val="0"/>
          <w:numId w:val="3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соблюдении норм и правил поведения, принятых в общеобразовательной организации;</w:t>
      </w:r>
    </w:p>
    <w:p w:rsidR="004527B5" w:rsidRPr="004C0771" w:rsidRDefault="004527B5" w:rsidP="004C0771">
      <w:pPr>
        <w:numPr>
          <w:ilvl w:val="0"/>
          <w:numId w:val="3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участии в общественной жизни общеобразовательной организации и ближайшего социального окружения, общественно-полезной деятельности;</w:t>
      </w:r>
    </w:p>
    <w:p w:rsidR="004527B5" w:rsidRPr="004C0771" w:rsidRDefault="004527B5" w:rsidP="004C0771">
      <w:pPr>
        <w:numPr>
          <w:ilvl w:val="0"/>
          <w:numId w:val="3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прилежании и ответственности за результаты обучения;</w:t>
      </w:r>
    </w:p>
    <w:p w:rsidR="004527B5" w:rsidRPr="004C0771" w:rsidRDefault="004527B5" w:rsidP="004C0771">
      <w:pPr>
        <w:numPr>
          <w:ilvl w:val="0"/>
          <w:numId w:val="3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4527B5" w:rsidRPr="004C0771" w:rsidRDefault="004527B5" w:rsidP="004C0771">
      <w:pPr>
        <w:numPr>
          <w:ilvl w:val="0"/>
          <w:numId w:val="3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9.5.5. 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образовательной организации) возможно только в соответствии с Федеральным Законом от 17.07.2006 №152-ФЗ «О персональных данных». В текущей учебной деятельности в соответствии с требованиями ФГОС оценка этих достижений должна проводиться в форме, не представляющей угрозы личности, психологической безопасности и эмоциональному статусу обучающегося и может использоваться исключительно в целях оптимизации личностного развития ученика.</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9.6. </w:t>
      </w:r>
      <w:r w:rsidRPr="004C0771">
        <w:rPr>
          <w:rFonts w:ascii="Times New Roman" w:eastAsia="Times New Roman" w:hAnsi="Times New Roman"/>
          <w:bCs/>
          <w:iCs/>
          <w:color w:val="000000" w:themeColor="text1"/>
          <w:sz w:val="24"/>
          <w:szCs w:val="24"/>
          <w:lang w:eastAsia="ru-RU"/>
        </w:rPr>
        <w:t>Особенности оценки метапредметных результатов</w:t>
      </w:r>
      <w:r w:rsidRPr="004C0771">
        <w:rPr>
          <w:rFonts w:ascii="Times New Roman" w:eastAsia="Times New Roman" w:hAnsi="Times New Roman"/>
          <w:color w:val="000000" w:themeColor="text1"/>
          <w:sz w:val="24"/>
          <w:szCs w:val="24"/>
          <w:lang w:eastAsia="ru-RU"/>
        </w:rPr>
        <w:t> </w:t>
      </w:r>
    </w:p>
    <w:p w:rsidR="006C189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9.6.1. 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9.6.2. Формирование метапредметных результатов обеспечивается за счёт основных компонентов образовательной деятельности — учебных предметов.</w:t>
      </w:r>
    </w:p>
    <w:p w:rsidR="00844BB8" w:rsidRPr="004C0771" w:rsidRDefault="00844BB8"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9.6.3. Основным объектом оценки метапредметных результатов является</w:t>
      </w:r>
    </w:p>
    <w:p w:rsidR="004527B5" w:rsidRPr="004C0771" w:rsidRDefault="004527B5" w:rsidP="004C0771">
      <w:pPr>
        <w:numPr>
          <w:ilvl w:val="0"/>
          <w:numId w:val="3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4527B5" w:rsidRPr="004C0771" w:rsidRDefault="004527B5" w:rsidP="004C0771">
      <w:pPr>
        <w:numPr>
          <w:ilvl w:val="0"/>
          <w:numId w:val="3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способность к сотрудничеству и коммуникации;</w:t>
      </w:r>
    </w:p>
    <w:p w:rsidR="004527B5" w:rsidRPr="004C0771" w:rsidRDefault="004527B5" w:rsidP="004C0771">
      <w:pPr>
        <w:numPr>
          <w:ilvl w:val="0"/>
          <w:numId w:val="3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способность к решению личностно и социально значимых проблем и воплощению найденных решений в практику;</w:t>
      </w:r>
    </w:p>
    <w:p w:rsidR="004527B5" w:rsidRPr="004C0771" w:rsidRDefault="004527B5" w:rsidP="004C0771">
      <w:pPr>
        <w:numPr>
          <w:ilvl w:val="0"/>
          <w:numId w:val="3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способность и готовность к использованию ИКТ в целях обучения и развития;</w:t>
      </w:r>
    </w:p>
    <w:p w:rsidR="004527B5" w:rsidRPr="004C0771" w:rsidRDefault="004527B5" w:rsidP="004C0771">
      <w:pPr>
        <w:numPr>
          <w:ilvl w:val="0"/>
          <w:numId w:val="3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способность к самоорганизации, </w:t>
      </w:r>
      <w:r w:rsidR="00206301" w:rsidRPr="004C0771">
        <w:rPr>
          <w:rFonts w:ascii="Times New Roman" w:eastAsia="Times New Roman" w:hAnsi="Times New Roman"/>
          <w:color w:val="000000" w:themeColor="text1"/>
          <w:sz w:val="24"/>
          <w:szCs w:val="24"/>
          <w:lang w:eastAsia="ru-RU"/>
        </w:rPr>
        <w:t>само регуляции</w:t>
      </w:r>
      <w:r w:rsidRPr="004C0771">
        <w:rPr>
          <w:rFonts w:ascii="Times New Roman" w:eastAsia="Times New Roman" w:hAnsi="Times New Roman"/>
          <w:color w:val="000000" w:themeColor="text1"/>
          <w:sz w:val="24"/>
          <w:szCs w:val="24"/>
          <w:lang w:eastAsia="ru-RU"/>
        </w:rPr>
        <w:t xml:space="preserve"> и рефлексии.</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9.6.4. 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4C0771">
        <w:rPr>
          <w:rFonts w:ascii="Times New Roman" w:eastAsia="Times New Roman" w:hAnsi="Times New Roman"/>
          <w:i/>
          <w:iCs/>
          <w:color w:val="000000" w:themeColor="text1"/>
          <w:sz w:val="24"/>
          <w:szCs w:val="24"/>
          <w:lang w:eastAsia="ru-RU"/>
        </w:rPr>
        <w:t>защита итогового индивидуального проекта</w:t>
      </w:r>
      <w:r w:rsidRPr="004C0771">
        <w:rPr>
          <w:rFonts w:ascii="Times New Roman" w:eastAsia="Times New Roman" w:hAnsi="Times New Roman"/>
          <w:color w:val="000000" w:themeColor="text1"/>
          <w:sz w:val="24"/>
          <w:szCs w:val="24"/>
          <w:lang w:eastAsia="ru-RU"/>
        </w:rPr>
        <w:t>.</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9.6.5. 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9.6.6. 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w:t>
      </w:r>
      <w:r w:rsidR="006C1891" w:rsidRPr="004C0771">
        <w:rPr>
          <w:rFonts w:ascii="Times New Roman" w:eastAsia="Times New Roman" w:hAnsi="Times New Roman"/>
          <w:color w:val="000000" w:themeColor="text1"/>
          <w:sz w:val="24"/>
          <w:szCs w:val="24"/>
          <w:lang w:eastAsia="ru-RU"/>
        </w:rPr>
        <w:t>например,</w:t>
      </w:r>
      <w:r w:rsidRPr="004C0771">
        <w:rPr>
          <w:rFonts w:ascii="Times New Roman" w:eastAsia="Times New Roman" w:hAnsi="Times New Roman"/>
          <w:color w:val="000000" w:themeColor="text1"/>
          <w:sz w:val="24"/>
          <w:szCs w:val="24"/>
          <w:lang w:eastAsia="ru-RU"/>
        </w:rPr>
        <w:t xml:space="preserve"> уровень сформированности навыков сотрудничества или самоорганизации. Оценка достижения метапредметных результатов ведётся также в рамках системы промежуточной аттестации. </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9.6.7.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анализируются в соответствии со следующими документами:</w:t>
      </w:r>
    </w:p>
    <w:p w:rsidR="004527B5" w:rsidRPr="004C0771" w:rsidRDefault="004527B5" w:rsidP="004C0771">
      <w:pPr>
        <w:numPr>
          <w:ilvl w:val="0"/>
          <w:numId w:val="3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программой формирования планируемых результатов освоения междисциплинарных программ;</w:t>
      </w:r>
    </w:p>
    <w:p w:rsidR="004527B5" w:rsidRPr="004C0771" w:rsidRDefault="004527B5" w:rsidP="004C0771">
      <w:pPr>
        <w:numPr>
          <w:ilvl w:val="0"/>
          <w:numId w:val="3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системой промежуточной аттестации (</w:t>
      </w:r>
      <w:r w:rsidR="00206301" w:rsidRPr="004C0771">
        <w:rPr>
          <w:rFonts w:ascii="Times New Roman" w:eastAsia="Times New Roman" w:hAnsi="Times New Roman"/>
          <w:color w:val="000000" w:themeColor="text1"/>
          <w:sz w:val="24"/>
          <w:szCs w:val="24"/>
          <w:lang w:eastAsia="ru-RU"/>
        </w:rPr>
        <w:t>внутри школьным</w:t>
      </w:r>
      <w:r w:rsidRPr="004C0771">
        <w:rPr>
          <w:rFonts w:ascii="Times New Roman" w:eastAsia="Times New Roman" w:hAnsi="Times New Roman"/>
          <w:color w:val="000000" w:themeColor="text1"/>
          <w:sz w:val="24"/>
          <w:szCs w:val="24"/>
          <w:lang w:eastAsia="ru-RU"/>
        </w:rPr>
        <w:t xml:space="preserve"> мониторингом образовательных достижений) учащихся в рамках урочной и внеурочной деятельности;</w:t>
      </w:r>
    </w:p>
    <w:p w:rsidR="004527B5" w:rsidRPr="004C0771" w:rsidRDefault="004527B5" w:rsidP="004C0771">
      <w:pPr>
        <w:numPr>
          <w:ilvl w:val="0"/>
          <w:numId w:val="3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системой итоговой оценки по предметам, не выносимым на государственную (итоговую) аттестацию учащихся;</w:t>
      </w:r>
    </w:p>
    <w:p w:rsidR="004527B5" w:rsidRPr="004C0771" w:rsidRDefault="004527B5" w:rsidP="004C0771">
      <w:pPr>
        <w:numPr>
          <w:ilvl w:val="0"/>
          <w:numId w:val="3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844BB8" w:rsidRPr="004C0771" w:rsidRDefault="00844BB8"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9.6.8. При этом обязательными составляющими системы внутришкольного мониторинга образовательных достижений являются материалы:</w:t>
      </w:r>
    </w:p>
    <w:p w:rsidR="004527B5" w:rsidRPr="004C0771" w:rsidRDefault="004527B5" w:rsidP="004C0771">
      <w:pPr>
        <w:numPr>
          <w:ilvl w:val="0"/>
          <w:numId w:val="3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стартовой диагностики;</w:t>
      </w:r>
    </w:p>
    <w:p w:rsidR="004527B5" w:rsidRPr="004C0771" w:rsidRDefault="004527B5" w:rsidP="004C0771">
      <w:pPr>
        <w:numPr>
          <w:ilvl w:val="0"/>
          <w:numId w:val="3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текущего выполнения учебных исследований и учебных проектов;</w:t>
      </w:r>
    </w:p>
    <w:p w:rsidR="004527B5" w:rsidRPr="004C0771" w:rsidRDefault="004527B5" w:rsidP="004C0771">
      <w:pPr>
        <w:numPr>
          <w:ilvl w:val="0"/>
          <w:numId w:val="3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w:t>
      </w:r>
      <w:r w:rsidR="006C1891">
        <w:rPr>
          <w:rFonts w:ascii="Times New Roman" w:eastAsia="Times New Roman" w:hAnsi="Times New Roman"/>
          <w:color w:val="000000" w:themeColor="text1"/>
          <w:sz w:val="24"/>
          <w:szCs w:val="24"/>
          <w:lang w:eastAsia="ru-RU"/>
        </w:rPr>
        <w:t>-</w:t>
      </w:r>
      <w:r w:rsidRPr="004C0771">
        <w:rPr>
          <w:rFonts w:ascii="Times New Roman" w:eastAsia="Times New Roman" w:hAnsi="Times New Roman"/>
          <w:color w:val="000000" w:themeColor="text1"/>
          <w:sz w:val="24"/>
          <w:szCs w:val="24"/>
          <w:lang w:eastAsia="ru-RU"/>
        </w:rPr>
        <w:t>практических задач, основанных на работе с текстом;</w:t>
      </w:r>
    </w:p>
    <w:p w:rsidR="004527B5" w:rsidRPr="004C0771" w:rsidRDefault="004527B5" w:rsidP="004C0771">
      <w:pPr>
        <w:numPr>
          <w:ilvl w:val="0"/>
          <w:numId w:val="3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w:t>
      </w:r>
    </w:p>
    <w:p w:rsidR="004527B5" w:rsidRPr="004C0771" w:rsidRDefault="004527B5" w:rsidP="004C0771">
      <w:pPr>
        <w:numPr>
          <w:ilvl w:val="0"/>
          <w:numId w:val="3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способности к сотрудничеству и коммуникации, к решению личностно и социально значимых проблем и воплощению решений в практику;</w:t>
      </w:r>
    </w:p>
    <w:p w:rsidR="004527B5" w:rsidRPr="004C0771" w:rsidRDefault="004527B5" w:rsidP="004C0771">
      <w:pPr>
        <w:numPr>
          <w:ilvl w:val="0"/>
          <w:numId w:val="3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способности и готовности к использованию ИКТ в целях обучения и развития;</w:t>
      </w:r>
    </w:p>
    <w:p w:rsidR="004527B5" w:rsidRPr="004C0771" w:rsidRDefault="004527B5" w:rsidP="004C0771">
      <w:pPr>
        <w:numPr>
          <w:ilvl w:val="0"/>
          <w:numId w:val="3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способности к самоорганизации, </w:t>
      </w:r>
      <w:r w:rsidR="00206301" w:rsidRPr="004C0771">
        <w:rPr>
          <w:rFonts w:ascii="Times New Roman" w:eastAsia="Times New Roman" w:hAnsi="Times New Roman"/>
          <w:color w:val="000000" w:themeColor="text1"/>
          <w:sz w:val="24"/>
          <w:szCs w:val="24"/>
          <w:lang w:eastAsia="ru-RU"/>
        </w:rPr>
        <w:t>само регуляции</w:t>
      </w:r>
      <w:r w:rsidRPr="004C0771">
        <w:rPr>
          <w:rFonts w:ascii="Times New Roman" w:eastAsia="Times New Roman" w:hAnsi="Times New Roman"/>
          <w:color w:val="000000" w:themeColor="text1"/>
          <w:sz w:val="24"/>
          <w:szCs w:val="24"/>
          <w:lang w:eastAsia="ru-RU"/>
        </w:rPr>
        <w:t xml:space="preserve"> и рефлексии;</w:t>
      </w:r>
    </w:p>
    <w:p w:rsidR="004527B5" w:rsidRPr="004C0771" w:rsidRDefault="004527B5" w:rsidP="004C0771">
      <w:pPr>
        <w:numPr>
          <w:ilvl w:val="0"/>
          <w:numId w:val="3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защиты итогового индивидуального проекта.</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9.7. </w:t>
      </w:r>
      <w:r w:rsidRPr="004C0771">
        <w:rPr>
          <w:rFonts w:ascii="Times New Roman" w:eastAsia="Times New Roman" w:hAnsi="Times New Roman"/>
          <w:bCs/>
          <w:iCs/>
          <w:color w:val="000000" w:themeColor="text1"/>
          <w:sz w:val="24"/>
          <w:szCs w:val="24"/>
          <w:lang w:eastAsia="ru-RU"/>
        </w:rPr>
        <w:t>Особенности оценки предметных результатов</w:t>
      </w:r>
      <w:r w:rsidRPr="004C0771">
        <w:rPr>
          <w:rFonts w:ascii="Times New Roman" w:eastAsia="Times New Roman" w:hAnsi="Times New Roman"/>
          <w:color w:val="000000" w:themeColor="text1"/>
          <w:sz w:val="24"/>
          <w:szCs w:val="24"/>
          <w:lang w:eastAsia="ru-RU"/>
        </w:rPr>
        <w:t> </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9.7.1. </w:t>
      </w:r>
      <w:r w:rsidRPr="004C0771">
        <w:rPr>
          <w:rFonts w:ascii="Times New Roman" w:eastAsia="Times New Roman" w:hAnsi="Times New Roman"/>
          <w:i/>
          <w:iCs/>
          <w:color w:val="000000" w:themeColor="text1"/>
          <w:sz w:val="24"/>
          <w:szCs w:val="24"/>
          <w:lang w:eastAsia="ru-RU"/>
        </w:rPr>
        <w:t>Оценка предметных результатов</w:t>
      </w:r>
      <w:r w:rsidRPr="004C0771">
        <w:rPr>
          <w:rFonts w:ascii="Times New Roman" w:eastAsia="Times New Roman" w:hAnsi="Times New Roman"/>
          <w:color w:val="000000" w:themeColor="text1"/>
          <w:sz w:val="24"/>
          <w:szCs w:val="24"/>
          <w:lang w:eastAsia="ru-RU"/>
        </w:rPr>
        <w:t> представляет собой оценку достижения обучающимся планируемых результатов по отдельным предметам.</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9.7.2. Формирование этих результатов обеспечивается за счёт основных компонентов образовательной деятельности — учебных предметов.</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9.7.3. </w:t>
      </w:r>
      <w:r w:rsidRPr="004C0771">
        <w:rPr>
          <w:rFonts w:ascii="Times New Roman" w:eastAsia="Times New Roman" w:hAnsi="Times New Roman"/>
          <w:i/>
          <w:iCs/>
          <w:color w:val="000000" w:themeColor="text1"/>
          <w:sz w:val="24"/>
          <w:szCs w:val="24"/>
          <w:lang w:eastAsia="ru-RU"/>
        </w:rPr>
        <w:t>Основным объектом оценки предметных результатов</w:t>
      </w:r>
      <w:r w:rsidRPr="004C0771">
        <w:rPr>
          <w:rFonts w:ascii="Times New Roman" w:eastAsia="Times New Roman" w:hAnsi="Times New Roman"/>
          <w:color w:val="000000" w:themeColor="text1"/>
          <w:sz w:val="24"/>
          <w:szCs w:val="24"/>
          <w:lang w:eastAsia="ru-RU"/>
        </w:rPr>
        <w:t xml:space="preserve"> в соответствии с требованиями ФГОС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9.7.4. Система оценки предметных результатов освоения учебных программ с учётом уровневого подхода, принятого в ФГОС, предполагает выделение базового уровня достижений как точки отсчёта при построении всей системы оценки и организации индивидуальной работы с детьми. </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9.7.5. Реальные достижения обучающихся могут соответствовать базовому уровню, а могут отличаться от него как в сторону превышения, так и в сторону </w:t>
      </w:r>
      <w:r w:rsidR="00206301" w:rsidRPr="004C0771">
        <w:rPr>
          <w:rFonts w:ascii="Times New Roman" w:eastAsia="Times New Roman" w:hAnsi="Times New Roman"/>
          <w:color w:val="000000" w:themeColor="text1"/>
          <w:sz w:val="24"/>
          <w:szCs w:val="24"/>
          <w:lang w:eastAsia="ru-RU"/>
        </w:rPr>
        <w:t>не достижения</w:t>
      </w:r>
      <w:r w:rsidRPr="004C0771">
        <w:rPr>
          <w:rFonts w:ascii="Times New Roman" w:eastAsia="Times New Roman" w:hAnsi="Times New Roman"/>
          <w:color w:val="000000" w:themeColor="text1"/>
          <w:sz w:val="24"/>
          <w:szCs w:val="24"/>
          <w:lang w:eastAsia="ru-RU"/>
        </w:rPr>
        <w:t xml:space="preserve">. </w:t>
      </w:r>
    </w:p>
    <w:p w:rsidR="00844BB8" w:rsidRPr="004C0771" w:rsidRDefault="00844BB8"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9.7.6. Для описания </w:t>
      </w:r>
      <w:r w:rsidR="00206301" w:rsidRPr="004C0771">
        <w:rPr>
          <w:rFonts w:ascii="Times New Roman" w:eastAsia="Times New Roman" w:hAnsi="Times New Roman"/>
          <w:color w:val="000000" w:themeColor="text1"/>
          <w:sz w:val="24"/>
          <w:szCs w:val="24"/>
          <w:lang w:eastAsia="ru-RU"/>
        </w:rPr>
        <w:t>достижений,</w:t>
      </w:r>
      <w:r w:rsidRPr="004C0771">
        <w:rPr>
          <w:rFonts w:ascii="Times New Roman" w:eastAsia="Times New Roman" w:hAnsi="Times New Roman"/>
          <w:color w:val="000000" w:themeColor="text1"/>
          <w:sz w:val="24"/>
          <w:szCs w:val="24"/>
          <w:lang w:eastAsia="ru-RU"/>
        </w:rPr>
        <w:t xml:space="preserve"> обучающихся устанавливаются следующие уровни:</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9.7.6.1. </w:t>
      </w:r>
      <w:r w:rsidRPr="004C0771">
        <w:rPr>
          <w:rFonts w:ascii="Times New Roman" w:eastAsia="Times New Roman" w:hAnsi="Times New Roman"/>
          <w:b/>
          <w:bCs/>
          <w:i/>
          <w:iCs/>
          <w:color w:val="000000" w:themeColor="text1"/>
          <w:sz w:val="24"/>
          <w:szCs w:val="24"/>
          <w:lang w:eastAsia="ru-RU"/>
        </w:rPr>
        <w:t>Базовый уровень достижений</w:t>
      </w:r>
      <w:r w:rsidRPr="004C0771">
        <w:rPr>
          <w:rFonts w:ascii="Times New Roman" w:eastAsia="Times New Roman" w:hAnsi="Times New Roman"/>
          <w:color w:val="000000" w:themeColor="text1"/>
          <w:sz w:val="24"/>
          <w:szCs w:val="24"/>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844BB8" w:rsidRPr="004C0771" w:rsidRDefault="00844BB8"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9.7.6.2. Целесообразно выделить следующие два уровня, превышающий базовый:</w:t>
      </w:r>
    </w:p>
    <w:p w:rsidR="004527B5" w:rsidRPr="004C0771" w:rsidRDefault="004527B5" w:rsidP="004C0771">
      <w:pPr>
        <w:numPr>
          <w:ilvl w:val="0"/>
          <w:numId w:val="34"/>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b/>
          <w:bCs/>
          <w:i/>
          <w:iCs/>
          <w:color w:val="000000" w:themeColor="text1"/>
          <w:sz w:val="24"/>
          <w:szCs w:val="24"/>
          <w:lang w:eastAsia="ru-RU"/>
        </w:rPr>
        <w:t>повышенный уровень</w:t>
      </w:r>
      <w:r w:rsidRPr="004C0771">
        <w:rPr>
          <w:rFonts w:ascii="Times New Roman" w:eastAsia="Times New Roman" w:hAnsi="Times New Roman"/>
          <w:color w:val="000000" w:themeColor="text1"/>
          <w:sz w:val="24"/>
          <w:szCs w:val="24"/>
          <w:lang w:eastAsia="ru-RU"/>
        </w:rPr>
        <w:t> достижения планируемых результатов, оценка «хорошо» (отметка «4»);</w:t>
      </w:r>
    </w:p>
    <w:p w:rsidR="004527B5" w:rsidRPr="004C0771" w:rsidRDefault="004527B5" w:rsidP="004C0771">
      <w:pPr>
        <w:numPr>
          <w:ilvl w:val="0"/>
          <w:numId w:val="34"/>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b/>
          <w:bCs/>
          <w:i/>
          <w:iCs/>
          <w:color w:val="000000" w:themeColor="text1"/>
          <w:sz w:val="24"/>
          <w:szCs w:val="24"/>
          <w:lang w:eastAsia="ru-RU"/>
        </w:rPr>
        <w:t>высокий уровень</w:t>
      </w:r>
      <w:r w:rsidRPr="004C0771">
        <w:rPr>
          <w:rFonts w:ascii="Times New Roman" w:eastAsia="Times New Roman" w:hAnsi="Times New Roman"/>
          <w:color w:val="000000" w:themeColor="text1"/>
          <w:sz w:val="24"/>
          <w:szCs w:val="24"/>
          <w:lang w:eastAsia="ru-RU"/>
        </w:rPr>
        <w:t> достижения планируемых результатов, оценка «отлично» (отметка «5»).</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 xml:space="preserve">9.7.6.3. Повышенный и высокий уровни достижения отличаются по полноте освоения планируемых результатов, уровню овладения учебными действиями и </w:t>
      </w:r>
      <w:r w:rsidR="00206301" w:rsidRPr="004C0771">
        <w:rPr>
          <w:rFonts w:ascii="Times New Roman" w:eastAsia="Times New Roman" w:hAnsi="Times New Roman"/>
          <w:color w:val="000000" w:themeColor="text1"/>
          <w:sz w:val="24"/>
          <w:szCs w:val="24"/>
          <w:lang w:eastAsia="ru-RU"/>
        </w:rPr>
        <w:t>сформированность</w:t>
      </w:r>
      <w:r w:rsidRPr="004C0771">
        <w:rPr>
          <w:rFonts w:ascii="Times New Roman" w:eastAsia="Times New Roman" w:hAnsi="Times New Roman"/>
          <w:color w:val="000000" w:themeColor="text1"/>
          <w:sz w:val="24"/>
          <w:szCs w:val="24"/>
          <w:lang w:eastAsia="ru-RU"/>
        </w:rPr>
        <w:t xml:space="preserve"> интересов к данной предметной области. </w:t>
      </w:r>
    </w:p>
    <w:p w:rsidR="00844BB8"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9.7.6.4. 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844BB8" w:rsidRPr="004C0771" w:rsidRDefault="00844BB8"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9.7.6.5. Для описания подготовки обучающихся, уровень достижений которых ниже базового, целесообразно выделить также два уровня:</w:t>
      </w:r>
    </w:p>
    <w:p w:rsidR="004527B5" w:rsidRPr="004C0771" w:rsidRDefault="004527B5" w:rsidP="004C0771">
      <w:pPr>
        <w:numPr>
          <w:ilvl w:val="0"/>
          <w:numId w:val="35"/>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пониженный уровень достижений, оценка «неудовлетворительно» (отметка «2»);</w:t>
      </w:r>
    </w:p>
    <w:p w:rsidR="004527B5" w:rsidRPr="004C0771" w:rsidRDefault="004527B5" w:rsidP="004C0771">
      <w:pPr>
        <w:numPr>
          <w:ilvl w:val="0"/>
          <w:numId w:val="35"/>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низкий уровень достижений, оценка «плохо» (отметка «1»).</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9.7.6.6. 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9.7.7. Описанный выше подход целесообразно применять в ходе различных процедур оценивания: текущего, промежуточного и итогового.</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9.7.8. 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ученик, а на учебных достижениях, которые обеспечивают продвижение вперёд в освоении содержания образования.</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 9.7.9. 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4527B5" w:rsidRPr="004C0771" w:rsidRDefault="004527B5" w:rsidP="004C0771">
      <w:pPr>
        <w:numPr>
          <w:ilvl w:val="0"/>
          <w:numId w:val="3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4527B5" w:rsidRPr="004C0771" w:rsidRDefault="004527B5" w:rsidP="004C0771">
      <w:pPr>
        <w:numPr>
          <w:ilvl w:val="0"/>
          <w:numId w:val="3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4527B5" w:rsidRPr="004C0771" w:rsidRDefault="004527B5" w:rsidP="004C0771">
      <w:pPr>
        <w:numPr>
          <w:ilvl w:val="0"/>
          <w:numId w:val="3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выявлению и анализу существенных и устойчивых связей и отношений между объектами и процессами.</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9.7.10. При этом обязательными составляющими системы накопленной оценки являются материалы:</w:t>
      </w:r>
    </w:p>
    <w:p w:rsidR="004527B5" w:rsidRPr="004C0771" w:rsidRDefault="004527B5" w:rsidP="004C0771">
      <w:pPr>
        <w:numPr>
          <w:ilvl w:val="0"/>
          <w:numId w:val="3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стартовой диагностики;</w:t>
      </w:r>
    </w:p>
    <w:p w:rsidR="004527B5" w:rsidRPr="004C0771" w:rsidRDefault="004527B5" w:rsidP="004C0771">
      <w:pPr>
        <w:numPr>
          <w:ilvl w:val="0"/>
          <w:numId w:val="3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тематических и итоговых проверочных работ по всем учебным предметам;</w:t>
      </w:r>
    </w:p>
    <w:p w:rsidR="004527B5" w:rsidRPr="004C0771" w:rsidRDefault="004527B5" w:rsidP="004C0771">
      <w:pPr>
        <w:numPr>
          <w:ilvl w:val="0"/>
          <w:numId w:val="3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творческих работ, включая учебные исследования и учебные проекты.</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9.7.11. Решение о достижении или </w:t>
      </w:r>
      <w:r w:rsidR="002D44F1" w:rsidRPr="004C0771">
        <w:rPr>
          <w:rFonts w:ascii="Times New Roman" w:eastAsia="Times New Roman" w:hAnsi="Times New Roman"/>
          <w:color w:val="000000" w:themeColor="text1"/>
          <w:sz w:val="24"/>
          <w:szCs w:val="24"/>
          <w:lang w:eastAsia="ru-RU"/>
        </w:rPr>
        <w:t>не достижении</w:t>
      </w:r>
      <w:r w:rsidRPr="004C0771">
        <w:rPr>
          <w:rFonts w:ascii="Times New Roman" w:eastAsia="Times New Roman" w:hAnsi="Times New Roman"/>
          <w:color w:val="000000" w:themeColor="text1"/>
          <w:sz w:val="24"/>
          <w:szCs w:val="24"/>
          <w:lang w:eastAsia="ru-RU"/>
        </w:rPr>
        <w:t xml:space="preserve"> планируемых результатов или об </w:t>
      </w:r>
      <w:r w:rsidR="002D44F1" w:rsidRPr="004C0771">
        <w:rPr>
          <w:rFonts w:ascii="Times New Roman" w:eastAsia="Times New Roman" w:hAnsi="Times New Roman"/>
          <w:color w:val="000000" w:themeColor="text1"/>
          <w:sz w:val="24"/>
          <w:szCs w:val="24"/>
          <w:lang w:eastAsia="ru-RU"/>
        </w:rPr>
        <w:t>освоении,</w:t>
      </w:r>
      <w:r w:rsidRPr="004C0771">
        <w:rPr>
          <w:rFonts w:ascii="Times New Roman" w:eastAsia="Times New Roman" w:hAnsi="Times New Roman"/>
          <w:color w:val="000000" w:themeColor="text1"/>
          <w:sz w:val="24"/>
          <w:szCs w:val="24"/>
          <w:lang w:eastAsia="ru-RU"/>
        </w:rPr>
        <w:t xml:space="preserve"> или </w:t>
      </w:r>
      <w:r w:rsidR="002D44F1" w:rsidRPr="004C0771">
        <w:rPr>
          <w:rFonts w:ascii="Times New Roman" w:eastAsia="Times New Roman" w:hAnsi="Times New Roman"/>
          <w:color w:val="000000" w:themeColor="text1"/>
          <w:sz w:val="24"/>
          <w:szCs w:val="24"/>
          <w:lang w:eastAsia="ru-RU"/>
        </w:rPr>
        <w:t>не освоении</w:t>
      </w:r>
      <w:r w:rsidRPr="004C0771">
        <w:rPr>
          <w:rFonts w:ascii="Times New Roman" w:eastAsia="Times New Roman" w:hAnsi="Times New Roman"/>
          <w:color w:val="000000" w:themeColor="text1"/>
          <w:sz w:val="24"/>
          <w:szCs w:val="24"/>
          <w:lang w:eastAsia="ru-RU"/>
        </w:rPr>
        <w:t xml:space="preserve"> учебного материала принимается на основе результатов выполнения заданий базового уровня. </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9.7.12. В период введения ФГОС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9.8. 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9.9. </w:t>
      </w:r>
      <w:r w:rsidRPr="004C0771">
        <w:rPr>
          <w:rFonts w:ascii="Times New Roman" w:eastAsia="Times New Roman" w:hAnsi="Times New Roman"/>
          <w:bCs/>
          <w:iCs/>
          <w:color w:val="000000" w:themeColor="text1"/>
          <w:sz w:val="24"/>
          <w:szCs w:val="24"/>
          <w:lang w:eastAsia="ru-RU"/>
        </w:rPr>
        <w:t>Итоговая оценка выпускника формируется на основе:</w:t>
      </w:r>
    </w:p>
    <w:p w:rsidR="004527B5" w:rsidRPr="004C0771" w:rsidRDefault="004527B5" w:rsidP="004C0771">
      <w:pPr>
        <w:numPr>
          <w:ilvl w:val="0"/>
          <w:numId w:val="3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результатов </w:t>
      </w:r>
      <w:r w:rsidR="002D44F1" w:rsidRPr="004C0771">
        <w:rPr>
          <w:rFonts w:ascii="Times New Roman" w:eastAsia="Times New Roman" w:hAnsi="Times New Roman"/>
          <w:color w:val="000000" w:themeColor="text1"/>
          <w:sz w:val="24"/>
          <w:szCs w:val="24"/>
          <w:lang w:eastAsia="ru-RU"/>
        </w:rPr>
        <w:t>внутри школьного</w:t>
      </w:r>
      <w:r w:rsidRPr="004C0771">
        <w:rPr>
          <w:rFonts w:ascii="Times New Roman" w:eastAsia="Times New Roman" w:hAnsi="Times New Roman"/>
          <w:color w:val="000000" w:themeColor="text1"/>
          <w:sz w:val="24"/>
          <w:szCs w:val="24"/>
          <w:lang w:eastAsia="ru-RU"/>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4527B5" w:rsidRPr="004C0771" w:rsidRDefault="004527B5" w:rsidP="004C0771">
      <w:pPr>
        <w:numPr>
          <w:ilvl w:val="0"/>
          <w:numId w:val="3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оценок за выполнение итоговых работ по всем учебным предметам;</w:t>
      </w:r>
    </w:p>
    <w:p w:rsidR="004527B5" w:rsidRPr="004C0771" w:rsidRDefault="004527B5" w:rsidP="004C0771">
      <w:pPr>
        <w:numPr>
          <w:ilvl w:val="0"/>
          <w:numId w:val="3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оценки за выполнение и защиту индивидуального проекта или исследовательской работы;</w:t>
      </w:r>
    </w:p>
    <w:p w:rsidR="004527B5" w:rsidRPr="004C0771" w:rsidRDefault="004527B5" w:rsidP="004C0771">
      <w:pPr>
        <w:numPr>
          <w:ilvl w:val="0"/>
          <w:numId w:val="3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оценок за работы, выносимые на государственную итоговую аттестацию.</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9.10. При этом результаты </w:t>
      </w:r>
      <w:r w:rsidR="002D44F1" w:rsidRPr="004C0771">
        <w:rPr>
          <w:rFonts w:ascii="Times New Roman" w:eastAsia="Times New Roman" w:hAnsi="Times New Roman"/>
          <w:color w:val="000000" w:themeColor="text1"/>
          <w:sz w:val="24"/>
          <w:szCs w:val="24"/>
          <w:lang w:eastAsia="ru-RU"/>
        </w:rPr>
        <w:t>внутри школьного</w:t>
      </w:r>
      <w:r w:rsidRPr="004C0771">
        <w:rPr>
          <w:rFonts w:ascii="Times New Roman" w:eastAsia="Times New Roman" w:hAnsi="Times New Roman"/>
          <w:color w:val="000000" w:themeColor="text1"/>
          <w:sz w:val="24"/>
          <w:szCs w:val="24"/>
          <w:lang w:eastAsia="ru-RU"/>
        </w:rPr>
        <w:t xml:space="preserve"> мониторинга характеризуют выполнение всей совокупности планируемых результатов, а также динамику </w:t>
      </w:r>
      <w:r w:rsidR="002D44F1" w:rsidRPr="004C0771">
        <w:rPr>
          <w:rFonts w:ascii="Times New Roman" w:eastAsia="Times New Roman" w:hAnsi="Times New Roman"/>
          <w:color w:val="000000" w:themeColor="text1"/>
          <w:sz w:val="24"/>
          <w:szCs w:val="24"/>
          <w:lang w:eastAsia="ru-RU"/>
        </w:rPr>
        <w:t>образовательных достижений,</w:t>
      </w:r>
      <w:r w:rsidRPr="004C0771">
        <w:rPr>
          <w:rFonts w:ascii="Times New Roman" w:eastAsia="Times New Roman" w:hAnsi="Times New Roman"/>
          <w:color w:val="000000" w:themeColor="text1"/>
          <w:sz w:val="24"/>
          <w:szCs w:val="24"/>
          <w:lang w:eastAsia="ru-RU"/>
        </w:rPr>
        <w:t xml:space="preserve">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9.11.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C1891" w:rsidRDefault="006C1891" w:rsidP="006C1891">
      <w:pPr>
        <w:suppressAutoHyphens w:val="0"/>
        <w:spacing w:before="480" w:after="144" w:line="240" w:lineRule="auto"/>
        <w:contextualSpacing/>
        <w:outlineLvl w:val="2"/>
        <w:rPr>
          <w:rFonts w:ascii="Times New Roman" w:eastAsia="Times New Roman" w:hAnsi="Times New Roman"/>
          <w:color w:val="000000" w:themeColor="text1"/>
          <w:sz w:val="24"/>
          <w:szCs w:val="24"/>
          <w:lang w:eastAsia="ru-RU"/>
        </w:rPr>
      </w:pPr>
    </w:p>
    <w:p w:rsidR="004527B5" w:rsidRDefault="004527B5" w:rsidP="0020630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10. Права и обязанности участников процесса промежуточной аттестации</w:t>
      </w:r>
    </w:p>
    <w:p w:rsidR="00206301" w:rsidRPr="004C0771" w:rsidRDefault="00206301" w:rsidP="006C1891">
      <w:pPr>
        <w:suppressAutoHyphens w:val="0"/>
        <w:spacing w:before="480" w:after="144" w:line="240" w:lineRule="auto"/>
        <w:contextualSpacing/>
        <w:outlineLvl w:val="2"/>
        <w:rPr>
          <w:rFonts w:ascii="Times New Roman" w:eastAsia="Times New Roman" w:hAnsi="Times New Roman"/>
          <w:b/>
          <w:bCs/>
          <w:color w:val="000000" w:themeColor="text1"/>
          <w:sz w:val="24"/>
          <w:szCs w:val="24"/>
          <w:lang w:eastAsia="ru-RU"/>
        </w:rPr>
      </w:pP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10.1. Участниками процесса аттестации считаются: обучающийся и учитель, преподающий предмет в классе, директор школы. Права обучающихся представляют его родители (законные представители)</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10.2. Учитель, осуществляющий текущий контроль успеваемости и промежуточной аттестации обучающихся, имеет право:</w:t>
      </w:r>
    </w:p>
    <w:p w:rsidR="004527B5" w:rsidRPr="004C0771" w:rsidRDefault="004527B5" w:rsidP="004C0771">
      <w:pPr>
        <w:numPr>
          <w:ilvl w:val="0"/>
          <w:numId w:val="39"/>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разрабатывать материалы для промежуточной аттестации обучающихся;</w:t>
      </w:r>
    </w:p>
    <w:p w:rsidR="004527B5" w:rsidRPr="004C0771" w:rsidRDefault="004527B5" w:rsidP="004C0771">
      <w:pPr>
        <w:numPr>
          <w:ilvl w:val="0"/>
          <w:numId w:val="39"/>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проводить процедуру аттестации и оценивать качество усвоения обучающимися содержания учебных программ, соответствие уровня подготовки школьников требованиям государственного образовательного стандарта/ФГОС нового поколения;</w:t>
      </w:r>
    </w:p>
    <w:p w:rsidR="004527B5" w:rsidRPr="004C0771" w:rsidRDefault="004527B5" w:rsidP="004C0771">
      <w:pPr>
        <w:numPr>
          <w:ilvl w:val="0"/>
          <w:numId w:val="39"/>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предмету.</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10.3. Учитель в ходе аттестации не имеет права:</w:t>
      </w:r>
    </w:p>
    <w:p w:rsidR="004527B5" w:rsidRPr="004C0771" w:rsidRDefault="004527B5" w:rsidP="004C0771">
      <w:pPr>
        <w:numPr>
          <w:ilvl w:val="0"/>
          <w:numId w:val="4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использовать содержание предмета, не предусмотренное учебными программами при разработке материалов для всех </w:t>
      </w:r>
      <w:r w:rsidR="004C0771" w:rsidRPr="004C0771">
        <w:rPr>
          <w:rFonts w:ascii="Times New Roman" w:eastAsia="Times New Roman" w:hAnsi="Times New Roman"/>
          <w:color w:val="000000" w:themeColor="text1"/>
          <w:sz w:val="24"/>
          <w:szCs w:val="24"/>
          <w:lang w:eastAsia="ru-RU"/>
        </w:rPr>
        <w:t>форм текущего контроля успеваемости и промежуточной аттестации,</w:t>
      </w:r>
      <w:r w:rsidRPr="004C0771">
        <w:rPr>
          <w:rFonts w:ascii="Times New Roman" w:eastAsia="Times New Roman" w:hAnsi="Times New Roman"/>
          <w:color w:val="000000" w:themeColor="text1"/>
          <w:sz w:val="24"/>
          <w:szCs w:val="24"/>
          <w:lang w:eastAsia="ru-RU"/>
        </w:rPr>
        <w:t xml:space="preserve"> обучающихся за текущий учебный год;</w:t>
      </w:r>
    </w:p>
    <w:p w:rsidR="004527B5" w:rsidRPr="004C0771" w:rsidRDefault="004527B5" w:rsidP="004C0771">
      <w:pPr>
        <w:numPr>
          <w:ilvl w:val="0"/>
          <w:numId w:val="4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использовать методы и формы, не апробированные или не обоснованные в научном и практическом плане, без разрешения директора школы;</w:t>
      </w:r>
    </w:p>
    <w:p w:rsidR="004527B5" w:rsidRPr="004C0771" w:rsidRDefault="004527B5" w:rsidP="004C0771">
      <w:pPr>
        <w:numPr>
          <w:ilvl w:val="0"/>
          <w:numId w:val="40"/>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оказывать давление на учеников, проявлять к ним недоброжелательное, некорректное отношение.</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10.4. Классный руководитель обязан:</w:t>
      </w:r>
    </w:p>
    <w:p w:rsidR="004527B5" w:rsidRPr="004C0771" w:rsidRDefault="004527B5" w:rsidP="004C0771">
      <w:pPr>
        <w:numPr>
          <w:ilvl w:val="0"/>
          <w:numId w:val="41"/>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проинформировать родителей (законных представителей) через дневники обучающихся класса, родительские собрания, индивидуальные собеседования о результатах текущего контроля успеваемости и промежуточной аттестации за год их ребенка.</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10.5. Обучающийся имеет право:</w:t>
      </w:r>
    </w:p>
    <w:p w:rsidR="004527B5" w:rsidRPr="004C0771" w:rsidRDefault="004527B5" w:rsidP="004C0771">
      <w:pPr>
        <w:numPr>
          <w:ilvl w:val="0"/>
          <w:numId w:val="4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на информацию о перечне предметов, выносимых на промежуточную аттестацию;</w:t>
      </w:r>
    </w:p>
    <w:p w:rsidR="004527B5" w:rsidRPr="004C0771" w:rsidRDefault="004527B5" w:rsidP="004C0771">
      <w:pPr>
        <w:numPr>
          <w:ilvl w:val="0"/>
          <w:numId w:val="4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на ознакомление с темами рефератов и творческих работ, темами, подлежащими контролю;</w:t>
      </w:r>
    </w:p>
    <w:p w:rsidR="004527B5" w:rsidRPr="004C0771" w:rsidRDefault="004527B5" w:rsidP="004C0771">
      <w:pPr>
        <w:numPr>
          <w:ilvl w:val="0"/>
          <w:numId w:val="4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на информацию о сроках аттестации;</w:t>
      </w:r>
    </w:p>
    <w:p w:rsidR="004527B5" w:rsidRPr="004C0771" w:rsidRDefault="004527B5" w:rsidP="004C0771">
      <w:pPr>
        <w:numPr>
          <w:ilvl w:val="0"/>
          <w:numId w:val="4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на консультации учителя-предметника по вопросам, выносимым на контроль;</w:t>
      </w:r>
    </w:p>
    <w:p w:rsidR="004527B5" w:rsidRPr="004C0771" w:rsidRDefault="004527B5" w:rsidP="004C0771">
      <w:pPr>
        <w:numPr>
          <w:ilvl w:val="0"/>
          <w:numId w:val="4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в случае болезни на изменение формы промежуточной аттестации, ее отсрочку или освобождение (по решению Педагогического совета школы);</w:t>
      </w:r>
    </w:p>
    <w:p w:rsidR="004527B5" w:rsidRPr="004C0771" w:rsidRDefault="004527B5" w:rsidP="004C0771">
      <w:pPr>
        <w:numPr>
          <w:ilvl w:val="0"/>
          <w:numId w:val="4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на независимую и объективную оценку его уровня знаний;</w:t>
      </w:r>
    </w:p>
    <w:p w:rsidR="004527B5" w:rsidRPr="004C0771" w:rsidRDefault="004527B5" w:rsidP="004C0771">
      <w:pPr>
        <w:numPr>
          <w:ilvl w:val="0"/>
          <w:numId w:val="42"/>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на обращение в трехдневный срок с апелляцией в конфликтную комиссию, созданную в общеобразовательной организации, в случае несогласия с отметкой, полученной во время аттестации.</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10.6. Обучающийся обязан:</w:t>
      </w:r>
    </w:p>
    <w:p w:rsidR="004527B5" w:rsidRPr="004C0771" w:rsidRDefault="004527B5" w:rsidP="004C0771">
      <w:pPr>
        <w:numPr>
          <w:ilvl w:val="0"/>
          <w:numId w:val="4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выполнять требования, определенные настоящим Положением о формах и порядке текущего контроля успеваемости, промежуточной и итоговой аттестации обучающихся школы;</w:t>
      </w:r>
    </w:p>
    <w:p w:rsidR="004527B5" w:rsidRPr="004C0771" w:rsidRDefault="004527B5" w:rsidP="004C0771">
      <w:pPr>
        <w:numPr>
          <w:ilvl w:val="0"/>
          <w:numId w:val="4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проходить аттестацию в установленные сроки;</w:t>
      </w:r>
    </w:p>
    <w:p w:rsidR="004527B5" w:rsidRPr="004C0771" w:rsidRDefault="004527B5" w:rsidP="004C0771">
      <w:pPr>
        <w:numPr>
          <w:ilvl w:val="0"/>
          <w:numId w:val="43"/>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 процессе аттестации выполнять обоснованные требования учителей и администрации общеобразовательной организации.</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10.7. Родители (законные представители) обучающегося имеют право:</w:t>
      </w:r>
    </w:p>
    <w:p w:rsidR="004527B5" w:rsidRPr="004C0771" w:rsidRDefault="004527B5" w:rsidP="004C0771">
      <w:pPr>
        <w:numPr>
          <w:ilvl w:val="0"/>
          <w:numId w:val="44"/>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w:t>
      </w:r>
    </w:p>
    <w:p w:rsidR="004527B5" w:rsidRPr="004C0771" w:rsidRDefault="004527B5" w:rsidP="004C0771">
      <w:pPr>
        <w:numPr>
          <w:ilvl w:val="0"/>
          <w:numId w:val="44"/>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знакомиться с результатами аттестации их детей;</w:t>
      </w:r>
    </w:p>
    <w:p w:rsidR="004527B5" w:rsidRPr="004C0771" w:rsidRDefault="004527B5" w:rsidP="004C0771">
      <w:pPr>
        <w:numPr>
          <w:ilvl w:val="0"/>
          <w:numId w:val="44"/>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обжаловать результаты аттестации их ребенка в случае нарушения школой процедуры аттестации или неудовлетворенности результатами аттестации.</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10.8. Родители (законные представители) обязаны:</w:t>
      </w:r>
    </w:p>
    <w:p w:rsidR="004527B5" w:rsidRPr="004C0771" w:rsidRDefault="004527B5" w:rsidP="004C0771">
      <w:pPr>
        <w:numPr>
          <w:ilvl w:val="0"/>
          <w:numId w:val="45"/>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w:t>
      </w:r>
    </w:p>
    <w:p w:rsidR="004527B5" w:rsidRPr="004C0771" w:rsidRDefault="004527B5" w:rsidP="004C0771">
      <w:pPr>
        <w:numPr>
          <w:ilvl w:val="0"/>
          <w:numId w:val="45"/>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вести контроль текущей успеваемости своего ребенка, результатов его промежуточной аттестации;</w:t>
      </w:r>
    </w:p>
    <w:p w:rsidR="004527B5" w:rsidRPr="004C0771" w:rsidRDefault="004527B5" w:rsidP="004C0771">
      <w:pPr>
        <w:numPr>
          <w:ilvl w:val="0"/>
          <w:numId w:val="45"/>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оказывать содействие своему ребенку по ликвидации академической задолженности в течение учебного года в случае перевода ребенка в следующий класс условно.</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10.9. Общеобразовательная организация определяет нормативную базу проведения текущего контроля успеваемости и промежуточной аттестации обучающегося, их порядок, периодичность, формы, методы в рамках своей компетенции.</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10.10. Администрация общеобразовательной организации:</w:t>
      </w: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10.10.1. В период подготовки к промежуточной аттестации обучающихся:</w:t>
      </w:r>
    </w:p>
    <w:p w:rsidR="004527B5" w:rsidRPr="004C0771" w:rsidRDefault="004527B5" w:rsidP="004C0771">
      <w:pPr>
        <w:numPr>
          <w:ilvl w:val="0"/>
          <w:numId w:val="4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организует обсуждение на заседании Педагогического совета школы вопросов о порядке и формах проведения промежуточной аттестации обучающихся, системе отметок и по ее результатам;</w:t>
      </w:r>
    </w:p>
    <w:p w:rsidR="004527B5" w:rsidRPr="004C0771" w:rsidRDefault="004527B5" w:rsidP="004C0771">
      <w:pPr>
        <w:numPr>
          <w:ilvl w:val="0"/>
          <w:numId w:val="4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доводит до сведения всех участников образовательной деятельности сроки и перечень предметов, по которым организуется промежуточная аттестация обучающихся, а также формы ее проведения;</w:t>
      </w:r>
    </w:p>
    <w:p w:rsidR="004527B5" w:rsidRPr="004C0771" w:rsidRDefault="004527B5" w:rsidP="004C0771">
      <w:pPr>
        <w:numPr>
          <w:ilvl w:val="0"/>
          <w:numId w:val="4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формирует состав аттестационных комиссий по учебным предметам;</w:t>
      </w:r>
    </w:p>
    <w:p w:rsidR="004527B5" w:rsidRPr="004C0771" w:rsidRDefault="004527B5" w:rsidP="004C0771">
      <w:pPr>
        <w:numPr>
          <w:ilvl w:val="0"/>
          <w:numId w:val="4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организует экспертизу аттестационного материала;</w:t>
      </w:r>
    </w:p>
    <w:p w:rsidR="004527B5" w:rsidRPr="004C0771" w:rsidRDefault="004527B5" w:rsidP="004C0771">
      <w:pPr>
        <w:numPr>
          <w:ilvl w:val="0"/>
          <w:numId w:val="46"/>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организует необходимую консультативную помощь ученикам при их подготовке к промежуточной аттестации.</w:t>
      </w:r>
    </w:p>
    <w:p w:rsidR="00B96945" w:rsidRPr="004C0771" w:rsidRDefault="00B96945" w:rsidP="004C0771">
      <w:pPr>
        <w:suppressAutoHyphens w:val="0"/>
        <w:spacing w:before="48" w:after="48"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10.10.2. После завершения промежуточной аттестации:</w:t>
      </w:r>
    </w:p>
    <w:p w:rsidR="004527B5" w:rsidRPr="004C0771" w:rsidRDefault="004527B5" w:rsidP="004C0771">
      <w:pPr>
        <w:numPr>
          <w:ilvl w:val="0"/>
          <w:numId w:val="47"/>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организует обсуждение ее итогов на заседаниях методических объединений и Педагогического совета общеобразовательной организации.</w:t>
      </w:r>
    </w:p>
    <w:p w:rsidR="00206301" w:rsidRDefault="00206301"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4527B5" w:rsidRDefault="004527B5"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11. Оформление документации по итогам промежуточной аттестации обучающихся</w:t>
      </w:r>
    </w:p>
    <w:p w:rsidR="00206301" w:rsidRPr="004C0771" w:rsidRDefault="00206301"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11.1. Итоги промежуточной аттестации обучающихся отражаются отдельной графой в классных журналах в разделах тех предметов, по которым она проводилась. Итоговые отметки по учебным предметам с учетом результатов промежуточной аттестации за текущий учебный год должны быть выставлены до 25 мая.</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lastRenderedPageBreak/>
        <w:t xml:space="preserve"> 11.2. Неудовлетворительные результаты промежуточной аттестации по одному или нескольким предметам образовательной программы или </w:t>
      </w:r>
      <w:r w:rsidR="002D44F1" w:rsidRPr="004C0771">
        <w:rPr>
          <w:rFonts w:ascii="Times New Roman" w:eastAsia="Times New Roman" w:hAnsi="Times New Roman"/>
          <w:color w:val="000000" w:themeColor="text1"/>
          <w:sz w:val="24"/>
          <w:szCs w:val="24"/>
          <w:lang w:eastAsia="ru-RU"/>
        </w:rPr>
        <w:t>не прохождение</w:t>
      </w:r>
      <w:r w:rsidRPr="004C0771">
        <w:rPr>
          <w:rFonts w:ascii="Times New Roman" w:eastAsia="Times New Roman" w:hAnsi="Times New Roman"/>
          <w:color w:val="000000" w:themeColor="text1"/>
          <w:sz w:val="24"/>
          <w:szCs w:val="24"/>
          <w:lang w:eastAsia="ru-RU"/>
        </w:rPr>
        <w:t xml:space="preserve"> промежуточной аттестации при отсутствии уважительных причин признаются академической задолженностью. </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11.3. Обучающиеся, имеющие академическую задолженность, вправе пройти промежуточную аттестацию по соответствующему учебному предмету, курсу не более двух раз в сроки, определяемые 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или отпуска по болезни и родам. </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11.4.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B9694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11.5. Обучающиеся на ступени основного общего образования, не освоившие образовательной программы учебного года и имеющие академическую задолженность или условно переведённые в следующий класс и не ликвидировавшие академической задолженности, по усмотрению родителей (законных представителей) и согласия обучающихся остаются на повторное обучение или на обучение по индивидуальному учебному плану. </w:t>
      </w:r>
    </w:p>
    <w:p w:rsidR="004527B5"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11.6. Родителям (законным представителям) обучающегося должно быть своевременно вручено письменное сообщение о неудовлетворительных отметках, полученных им в ходе промежуточной аттестации,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w:t>
      </w:r>
    </w:p>
    <w:p w:rsidR="00206301" w:rsidRPr="004C0771" w:rsidRDefault="00206301"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p>
    <w:p w:rsidR="004527B5" w:rsidRDefault="004527B5"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12. Порядок хранения в архивах информации о результатах успеваемости, аттестации на бумажных и электронных носителях</w:t>
      </w:r>
    </w:p>
    <w:p w:rsidR="00206301" w:rsidRPr="004C0771" w:rsidRDefault="00206301"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B96945" w:rsidRPr="004C0771" w:rsidRDefault="00B9694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 xml:space="preserve">12.1. Порядок хранения в архивах информации о результатах успеваемости, аттестации на бумажных </w:t>
      </w:r>
      <w:r w:rsidR="004C0771" w:rsidRPr="004C0771">
        <w:rPr>
          <w:rFonts w:ascii="Times New Roman" w:eastAsia="Times New Roman" w:hAnsi="Times New Roman"/>
          <w:color w:val="000000" w:themeColor="text1"/>
          <w:sz w:val="24"/>
          <w:szCs w:val="24"/>
          <w:lang w:eastAsia="ru-RU"/>
        </w:rPr>
        <w:t xml:space="preserve">и электронных </w:t>
      </w:r>
      <w:r w:rsidRPr="004C0771">
        <w:rPr>
          <w:rFonts w:ascii="Times New Roman" w:eastAsia="Times New Roman" w:hAnsi="Times New Roman"/>
          <w:color w:val="000000" w:themeColor="text1"/>
          <w:sz w:val="24"/>
          <w:szCs w:val="24"/>
          <w:lang w:eastAsia="ru-RU"/>
        </w:rPr>
        <w:t>носителя</w:t>
      </w:r>
      <w:r w:rsidR="004C0771" w:rsidRPr="004C0771">
        <w:rPr>
          <w:rFonts w:ascii="Times New Roman" w:eastAsia="Times New Roman" w:hAnsi="Times New Roman"/>
          <w:color w:val="000000" w:themeColor="text1"/>
          <w:sz w:val="24"/>
          <w:szCs w:val="24"/>
          <w:lang w:eastAsia="ru-RU"/>
        </w:rPr>
        <w:t>х регламентируется следующими документами:</w:t>
      </w:r>
    </w:p>
    <w:p w:rsidR="004527B5" w:rsidRPr="004C0771" w:rsidRDefault="004527B5" w:rsidP="004C0771">
      <w:pPr>
        <w:numPr>
          <w:ilvl w:val="0"/>
          <w:numId w:val="4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Системы ведения журналов успеваемости обучающихся в электронном виде в образовательных учреждениях РФ 2012г. - часть 1.;</w:t>
      </w:r>
    </w:p>
    <w:p w:rsidR="004527B5" w:rsidRPr="004C0771" w:rsidRDefault="004527B5" w:rsidP="004C0771">
      <w:pPr>
        <w:numPr>
          <w:ilvl w:val="0"/>
          <w:numId w:val="4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Системы ведения журналов успеваемости обучающихся в электронном виде в образовательном учреждении РФ 2012г - часть 2.</w:t>
      </w:r>
    </w:p>
    <w:p w:rsidR="004527B5" w:rsidRPr="004C0771" w:rsidRDefault="004527B5" w:rsidP="004C0771">
      <w:pPr>
        <w:numPr>
          <w:ilvl w:val="0"/>
          <w:numId w:val="4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Федеральным Законом № 152-ФЗ от 27.07 2006 г "О персональных данных";</w:t>
      </w:r>
    </w:p>
    <w:p w:rsidR="004527B5" w:rsidRPr="004C0771" w:rsidRDefault="004527B5" w:rsidP="004C0771">
      <w:pPr>
        <w:numPr>
          <w:ilvl w:val="0"/>
          <w:numId w:val="48"/>
        </w:numPr>
        <w:suppressAutoHyphens w:val="0"/>
        <w:spacing w:before="48" w:after="48" w:line="240" w:lineRule="auto"/>
        <w:ind w:left="0"/>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Федеральным Законом № 149 - ФЗ от 27.07.2006 г. "Об информации, информационных технологиях и защите информации".</w:t>
      </w:r>
    </w:p>
    <w:p w:rsidR="00206301" w:rsidRDefault="00206301"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4527B5" w:rsidRDefault="004527B5"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r w:rsidRPr="004C0771">
        <w:rPr>
          <w:rFonts w:ascii="Times New Roman" w:eastAsia="Times New Roman" w:hAnsi="Times New Roman"/>
          <w:b/>
          <w:bCs/>
          <w:color w:val="000000" w:themeColor="text1"/>
          <w:sz w:val="24"/>
          <w:szCs w:val="24"/>
          <w:lang w:eastAsia="ru-RU"/>
        </w:rPr>
        <w:t>13. Заключительные положения</w:t>
      </w:r>
    </w:p>
    <w:p w:rsidR="00206301" w:rsidRPr="004C0771" w:rsidRDefault="00206301" w:rsidP="004C0771">
      <w:pPr>
        <w:suppressAutoHyphens w:val="0"/>
        <w:spacing w:before="480" w:after="144" w:line="240" w:lineRule="auto"/>
        <w:contextualSpacing/>
        <w:jc w:val="center"/>
        <w:outlineLvl w:val="2"/>
        <w:rPr>
          <w:rFonts w:ascii="Times New Roman" w:eastAsia="Times New Roman" w:hAnsi="Times New Roman"/>
          <w:b/>
          <w:bCs/>
          <w:color w:val="000000" w:themeColor="text1"/>
          <w:sz w:val="24"/>
          <w:szCs w:val="24"/>
          <w:lang w:eastAsia="ru-RU"/>
        </w:rPr>
      </w:pPr>
    </w:p>
    <w:p w:rsidR="004C0771"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13.1. Настоящее </w:t>
      </w:r>
      <w:r w:rsidRPr="004C0771">
        <w:rPr>
          <w:rFonts w:ascii="Times New Roman" w:eastAsia="Times New Roman" w:hAnsi="Times New Roman"/>
          <w:i/>
          <w:iCs/>
          <w:color w:val="000000" w:themeColor="text1"/>
          <w:sz w:val="24"/>
          <w:szCs w:val="24"/>
          <w:lang w:eastAsia="ru-RU"/>
        </w:rPr>
        <w:t>Положение о формах и порядке текущего контроля успеваемости, промежуточной и итоговой аттестации обучающихся</w:t>
      </w:r>
      <w:r w:rsidRPr="004C0771">
        <w:rPr>
          <w:rFonts w:ascii="Times New Roman" w:eastAsia="Times New Roman" w:hAnsi="Times New Roman"/>
          <w:color w:val="000000" w:themeColor="text1"/>
          <w:sz w:val="24"/>
          <w:szCs w:val="24"/>
          <w:lang w:eastAsia="ru-RU"/>
        </w:rPr>
        <w:t xml:space="preserve"> является локальным нормативным актом школы, принимается на Педагогическом совете, согласовывается с Советом школы и утверждается (либо вводится в действие) приказом директора образовательной организации. 13.2. Положение принимается на неопределенный срок. Изменения и дополнения к Положению принимаются в порядке, предусмотренном п.13.1. настоящего Положения. </w:t>
      </w:r>
    </w:p>
    <w:p w:rsidR="004527B5" w:rsidRPr="004C0771" w:rsidRDefault="004527B5" w:rsidP="004C0771">
      <w:pPr>
        <w:suppressAutoHyphens w:val="0"/>
        <w:spacing w:before="240" w:after="240" w:line="240" w:lineRule="auto"/>
        <w:contextualSpacing/>
        <w:jc w:val="both"/>
        <w:rPr>
          <w:rFonts w:ascii="Times New Roman" w:eastAsia="Times New Roman" w:hAnsi="Times New Roman"/>
          <w:color w:val="000000" w:themeColor="text1"/>
          <w:sz w:val="24"/>
          <w:szCs w:val="24"/>
          <w:lang w:eastAsia="ru-RU"/>
        </w:rPr>
      </w:pPr>
      <w:r w:rsidRPr="004C0771">
        <w:rPr>
          <w:rFonts w:ascii="Times New Roman" w:eastAsia="Times New Roman" w:hAnsi="Times New Roman"/>
          <w:color w:val="000000" w:themeColor="text1"/>
          <w:sz w:val="24"/>
          <w:szCs w:val="24"/>
          <w:lang w:eastAsia="ru-RU"/>
        </w:rPr>
        <w:t>13.3.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527B5" w:rsidRDefault="004527B5" w:rsidP="004527B5">
      <w:pPr>
        <w:pStyle w:val="a5"/>
        <w:spacing w:before="0" w:beforeAutospacing="0" w:after="0" w:afterAutospacing="0"/>
        <w:jc w:val="both"/>
        <w:textAlignment w:val="top"/>
        <w:rPr>
          <w:color w:val="000000"/>
        </w:rPr>
      </w:pPr>
    </w:p>
    <w:sectPr w:rsidR="004527B5" w:rsidSect="007241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527" w:rsidRDefault="008B4527" w:rsidP="007241D5">
      <w:pPr>
        <w:spacing w:after="0" w:line="240" w:lineRule="auto"/>
      </w:pPr>
      <w:r>
        <w:separator/>
      </w:r>
    </w:p>
  </w:endnote>
  <w:endnote w:type="continuationSeparator" w:id="0">
    <w:p w:rsidR="008B4527" w:rsidRDefault="008B4527" w:rsidP="00724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527" w:rsidRDefault="008B4527" w:rsidP="007241D5">
      <w:pPr>
        <w:spacing w:after="0" w:line="240" w:lineRule="auto"/>
      </w:pPr>
      <w:r>
        <w:separator/>
      </w:r>
    </w:p>
  </w:footnote>
  <w:footnote w:type="continuationSeparator" w:id="0">
    <w:p w:rsidR="008B4527" w:rsidRDefault="008B4527" w:rsidP="00724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28F"/>
    <w:multiLevelType w:val="hybridMultilevel"/>
    <w:tmpl w:val="87BE2040"/>
    <w:lvl w:ilvl="0" w:tplc="BA5E1FFC">
      <w:start w:val="1"/>
      <w:numFmt w:val="bullet"/>
      <w:lvlText w:val=""/>
      <w:lvlJc w:val="left"/>
      <w:pPr>
        <w:tabs>
          <w:tab w:val="num" w:pos="357"/>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A32977"/>
    <w:multiLevelType w:val="hybridMultilevel"/>
    <w:tmpl w:val="D2B05ADC"/>
    <w:lvl w:ilvl="0" w:tplc="BA5E1FFC">
      <w:start w:val="1"/>
      <w:numFmt w:val="bullet"/>
      <w:lvlText w:val=""/>
      <w:lvlJc w:val="left"/>
      <w:pPr>
        <w:tabs>
          <w:tab w:val="num" w:pos="357"/>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C4796E"/>
    <w:multiLevelType w:val="multilevel"/>
    <w:tmpl w:val="97E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B2D3E"/>
    <w:multiLevelType w:val="hybridMultilevel"/>
    <w:tmpl w:val="F6EE96E4"/>
    <w:lvl w:ilvl="0" w:tplc="04190017">
      <w:start w:val="1"/>
      <w:numFmt w:val="lowerLetter"/>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9E6B84"/>
    <w:multiLevelType w:val="multilevel"/>
    <w:tmpl w:val="1000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15B41"/>
    <w:multiLevelType w:val="hybridMultilevel"/>
    <w:tmpl w:val="2EC461AA"/>
    <w:lvl w:ilvl="0" w:tplc="C0A4E658">
      <w:numFmt w:val="bullet"/>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0CE3134C"/>
    <w:multiLevelType w:val="multilevel"/>
    <w:tmpl w:val="C2F60580"/>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E45981"/>
    <w:multiLevelType w:val="hybridMultilevel"/>
    <w:tmpl w:val="CAACB7A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8" w15:restartNumberingAfterBreak="0">
    <w:nsid w:val="1B6236DF"/>
    <w:multiLevelType w:val="multilevel"/>
    <w:tmpl w:val="98B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56F09"/>
    <w:multiLevelType w:val="multilevel"/>
    <w:tmpl w:val="1AC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F1A41"/>
    <w:multiLevelType w:val="multilevel"/>
    <w:tmpl w:val="ECDA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C73F73"/>
    <w:multiLevelType w:val="multilevel"/>
    <w:tmpl w:val="9CF2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30D1B"/>
    <w:multiLevelType w:val="multilevel"/>
    <w:tmpl w:val="13EE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2856CD"/>
    <w:multiLevelType w:val="multilevel"/>
    <w:tmpl w:val="864A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032A49"/>
    <w:multiLevelType w:val="multilevel"/>
    <w:tmpl w:val="D388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BF714E"/>
    <w:multiLevelType w:val="multilevel"/>
    <w:tmpl w:val="017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C025C"/>
    <w:multiLevelType w:val="hybridMultilevel"/>
    <w:tmpl w:val="642C6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4A7B7C"/>
    <w:multiLevelType w:val="multilevel"/>
    <w:tmpl w:val="1D24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863D6C"/>
    <w:multiLevelType w:val="multilevel"/>
    <w:tmpl w:val="4CB6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4106A3"/>
    <w:multiLevelType w:val="multilevel"/>
    <w:tmpl w:val="71AC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E6413C"/>
    <w:multiLevelType w:val="multilevel"/>
    <w:tmpl w:val="D7B4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43111C"/>
    <w:multiLevelType w:val="hybridMultilevel"/>
    <w:tmpl w:val="2110C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DE36C0"/>
    <w:multiLevelType w:val="hybridMultilevel"/>
    <w:tmpl w:val="3FC6E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197D2B"/>
    <w:multiLevelType w:val="multilevel"/>
    <w:tmpl w:val="635E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702EFB"/>
    <w:multiLevelType w:val="multilevel"/>
    <w:tmpl w:val="27F8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E428F4"/>
    <w:multiLevelType w:val="multilevel"/>
    <w:tmpl w:val="90C0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66FB7"/>
    <w:multiLevelType w:val="multilevel"/>
    <w:tmpl w:val="1E76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4478E1"/>
    <w:multiLevelType w:val="multilevel"/>
    <w:tmpl w:val="4CFA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B02370"/>
    <w:multiLevelType w:val="multilevel"/>
    <w:tmpl w:val="9224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930A05"/>
    <w:multiLevelType w:val="multilevel"/>
    <w:tmpl w:val="440C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452B62"/>
    <w:multiLevelType w:val="multilevel"/>
    <w:tmpl w:val="2EEE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917444"/>
    <w:multiLevelType w:val="multilevel"/>
    <w:tmpl w:val="298E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14484A"/>
    <w:multiLevelType w:val="multilevel"/>
    <w:tmpl w:val="E318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3B0FE2"/>
    <w:multiLevelType w:val="multilevel"/>
    <w:tmpl w:val="1FC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A54F4D"/>
    <w:multiLevelType w:val="multilevel"/>
    <w:tmpl w:val="139A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361965"/>
    <w:multiLevelType w:val="multilevel"/>
    <w:tmpl w:val="E9E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D308FA"/>
    <w:multiLevelType w:val="multilevel"/>
    <w:tmpl w:val="FABE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13139A"/>
    <w:multiLevelType w:val="multilevel"/>
    <w:tmpl w:val="16AC0ACE"/>
    <w:lvl w:ilvl="0">
      <w:start w:val="2"/>
      <w:numFmt w:val="decimal"/>
      <w:lvlText w:val="%1."/>
      <w:lvlJc w:val="left"/>
      <w:pPr>
        <w:ind w:left="450" w:hanging="450"/>
      </w:pPr>
      <w:rPr>
        <w:rFonts w:hint="default"/>
        <w:color w:val="auto"/>
      </w:rPr>
    </w:lvl>
    <w:lvl w:ilvl="1">
      <w:start w:val="1"/>
      <w:numFmt w:val="decimal"/>
      <w:lvlText w:val="%1.%2."/>
      <w:lvlJc w:val="left"/>
      <w:pPr>
        <w:ind w:left="1788" w:hanging="720"/>
      </w:pPr>
      <w:rPr>
        <w:rFonts w:hint="default"/>
        <w:b w:val="0"/>
        <w:color w:val="auto"/>
      </w:rPr>
    </w:lvl>
    <w:lvl w:ilvl="2">
      <w:start w:val="1"/>
      <w:numFmt w:val="decimal"/>
      <w:lvlText w:val="%1.%2.%3."/>
      <w:lvlJc w:val="left"/>
      <w:pPr>
        <w:ind w:left="2856" w:hanging="720"/>
      </w:pPr>
      <w:rPr>
        <w:rFonts w:hint="default"/>
        <w:color w:val="auto"/>
      </w:rPr>
    </w:lvl>
    <w:lvl w:ilvl="3">
      <w:start w:val="1"/>
      <w:numFmt w:val="decimal"/>
      <w:lvlText w:val="%1.%2.%3.%4."/>
      <w:lvlJc w:val="left"/>
      <w:pPr>
        <w:ind w:left="4284" w:hanging="1080"/>
      </w:pPr>
      <w:rPr>
        <w:rFonts w:hint="default"/>
        <w:color w:val="auto"/>
      </w:rPr>
    </w:lvl>
    <w:lvl w:ilvl="4">
      <w:start w:val="1"/>
      <w:numFmt w:val="decimal"/>
      <w:lvlText w:val="%1.%2.%3.%4.%5."/>
      <w:lvlJc w:val="left"/>
      <w:pPr>
        <w:ind w:left="5352" w:hanging="1080"/>
      </w:pPr>
      <w:rPr>
        <w:rFonts w:hint="default"/>
        <w:color w:val="auto"/>
      </w:rPr>
    </w:lvl>
    <w:lvl w:ilvl="5">
      <w:start w:val="1"/>
      <w:numFmt w:val="decimal"/>
      <w:lvlText w:val="%1.%2.%3.%4.%5.%6."/>
      <w:lvlJc w:val="left"/>
      <w:pPr>
        <w:ind w:left="6780" w:hanging="1440"/>
      </w:pPr>
      <w:rPr>
        <w:rFonts w:hint="default"/>
        <w:color w:val="auto"/>
      </w:rPr>
    </w:lvl>
    <w:lvl w:ilvl="6">
      <w:start w:val="1"/>
      <w:numFmt w:val="decimal"/>
      <w:lvlText w:val="%1.%2.%3.%4.%5.%6.%7."/>
      <w:lvlJc w:val="left"/>
      <w:pPr>
        <w:ind w:left="8208" w:hanging="1800"/>
      </w:pPr>
      <w:rPr>
        <w:rFonts w:hint="default"/>
        <w:color w:val="auto"/>
      </w:rPr>
    </w:lvl>
    <w:lvl w:ilvl="7">
      <w:start w:val="1"/>
      <w:numFmt w:val="decimal"/>
      <w:lvlText w:val="%1.%2.%3.%4.%5.%6.%7.%8."/>
      <w:lvlJc w:val="left"/>
      <w:pPr>
        <w:ind w:left="9276" w:hanging="1800"/>
      </w:pPr>
      <w:rPr>
        <w:rFonts w:hint="default"/>
        <w:color w:val="auto"/>
      </w:rPr>
    </w:lvl>
    <w:lvl w:ilvl="8">
      <w:start w:val="1"/>
      <w:numFmt w:val="decimal"/>
      <w:lvlText w:val="%1.%2.%3.%4.%5.%6.%7.%8.%9."/>
      <w:lvlJc w:val="left"/>
      <w:pPr>
        <w:ind w:left="10704" w:hanging="2160"/>
      </w:pPr>
      <w:rPr>
        <w:rFonts w:hint="default"/>
        <w:color w:val="auto"/>
      </w:rPr>
    </w:lvl>
  </w:abstractNum>
  <w:abstractNum w:abstractNumId="38" w15:restartNumberingAfterBreak="0">
    <w:nsid w:val="5F6A275C"/>
    <w:multiLevelType w:val="multilevel"/>
    <w:tmpl w:val="672C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D36280"/>
    <w:multiLevelType w:val="multilevel"/>
    <w:tmpl w:val="5A061BB8"/>
    <w:lvl w:ilvl="0">
      <w:start w:val="1"/>
      <w:numFmt w:val="decimal"/>
      <w:lvlText w:val="%1."/>
      <w:lvlJc w:val="left"/>
      <w:pPr>
        <w:ind w:left="720" w:hanging="360"/>
      </w:pPr>
      <w:rPr>
        <w:rFonts w:hint="default"/>
        <w:b/>
        <w:color w:val="auto"/>
      </w:rPr>
    </w:lvl>
    <w:lvl w:ilvl="1">
      <w:start w:val="4"/>
      <w:numFmt w:val="decimal"/>
      <w:isLgl/>
      <w:lvlText w:val="%1.%2."/>
      <w:lvlJc w:val="left"/>
      <w:pPr>
        <w:ind w:left="1068" w:hanging="360"/>
      </w:pPr>
      <w:rPr>
        <w:rFonts w:hint="default"/>
        <w:color w:val="000000"/>
      </w:rPr>
    </w:lvl>
    <w:lvl w:ilvl="2">
      <w:start w:val="1"/>
      <w:numFmt w:val="decimal"/>
      <w:isLgl/>
      <w:lvlText w:val="%1.%2.%3."/>
      <w:lvlJc w:val="left"/>
      <w:pPr>
        <w:ind w:left="1776" w:hanging="720"/>
      </w:pPr>
      <w:rPr>
        <w:rFonts w:hint="default"/>
        <w:color w:val="000000"/>
      </w:rPr>
    </w:lvl>
    <w:lvl w:ilvl="3">
      <w:start w:val="1"/>
      <w:numFmt w:val="decimal"/>
      <w:isLgl/>
      <w:lvlText w:val="%1.%2.%3.%4."/>
      <w:lvlJc w:val="left"/>
      <w:pPr>
        <w:ind w:left="2124" w:hanging="720"/>
      </w:pPr>
      <w:rPr>
        <w:rFonts w:hint="default"/>
        <w:color w:val="000000"/>
      </w:rPr>
    </w:lvl>
    <w:lvl w:ilvl="4">
      <w:start w:val="1"/>
      <w:numFmt w:val="decimal"/>
      <w:isLgl/>
      <w:lvlText w:val="%1.%2.%3.%4.%5."/>
      <w:lvlJc w:val="left"/>
      <w:pPr>
        <w:ind w:left="2832" w:hanging="1080"/>
      </w:pPr>
      <w:rPr>
        <w:rFonts w:hint="default"/>
        <w:color w:val="000000"/>
      </w:rPr>
    </w:lvl>
    <w:lvl w:ilvl="5">
      <w:start w:val="1"/>
      <w:numFmt w:val="decimal"/>
      <w:isLgl/>
      <w:lvlText w:val="%1.%2.%3.%4.%5.%6."/>
      <w:lvlJc w:val="left"/>
      <w:pPr>
        <w:ind w:left="3180" w:hanging="1080"/>
      </w:pPr>
      <w:rPr>
        <w:rFonts w:hint="default"/>
        <w:color w:val="000000"/>
      </w:rPr>
    </w:lvl>
    <w:lvl w:ilvl="6">
      <w:start w:val="1"/>
      <w:numFmt w:val="decimal"/>
      <w:isLgl/>
      <w:lvlText w:val="%1.%2.%3.%4.%5.%6.%7."/>
      <w:lvlJc w:val="left"/>
      <w:pPr>
        <w:ind w:left="3888" w:hanging="1440"/>
      </w:pPr>
      <w:rPr>
        <w:rFonts w:hint="default"/>
        <w:color w:val="000000"/>
      </w:rPr>
    </w:lvl>
    <w:lvl w:ilvl="7">
      <w:start w:val="1"/>
      <w:numFmt w:val="decimal"/>
      <w:isLgl/>
      <w:lvlText w:val="%1.%2.%3.%4.%5.%6.%7.%8."/>
      <w:lvlJc w:val="left"/>
      <w:pPr>
        <w:ind w:left="4236" w:hanging="1440"/>
      </w:pPr>
      <w:rPr>
        <w:rFonts w:hint="default"/>
        <w:color w:val="000000"/>
      </w:rPr>
    </w:lvl>
    <w:lvl w:ilvl="8">
      <w:start w:val="1"/>
      <w:numFmt w:val="decimal"/>
      <w:isLgl/>
      <w:lvlText w:val="%1.%2.%3.%4.%5.%6.%7.%8.%9."/>
      <w:lvlJc w:val="left"/>
      <w:pPr>
        <w:ind w:left="4944" w:hanging="1800"/>
      </w:pPr>
      <w:rPr>
        <w:rFonts w:hint="default"/>
        <w:color w:val="000000"/>
      </w:rPr>
    </w:lvl>
  </w:abstractNum>
  <w:abstractNum w:abstractNumId="40" w15:restartNumberingAfterBreak="0">
    <w:nsid w:val="61AC4004"/>
    <w:multiLevelType w:val="multilevel"/>
    <w:tmpl w:val="5BC8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9F742A"/>
    <w:multiLevelType w:val="hybridMultilevel"/>
    <w:tmpl w:val="8B78DD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FA5D08"/>
    <w:multiLevelType w:val="multilevel"/>
    <w:tmpl w:val="6B42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B630D7"/>
    <w:multiLevelType w:val="hybridMultilevel"/>
    <w:tmpl w:val="96FA8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DBF0A43"/>
    <w:multiLevelType w:val="multilevel"/>
    <w:tmpl w:val="DD12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8A6B56"/>
    <w:multiLevelType w:val="hybridMultilevel"/>
    <w:tmpl w:val="4ED824F2"/>
    <w:lvl w:ilvl="0" w:tplc="34F4F4F0">
      <w:start w:val="8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445EC9"/>
    <w:multiLevelType w:val="multilevel"/>
    <w:tmpl w:val="33F8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8F1D1F"/>
    <w:multiLevelType w:val="multilevel"/>
    <w:tmpl w:val="CE6E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22"/>
  </w:num>
  <w:num w:numId="3">
    <w:abstractNumId w:val="21"/>
  </w:num>
  <w:num w:numId="4">
    <w:abstractNumId w:val="37"/>
  </w:num>
  <w:num w:numId="5">
    <w:abstractNumId w:val="1"/>
  </w:num>
  <w:num w:numId="6">
    <w:abstractNumId w:val="0"/>
  </w:num>
  <w:num w:numId="7">
    <w:abstractNumId w:val="39"/>
  </w:num>
  <w:num w:numId="8">
    <w:abstractNumId w:val="45"/>
  </w:num>
  <w:num w:numId="9">
    <w:abstractNumId w:val="3"/>
  </w:num>
  <w:num w:numId="10">
    <w:abstractNumId w:val="41"/>
  </w:num>
  <w:num w:numId="11">
    <w:abstractNumId w:val="16"/>
  </w:num>
  <w:num w:numId="12">
    <w:abstractNumId w:val="6"/>
  </w:num>
  <w:num w:numId="13">
    <w:abstractNumId w:val="5"/>
  </w:num>
  <w:num w:numId="14">
    <w:abstractNumId w:val="7"/>
  </w:num>
  <w:num w:numId="15">
    <w:abstractNumId w:val="10"/>
  </w:num>
  <w:num w:numId="16">
    <w:abstractNumId w:val="15"/>
  </w:num>
  <w:num w:numId="17">
    <w:abstractNumId w:val="34"/>
  </w:num>
  <w:num w:numId="18">
    <w:abstractNumId w:val="33"/>
  </w:num>
  <w:num w:numId="19">
    <w:abstractNumId w:val="30"/>
  </w:num>
  <w:num w:numId="20">
    <w:abstractNumId w:val="36"/>
  </w:num>
  <w:num w:numId="21">
    <w:abstractNumId w:val="26"/>
  </w:num>
  <w:num w:numId="22">
    <w:abstractNumId w:val="24"/>
  </w:num>
  <w:num w:numId="23">
    <w:abstractNumId w:val="12"/>
  </w:num>
  <w:num w:numId="24">
    <w:abstractNumId w:val="25"/>
  </w:num>
  <w:num w:numId="25">
    <w:abstractNumId w:val="9"/>
  </w:num>
  <w:num w:numId="26">
    <w:abstractNumId w:val="11"/>
  </w:num>
  <w:num w:numId="27">
    <w:abstractNumId w:val="20"/>
  </w:num>
  <w:num w:numId="28">
    <w:abstractNumId w:val="46"/>
  </w:num>
  <w:num w:numId="29">
    <w:abstractNumId w:val="14"/>
  </w:num>
  <w:num w:numId="30">
    <w:abstractNumId w:val="13"/>
  </w:num>
  <w:num w:numId="31">
    <w:abstractNumId w:val="17"/>
  </w:num>
  <w:num w:numId="32">
    <w:abstractNumId w:val="4"/>
  </w:num>
  <w:num w:numId="33">
    <w:abstractNumId w:val="28"/>
  </w:num>
  <w:num w:numId="34">
    <w:abstractNumId w:val="42"/>
  </w:num>
  <w:num w:numId="35">
    <w:abstractNumId w:val="44"/>
  </w:num>
  <w:num w:numId="36">
    <w:abstractNumId w:val="29"/>
  </w:num>
  <w:num w:numId="37">
    <w:abstractNumId w:val="19"/>
  </w:num>
  <w:num w:numId="38">
    <w:abstractNumId w:val="35"/>
  </w:num>
  <w:num w:numId="39">
    <w:abstractNumId w:val="38"/>
  </w:num>
  <w:num w:numId="40">
    <w:abstractNumId w:val="32"/>
  </w:num>
  <w:num w:numId="41">
    <w:abstractNumId w:val="27"/>
  </w:num>
  <w:num w:numId="42">
    <w:abstractNumId w:val="47"/>
  </w:num>
  <w:num w:numId="43">
    <w:abstractNumId w:val="18"/>
  </w:num>
  <w:num w:numId="44">
    <w:abstractNumId w:val="23"/>
  </w:num>
  <w:num w:numId="45">
    <w:abstractNumId w:val="2"/>
  </w:num>
  <w:num w:numId="46">
    <w:abstractNumId w:val="8"/>
  </w:num>
  <w:num w:numId="47">
    <w:abstractNumId w:val="31"/>
  </w:num>
  <w:num w:numId="48">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F699E"/>
    <w:rsid w:val="0000033C"/>
    <w:rsid w:val="0000072D"/>
    <w:rsid w:val="00000806"/>
    <w:rsid w:val="00000A6F"/>
    <w:rsid w:val="00000F8D"/>
    <w:rsid w:val="00001199"/>
    <w:rsid w:val="0000138A"/>
    <w:rsid w:val="00001499"/>
    <w:rsid w:val="00001861"/>
    <w:rsid w:val="000018B6"/>
    <w:rsid w:val="00001B93"/>
    <w:rsid w:val="00001D8A"/>
    <w:rsid w:val="00001E53"/>
    <w:rsid w:val="00002002"/>
    <w:rsid w:val="000020D8"/>
    <w:rsid w:val="00002AAB"/>
    <w:rsid w:val="00002AD4"/>
    <w:rsid w:val="00002CA5"/>
    <w:rsid w:val="00002CF6"/>
    <w:rsid w:val="00002FB9"/>
    <w:rsid w:val="00003425"/>
    <w:rsid w:val="00003511"/>
    <w:rsid w:val="00003B1D"/>
    <w:rsid w:val="00003D3E"/>
    <w:rsid w:val="00003F6E"/>
    <w:rsid w:val="000040E2"/>
    <w:rsid w:val="00004323"/>
    <w:rsid w:val="000045F5"/>
    <w:rsid w:val="00004703"/>
    <w:rsid w:val="000048EC"/>
    <w:rsid w:val="00004CF1"/>
    <w:rsid w:val="00004DDB"/>
    <w:rsid w:val="00004F33"/>
    <w:rsid w:val="00005097"/>
    <w:rsid w:val="00005513"/>
    <w:rsid w:val="00005593"/>
    <w:rsid w:val="0000561B"/>
    <w:rsid w:val="000056EF"/>
    <w:rsid w:val="00005786"/>
    <w:rsid w:val="000058C3"/>
    <w:rsid w:val="00005F68"/>
    <w:rsid w:val="00006402"/>
    <w:rsid w:val="00006564"/>
    <w:rsid w:val="00006A6C"/>
    <w:rsid w:val="00006BC6"/>
    <w:rsid w:val="0000714D"/>
    <w:rsid w:val="00007616"/>
    <w:rsid w:val="00007AEB"/>
    <w:rsid w:val="00007E03"/>
    <w:rsid w:val="00010011"/>
    <w:rsid w:val="00010089"/>
    <w:rsid w:val="00010309"/>
    <w:rsid w:val="0001044D"/>
    <w:rsid w:val="0001078E"/>
    <w:rsid w:val="000110D9"/>
    <w:rsid w:val="000113D0"/>
    <w:rsid w:val="000116F6"/>
    <w:rsid w:val="00011C03"/>
    <w:rsid w:val="00011C76"/>
    <w:rsid w:val="00011CA2"/>
    <w:rsid w:val="00011D56"/>
    <w:rsid w:val="00012482"/>
    <w:rsid w:val="00012789"/>
    <w:rsid w:val="00012A47"/>
    <w:rsid w:val="00013198"/>
    <w:rsid w:val="0001319A"/>
    <w:rsid w:val="000133AA"/>
    <w:rsid w:val="000134F7"/>
    <w:rsid w:val="00013C3A"/>
    <w:rsid w:val="00013D7E"/>
    <w:rsid w:val="00013FF0"/>
    <w:rsid w:val="000140D3"/>
    <w:rsid w:val="00014265"/>
    <w:rsid w:val="000144A9"/>
    <w:rsid w:val="00014831"/>
    <w:rsid w:val="00014873"/>
    <w:rsid w:val="000149BD"/>
    <w:rsid w:val="0001505A"/>
    <w:rsid w:val="00015319"/>
    <w:rsid w:val="0001564E"/>
    <w:rsid w:val="000157BC"/>
    <w:rsid w:val="0001580B"/>
    <w:rsid w:val="00015DF5"/>
    <w:rsid w:val="00015FED"/>
    <w:rsid w:val="00016177"/>
    <w:rsid w:val="0001618B"/>
    <w:rsid w:val="0001635A"/>
    <w:rsid w:val="0001648D"/>
    <w:rsid w:val="0001663D"/>
    <w:rsid w:val="00016B77"/>
    <w:rsid w:val="00016BCC"/>
    <w:rsid w:val="00016CD0"/>
    <w:rsid w:val="00016D24"/>
    <w:rsid w:val="00016D6D"/>
    <w:rsid w:val="00016E23"/>
    <w:rsid w:val="00017542"/>
    <w:rsid w:val="000177E6"/>
    <w:rsid w:val="00017939"/>
    <w:rsid w:val="000179CA"/>
    <w:rsid w:val="00017C86"/>
    <w:rsid w:val="00017EB1"/>
    <w:rsid w:val="00020A54"/>
    <w:rsid w:val="00020B7C"/>
    <w:rsid w:val="00020C0C"/>
    <w:rsid w:val="00020C73"/>
    <w:rsid w:val="00020FD4"/>
    <w:rsid w:val="00021587"/>
    <w:rsid w:val="000215B6"/>
    <w:rsid w:val="000218BC"/>
    <w:rsid w:val="00021D50"/>
    <w:rsid w:val="000221C1"/>
    <w:rsid w:val="0002280A"/>
    <w:rsid w:val="00022B44"/>
    <w:rsid w:val="00022C38"/>
    <w:rsid w:val="00022D47"/>
    <w:rsid w:val="0002307F"/>
    <w:rsid w:val="0002319D"/>
    <w:rsid w:val="000231B6"/>
    <w:rsid w:val="000236A3"/>
    <w:rsid w:val="00023B4D"/>
    <w:rsid w:val="00023F86"/>
    <w:rsid w:val="000240D7"/>
    <w:rsid w:val="000246E4"/>
    <w:rsid w:val="000247D4"/>
    <w:rsid w:val="00024E3B"/>
    <w:rsid w:val="0002536D"/>
    <w:rsid w:val="00025472"/>
    <w:rsid w:val="0002569D"/>
    <w:rsid w:val="00025725"/>
    <w:rsid w:val="0002595A"/>
    <w:rsid w:val="00025B0B"/>
    <w:rsid w:val="00025CB6"/>
    <w:rsid w:val="00026049"/>
    <w:rsid w:val="0002629C"/>
    <w:rsid w:val="0002668F"/>
    <w:rsid w:val="00026870"/>
    <w:rsid w:val="0002696C"/>
    <w:rsid w:val="00026FB0"/>
    <w:rsid w:val="00027162"/>
    <w:rsid w:val="000272DB"/>
    <w:rsid w:val="00027745"/>
    <w:rsid w:val="00027D06"/>
    <w:rsid w:val="00027DAC"/>
    <w:rsid w:val="00030248"/>
    <w:rsid w:val="00030409"/>
    <w:rsid w:val="000308A3"/>
    <w:rsid w:val="00030C2E"/>
    <w:rsid w:val="00030DAC"/>
    <w:rsid w:val="00030FB6"/>
    <w:rsid w:val="00031166"/>
    <w:rsid w:val="000314FC"/>
    <w:rsid w:val="00031522"/>
    <w:rsid w:val="0003152A"/>
    <w:rsid w:val="0003168B"/>
    <w:rsid w:val="0003173D"/>
    <w:rsid w:val="00031834"/>
    <w:rsid w:val="00031937"/>
    <w:rsid w:val="00031B3D"/>
    <w:rsid w:val="00031D82"/>
    <w:rsid w:val="00031DB6"/>
    <w:rsid w:val="00031DF2"/>
    <w:rsid w:val="00031FB1"/>
    <w:rsid w:val="000320C6"/>
    <w:rsid w:val="00032488"/>
    <w:rsid w:val="000324B3"/>
    <w:rsid w:val="00032520"/>
    <w:rsid w:val="0003253C"/>
    <w:rsid w:val="00032562"/>
    <w:rsid w:val="0003278B"/>
    <w:rsid w:val="00032963"/>
    <w:rsid w:val="00032B1A"/>
    <w:rsid w:val="00032B6A"/>
    <w:rsid w:val="00032BC2"/>
    <w:rsid w:val="0003347F"/>
    <w:rsid w:val="0003367B"/>
    <w:rsid w:val="000336D7"/>
    <w:rsid w:val="000337A7"/>
    <w:rsid w:val="00033909"/>
    <w:rsid w:val="00033CCF"/>
    <w:rsid w:val="00033D10"/>
    <w:rsid w:val="00033FC7"/>
    <w:rsid w:val="00034243"/>
    <w:rsid w:val="00034357"/>
    <w:rsid w:val="00034532"/>
    <w:rsid w:val="00034890"/>
    <w:rsid w:val="00035822"/>
    <w:rsid w:val="000358B3"/>
    <w:rsid w:val="0003616A"/>
    <w:rsid w:val="000366E1"/>
    <w:rsid w:val="00036979"/>
    <w:rsid w:val="00036B5D"/>
    <w:rsid w:val="00036D9A"/>
    <w:rsid w:val="0003728A"/>
    <w:rsid w:val="00037390"/>
    <w:rsid w:val="000374A1"/>
    <w:rsid w:val="00037559"/>
    <w:rsid w:val="0003763D"/>
    <w:rsid w:val="00037994"/>
    <w:rsid w:val="00037BEE"/>
    <w:rsid w:val="00037BFA"/>
    <w:rsid w:val="00037DF6"/>
    <w:rsid w:val="00040199"/>
    <w:rsid w:val="00040330"/>
    <w:rsid w:val="00040665"/>
    <w:rsid w:val="00040966"/>
    <w:rsid w:val="00040BEA"/>
    <w:rsid w:val="00040F6E"/>
    <w:rsid w:val="000414FA"/>
    <w:rsid w:val="000417A5"/>
    <w:rsid w:val="0004181B"/>
    <w:rsid w:val="00041D66"/>
    <w:rsid w:val="00041E5B"/>
    <w:rsid w:val="000421C7"/>
    <w:rsid w:val="00042343"/>
    <w:rsid w:val="00042514"/>
    <w:rsid w:val="0004267D"/>
    <w:rsid w:val="00042CB3"/>
    <w:rsid w:val="00042E53"/>
    <w:rsid w:val="00042FA5"/>
    <w:rsid w:val="00043020"/>
    <w:rsid w:val="00043230"/>
    <w:rsid w:val="000432F9"/>
    <w:rsid w:val="00043375"/>
    <w:rsid w:val="00043452"/>
    <w:rsid w:val="00043595"/>
    <w:rsid w:val="000436D9"/>
    <w:rsid w:val="00043D2B"/>
    <w:rsid w:val="000441CD"/>
    <w:rsid w:val="0004420A"/>
    <w:rsid w:val="0004432C"/>
    <w:rsid w:val="0004444C"/>
    <w:rsid w:val="000447D8"/>
    <w:rsid w:val="000450BE"/>
    <w:rsid w:val="0004515C"/>
    <w:rsid w:val="000451F1"/>
    <w:rsid w:val="0004525C"/>
    <w:rsid w:val="0004533A"/>
    <w:rsid w:val="00045A52"/>
    <w:rsid w:val="00045CD9"/>
    <w:rsid w:val="00045D2D"/>
    <w:rsid w:val="00046067"/>
    <w:rsid w:val="00046112"/>
    <w:rsid w:val="0004649F"/>
    <w:rsid w:val="000466E1"/>
    <w:rsid w:val="000469F3"/>
    <w:rsid w:val="00046D77"/>
    <w:rsid w:val="00046E81"/>
    <w:rsid w:val="0004706B"/>
    <w:rsid w:val="00047136"/>
    <w:rsid w:val="0004713B"/>
    <w:rsid w:val="00047225"/>
    <w:rsid w:val="000474B6"/>
    <w:rsid w:val="0004771F"/>
    <w:rsid w:val="000477F0"/>
    <w:rsid w:val="00047955"/>
    <w:rsid w:val="00047A8D"/>
    <w:rsid w:val="00047BEC"/>
    <w:rsid w:val="00047D01"/>
    <w:rsid w:val="00047D2C"/>
    <w:rsid w:val="00050173"/>
    <w:rsid w:val="00050E40"/>
    <w:rsid w:val="00050F03"/>
    <w:rsid w:val="0005127B"/>
    <w:rsid w:val="00051600"/>
    <w:rsid w:val="0005168D"/>
    <w:rsid w:val="000518DA"/>
    <w:rsid w:val="000518F1"/>
    <w:rsid w:val="000519C6"/>
    <w:rsid w:val="00051BAC"/>
    <w:rsid w:val="00051CA1"/>
    <w:rsid w:val="000520FB"/>
    <w:rsid w:val="0005259B"/>
    <w:rsid w:val="00052E2C"/>
    <w:rsid w:val="00052E79"/>
    <w:rsid w:val="00052EE1"/>
    <w:rsid w:val="0005361A"/>
    <w:rsid w:val="00053867"/>
    <w:rsid w:val="00053895"/>
    <w:rsid w:val="00053911"/>
    <w:rsid w:val="00053C0C"/>
    <w:rsid w:val="00053C1F"/>
    <w:rsid w:val="00053CF3"/>
    <w:rsid w:val="00053D11"/>
    <w:rsid w:val="00053E4D"/>
    <w:rsid w:val="00054305"/>
    <w:rsid w:val="000546C0"/>
    <w:rsid w:val="00054B73"/>
    <w:rsid w:val="00054BC1"/>
    <w:rsid w:val="00054CB3"/>
    <w:rsid w:val="00054D98"/>
    <w:rsid w:val="00054DF3"/>
    <w:rsid w:val="00054F4C"/>
    <w:rsid w:val="00055306"/>
    <w:rsid w:val="0005541F"/>
    <w:rsid w:val="000554CC"/>
    <w:rsid w:val="000557F7"/>
    <w:rsid w:val="00055880"/>
    <w:rsid w:val="00055971"/>
    <w:rsid w:val="00055B49"/>
    <w:rsid w:val="00055BC0"/>
    <w:rsid w:val="00055C59"/>
    <w:rsid w:val="00055E28"/>
    <w:rsid w:val="00055E51"/>
    <w:rsid w:val="000563D4"/>
    <w:rsid w:val="000563EE"/>
    <w:rsid w:val="0005645D"/>
    <w:rsid w:val="00056521"/>
    <w:rsid w:val="0005695A"/>
    <w:rsid w:val="000569BC"/>
    <w:rsid w:val="00056CE3"/>
    <w:rsid w:val="000572D2"/>
    <w:rsid w:val="000573C3"/>
    <w:rsid w:val="000573C9"/>
    <w:rsid w:val="00057573"/>
    <w:rsid w:val="000577EC"/>
    <w:rsid w:val="00057941"/>
    <w:rsid w:val="00057AE9"/>
    <w:rsid w:val="00057AEE"/>
    <w:rsid w:val="00057D3C"/>
    <w:rsid w:val="00057DEE"/>
    <w:rsid w:val="00060278"/>
    <w:rsid w:val="0006034A"/>
    <w:rsid w:val="0006093A"/>
    <w:rsid w:val="00060B46"/>
    <w:rsid w:val="00060E98"/>
    <w:rsid w:val="0006105E"/>
    <w:rsid w:val="00061199"/>
    <w:rsid w:val="000614B6"/>
    <w:rsid w:val="0006153B"/>
    <w:rsid w:val="000616E0"/>
    <w:rsid w:val="00061B1C"/>
    <w:rsid w:val="00061F0A"/>
    <w:rsid w:val="000624F5"/>
    <w:rsid w:val="00062661"/>
    <w:rsid w:val="000626C6"/>
    <w:rsid w:val="00062A5C"/>
    <w:rsid w:val="00062AD5"/>
    <w:rsid w:val="00063249"/>
    <w:rsid w:val="00063285"/>
    <w:rsid w:val="0006335B"/>
    <w:rsid w:val="00063583"/>
    <w:rsid w:val="000636A4"/>
    <w:rsid w:val="0006380A"/>
    <w:rsid w:val="000638A3"/>
    <w:rsid w:val="00063DF1"/>
    <w:rsid w:val="00064123"/>
    <w:rsid w:val="000644BA"/>
    <w:rsid w:val="00065195"/>
    <w:rsid w:val="0006535C"/>
    <w:rsid w:val="00065434"/>
    <w:rsid w:val="00065673"/>
    <w:rsid w:val="000657B3"/>
    <w:rsid w:val="00065DA1"/>
    <w:rsid w:val="00065F50"/>
    <w:rsid w:val="00065F66"/>
    <w:rsid w:val="00066080"/>
    <w:rsid w:val="000661A1"/>
    <w:rsid w:val="000664BE"/>
    <w:rsid w:val="000664EC"/>
    <w:rsid w:val="0006663D"/>
    <w:rsid w:val="000666FC"/>
    <w:rsid w:val="00066809"/>
    <w:rsid w:val="000668D1"/>
    <w:rsid w:val="00066A73"/>
    <w:rsid w:val="00066B1F"/>
    <w:rsid w:val="00066BA3"/>
    <w:rsid w:val="00066E5B"/>
    <w:rsid w:val="00066FB8"/>
    <w:rsid w:val="0006726D"/>
    <w:rsid w:val="000676D8"/>
    <w:rsid w:val="00067930"/>
    <w:rsid w:val="00067ED4"/>
    <w:rsid w:val="00070157"/>
    <w:rsid w:val="0007059A"/>
    <w:rsid w:val="00070693"/>
    <w:rsid w:val="00070720"/>
    <w:rsid w:val="000708F1"/>
    <w:rsid w:val="00071242"/>
    <w:rsid w:val="0007129F"/>
    <w:rsid w:val="00071411"/>
    <w:rsid w:val="00071720"/>
    <w:rsid w:val="0007177E"/>
    <w:rsid w:val="00071959"/>
    <w:rsid w:val="00071A37"/>
    <w:rsid w:val="00071B24"/>
    <w:rsid w:val="00071D2A"/>
    <w:rsid w:val="0007245A"/>
    <w:rsid w:val="000724A0"/>
    <w:rsid w:val="000725D6"/>
    <w:rsid w:val="0007270B"/>
    <w:rsid w:val="0007281B"/>
    <w:rsid w:val="000728E7"/>
    <w:rsid w:val="00072DF7"/>
    <w:rsid w:val="00072E75"/>
    <w:rsid w:val="0007369A"/>
    <w:rsid w:val="00073A41"/>
    <w:rsid w:val="000746B1"/>
    <w:rsid w:val="00074C58"/>
    <w:rsid w:val="00074CA2"/>
    <w:rsid w:val="00074E0E"/>
    <w:rsid w:val="00075551"/>
    <w:rsid w:val="00075772"/>
    <w:rsid w:val="000757F6"/>
    <w:rsid w:val="0007581D"/>
    <w:rsid w:val="00075886"/>
    <w:rsid w:val="0007599A"/>
    <w:rsid w:val="00076148"/>
    <w:rsid w:val="000766D8"/>
    <w:rsid w:val="00076911"/>
    <w:rsid w:val="00076E42"/>
    <w:rsid w:val="00076F66"/>
    <w:rsid w:val="0007715B"/>
    <w:rsid w:val="000771C1"/>
    <w:rsid w:val="00077523"/>
    <w:rsid w:val="000779B1"/>
    <w:rsid w:val="00077DBA"/>
    <w:rsid w:val="00080462"/>
    <w:rsid w:val="00080755"/>
    <w:rsid w:val="00080851"/>
    <w:rsid w:val="0008087F"/>
    <w:rsid w:val="0008095E"/>
    <w:rsid w:val="00080AD0"/>
    <w:rsid w:val="00080B39"/>
    <w:rsid w:val="00080D8C"/>
    <w:rsid w:val="00080EA4"/>
    <w:rsid w:val="00080FBD"/>
    <w:rsid w:val="000812A2"/>
    <w:rsid w:val="000813DE"/>
    <w:rsid w:val="0008147D"/>
    <w:rsid w:val="000817BC"/>
    <w:rsid w:val="00081AC2"/>
    <w:rsid w:val="00082204"/>
    <w:rsid w:val="000822CD"/>
    <w:rsid w:val="0008232E"/>
    <w:rsid w:val="0008268A"/>
    <w:rsid w:val="00082A45"/>
    <w:rsid w:val="00082DEF"/>
    <w:rsid w:val="00082EF7"/>
    <w:rsid w:val="000835BE"/>
    <w:rsid w:val="000840FD"/>
    <w:rsid w:val="00084863"/>
    <w:rsid w:val="000848DF"/>
    <w:rsid w:val="00084909"/>
    <w:rsid w:val="00084A91"/>
    <w:rsid w:val="00084B94"/>
    <w:rsid w:val="00084D67"/>
    <w:rsid w:val="00084DD8"/>
    <w:rsid w:val="000852AF"/>
    <w:rsid w:val="000853CA"/>
    <w:rsid w:val="00086092"/>
    <w:rsid w:val="000861B5"/>
    <w:rsid w:val="0008697F"/>
    <w:rsid w:val="00087175"/>
    <w:rsid w:val="00087359"/>
    <w:rsid w:val="000873AC"/>
    <w:rsid w:val="0008791A"/>
    <w:rsid w:val="00087F49"/>
    <w:rsid w:val="00087F63"/>
    <w:rsid w:val="00087FB9"/>
    <w:rsid w:val="00090252"/>
    <w:rsid w:val="0009054B"/>
    <w:rsid w:val="00090855"/>
    <w:rsid w:val="000908C9"/>
    <w:rsid w:val="000910E3"/>
    <w:rsid w:val="000911DA"/>
    <w:rsid w:val="00091232"/>
    <w:rsid w:val="00091432"/>
    <w:rsid w:val="0009177B"/>
    <w:rsid w:val="00091858"/>
    <w:rsid w:val="00091A17"/>
    <w:rsid w:val="00091AA2"/>
    <w:rsid w:val="00091C5D"/>
    <w:rsid w:val="00091CA1"/>
    <w:rsid w:val="00091DEA"/>
    <w:rsid w:val="00092111"/>
    <w:rsid w:val="0009288D"/>
    <w:rsid w:val="00092949"/>
    <w:rsid w:val="00092B13"/>
    <w:rsid w:val="00092B78"/>
    <w:rsid w:val="00092BBD"/>
    <w:rsid w:val="00092C4D"/>
    <w:rsid w:val="00092F34"/>
    <w:rsid w:val="00092FC3"/>
    <w:rsid w:val="000933E3"/>
    <w:rsid w:val="000935E4"/>
    <w:rsid w:val="00094084"/>
    <w:rsid w:val="00094728"/>
    <w:rsid w:val="00094976"/>
    <w:rsid w:val="00094CF1"/>
    <w:rsid w:val="00094D5C"/>
    <w:rsid w:val="00095003"/>
    <w:rsid w:val="000954AC"/>
    <w:rsid w:val="0009590A"/>
    <w:rsid w:val="00095F75"/>
    <w:rsid w:val="00095F87"/>
    <w:rsid w:val="000961B6"/>
    <w:rsid w:val="0009634C"/>
    <w:rsid w:val="00096A92"/>
    <w:rsid w:val="00096B26"/>
    <w:rsid w:val="0009713D"/>
    <w:rsid w:val="000973C0"/>
    <w:rsid w:val="00097604"/>
    <w:rsid w:val="000978C6"/>
    <w:rsid w:val="00097A51"/>
    <w:rsid w:val="00097CDE"/>
    <w:rsid w:val="000A021B"/>
    <w:rsid w:val="000A07F8"/>
    <w:rsid w:val="000A0AC6"/>
    <w:rsid w:val="000A0AE8"/>
    <w:rsid w:val="000A0C1D"/>
    <w:rsid w:val="000A0C24"/>
    <w:rsid w:val="000A0E81"/>
    <w:rsid w:val="000A10A0"/>
    <w:rsid w:val="000A12D3"/>
    <w:rsid w:val="000A13A1"/>
    <w:rsid w:val="000A13EF"/>
    <w:rsid w:val="000A145B"/>
    <w:rsid w:val="000A1485"/>
    <w:rsid w:val="000A1544"/>
    <w:rsid w:val="000A162F"/>
    <w:rsid w:val="000A192F"/>
    <w:rsid w:val="000A1BBB"/>
    <w:rsid w:val="000A1E9D"/>
    <w:rsid w:val="000A1F8B"/>
    <w:rsid w:val="000A1FFC"/>
    <w:rsid w:val="000A2341"/>
    <w:rsid w:val="000A2462"/>
    <w:rsid w:val="000A2759"/>
    <w:rsid w:val="000A2946"/>
    <w:rsid w:val="000A2B93"/>
    <w:rsid w:val="000A2D76"/>
    <w:rsid w:val="000A306D"/>
    <w:rsid w:val="000A31AB"/>
    <w:rsid w:val="000A3775"/>
    <w:rsid w:val="000A3A71"/>
    <w:rsid w:val="000A3C55"/>
    <w:rsid w:val="000A3CC8"/>
    <w:rsid w:val="000A3D3A"/>
    <w:rsid w:val="000A424D"/>
    <w:rsid w:val="000A45E1"/>
    <w:rsid w:val="000A4633"/>
    <w:rsid w:val="000A4AB0"/>
    <w:rsid w:val="000A4B46"/>
    <w:rsid w:val="000A4E0A"/>
    <w:rsid w:val="000A568A"/>
    <w:rsid w:val="000A5723"/>
    <w:rsid w:val="000A57DF"/>
    <w:rsid w:val="000A57ED"/>
    <w:rsid w:val="000A586B"/>
    <w:rsid w:val="000A5F13"/>
    <w:rsid w:val="000A67DD"/>
    <w:rsid w:val="000A6B2F"/>
    <w:rsid w:val="000A70BD"/>
    <w:rsid w:val="000A70C9"/>
    <w:rsid w:val="000A71F3"/>
    <w:rsid w:val="000A725F"/>
    <w:rsid w:val="000A76E0"/>
    <w:rsid w:val="000A771C"/>
    <w:rsid w:val="000A77B4"/>
    <w:rsid w:val="000B014B"/>
    <w:rsid w:val="000B09AA"/>
    <w:rsid w:val="000B0B31"/>
    <w:rsid w:val="000B0CB6"/>
    <w:rsid w:val="000B0CD0"/>
    <w:rsid w:val="000B0D5A"/>
    <w:rsid w:val="000B0F3B"/>
    <w:rsid w:val="000B13A4"/>
    <w:rsid w:val="000B15EE"/>
    <w:rsid w:val="000B1749"/>
    <w:rsid w:val="000B1BF1"/>
    <w:rsid w:val="000B1BF6"/>
    <w:rsid w:val="000B1D1A"/>
    <w:rsid w:val="000B1D7F"/>
    <w:rsid w:val="000B1E85"/>
    <w:rsid w:val="000B2097"/>
    <w:rsid w:val="000B2197"/>
    <w:rsid w:val="000B238E"/>
    <w:rsid w:val="000B245B"/>
    <w:rsid w:val="000B25E1"/>
    <w:rsid w:val="000B278C"/>
    <w:rsid w:val="000B3028"/>
    <w:rsid w:val="000B32CA"/>
    <w:rsid w:val="000B3336"/>
    <w:rsid w:val="000B3499"/>
    <w:rsid w:val="000B37EE"/>
    <w:rsid w:val="000B3959"/>
    <w:rsid w:val="000B3AA6"/>
    <w:rsid w:val="000B3DF4"/>
    <w:rsid w:val="000B3ECC"/>
    <w:rsid w:val="000B4288"/>
    <w:rsid w:val="000B445E"/>
    <w:rsid w:val="000B4664"/>
    <w:rsid w:val="000B47B6"/>
    <w:rsid w:val="000B481C"/>
    <w:rsid w:val="000B4BF5"/>
    <w:rsid w:val="000B4C1B"/>
    <w:rsid w:val="000B4E3F"/>
    <w:rsid w:val="000B50D0"/>
    <w:rsid w:val="000B51AF"/>
    <w:rsid w:val="000B55CF"/>
    <w:rsid w:val="000B5639"/>
    <w:rsid w:val="000B589C"/>
    <w:rsid w:val="000B60C2"/>
    <w:rsid w:val="000B65A6"/>
    <w:rsid w:val="000B65B4"/>
    <w:rsid w:val="000B682C"/>
    <w:rsid w:val="000B68F9"/>
    <w:rsid w:val="000B6CBF"/>
    <w:rsid w:val="000B6D6F"/>
    <w:rsid w:val="000B7487"/>
    <w:rsid w:val="000B7A98"/>
    <w:rsid w:val="000B7BF8"/>
    <w:rsid w:val="000B7E15"/>
    <w:rsid w:val="000C0100"/>
    <w:rsid w:val="000C0258"/>
    <w:rsid w:val="000C02F0"/>
    <w:rsid w:val="000C0545"/>
    <w:rsid w:val="000C08EB"/>
    <w:rsid w:val="000C08EE"/>
    <w:rsid w:val="000C0962"/>
    <w:rsid w:val="000C09EB"/>
    <w:rsid w:val="000C0AB2"/>
    <w:rsid w:val="000C0BFF"/>
    <w:rsid w:val="000C0ED0"/>
    <w:rsid w:val="000C1099"/>
    <w:rsid w:val="000C1311"/>
    <w:rsid w:val="000C1626"/>
    <w:rsid w:val="000C1975"/>
    <w:rsid w:val="000C1AA9"/>
    <w:rsid w:val="000C1B51"/>
    <w:rsid w:val="000C1BCF"/>
    <w:rsid w:val="000C1D43"/>
    <w:rsid w:val="000C1E2C"/>
    <w:rsid w:val="000C1FBD"/>
    <w:rsid w:val="000C2106"/>
    <w:rsid w:val="000C234C"/>
    <w:rsid w:val="000C2383"/>
    <w:rsid w:val="000C269B"/>
    <w:rsid w:val="000C2838"/>
    <w:rsid w:val="000C2A97"/>
    <w:rsid w:val="000C2AA9"/>
    <w:rsid w:val="000C3375"/>
    <w:rsid w:val="000C342E"/>
    <w:rsid w:val="000C3494"/>
    <w:rsid w:val="000C3D5B"/>
    <w:rsid w:val="000C4402"/>
    <w:rsid w:val="000C45B9"/>
    <w:rsid w:val="000C49C5"/>
    <w:rsid w:val="000C49D9"/>
    <w:rsid w:val="000C4CEB"/>
    <w:rsid w:val="000C4D03"/>
    <w:rsid w:val="000C4E77"/>
    <w:rsid w:val="000C5020"/>
    <w:rsid w:val="000C5032"/>
    <w:rsid w:val="000C5322"/>
    <w:rsid w:val="000C5572"/>
    <w:rsid w:val="000C5710"/>
    <w:rsid w:val="000C5747"/>
    <w:rsid w:val="000C5AB3"/>
    <w:rsid w:val="000C6136"/>
    <w:rsid w:val="000C6D55"/>
    <w:rsid w:val="000C7098"/>
    <w:rsid w:val="000C710C"/>
    <w:rsid w:val="000C7285"/>
    <w:rsid w:val="000C747D"/>
    <w:rsid w:val="000C75CB"/>
    <w:rsid w:val="000C7B36"/>
    <w:rsid w:val="000C7B73"/>
    <w:rsid w:val="000C7B78"/>
    <w:rsid w:val="000D0260"/>
    <w:rsid w:val="000D0485"/>
    <w:rsid w:val="000D0804"/>
    <w:rsid w:val="000D08F6"/>
    <w:rsid w:val="000D0917"/>
    <w:rsid w:val="000D0C91"/>
    <w:rsid w:val="000D0D36"/>
    <w:rsid w:val="000D0EA6"/>
    <w:rsid w:val="000D0F0C"/>
    <w:rsid w:val="000D0FC7"/>
    <w:rsid w:val="000D0FDF"/>
    <w:rsid w:val="000D1005"/>
    <w:rsid w:val="000D14C1"/>
    <w:rsid w:val="000D15A8"/>
    <w:rsid w:val="000D15F2"/>
    <w:rsid w:val="000D15FA"/>
    <w:rsid w:val="000D17BF"/>
    <w:rsid w:val="000D1938"/>
    <w:rsid w:val="000D1A2F"/>
    <w:rsid w:val="000D1A35"/>
    <w:rsid w:val="000D2135"/>
    <w:rsid w:val="000D21A0"/>
    <w:rsid w:val="000D243A"/>
    <w:rsid w:val="000D24AF"/>
    <w:rsid w:val="000D2500"/>
    <w:rsid w:val="000D2513"/>
    <w:rsid w:val="000D2911"/>
    <w:rsid w:val="000D2A30"/>
    <w:rsid w:val="000D2A85"/>
    <w:rsid w:val="000D30B2"/>
    <w:rsid w:val="000D31D5"/>
    <w:rsid w:val="000D3265"/>
    <w:rsid w:val="000D3C97"/>
    <w:rsid w:val="000D3EC7"/>
    <w:rsid w:val="000D3F02"/>
    <w:rsid w:val="000D40FE"/>
    <w:rsid w:val="000D4466"/>
    <w:rsid w:val="000D5279"/>
    <w:rsid w:val="000D52AA"/>
    <w:rsid w:val="000D53E3"/>
    <w:rsid w:val="000D5B1E"/>
    <w:rsid w:val="000D5CD9"/>
    <w:rsid w:val="000D5CEE"/>
    <w:rsid w:val="000D5E15"/>
    <w:rsid w:val="000D6465"/>
    <w:rsid w:val="000D6796"/>
    <w:rsid w:val="000D6A32"/>
    <w:rsid w:val="000D6F23"/>
    <w:rsid w:val="000D7064"/>
    <w:rsid w:val="000D71B4"/>
    <w:rsid w:val="000D7653"/>
    <w:rsid w:val="000D77BB"/>
    <w:rsid w:val="000D7958"/>
    <w:rsid w:val="000E006D"/>
    <w:rsid w:val="000E01DA"/>
    <w:rsid w:val="000E0212"/>
    <w:rsid w:val="000E05CB"/>
    <w:rsid w:val="000E08F0"/>
    <w:rsid w:val="000E0BE4"/>
    <w:rsid w:val="000E0CD7"/>
    <w:rsid w:val="000E1305"/>
    <w:rsid w:val="000E1598"/>
    <w:rsid w:val="000E1691"/>
    <w:rsid w:val="000E16D5"/>
    <w:rsid w:val="000E1719"/>
    <w:rsid w:val="000E1875"/>
    <w:rsid w:val="000E18F5"/>
    <w:rsid w:val="000E19E2"/>
    <w:rsid w:val="000E1C0E"/>
    <w:rsid w:val="000E1F5E"/>
    <w:rsid w:val="000E2B10"/>
    <w:rsid w:val="000E2B46"/>
    <w:rsid w:val="000E3020"/>
    <w:rsid w:val="000E33CB"/>
    <w:rsid w:val="000E37C6"/>
    <w:rsid w:val="000E3908"/>
    <w:rsid w:val="000E3AA9"/>
    <w:rsid w:val="000E3B92"/>
    <w:rsid w:val="000E3DB4"/>
    <w:rsid w:val="000E4055"/>
    <w:rsid w:val="000E4099"/>
    <w:rsid w:val="000E4609"/>
    <w:rsid w:val="000E4C82"/>
    <w:rsid w:val="000E4C84"/>
    <w:rsid w:val="000E4C9D"/>
    <w:rsid w:val="000E4E46"/>
    <w:rsid w:val="000E4FE1"/>
    <w:rsid w:val="000E50F4"/>
    <w:rsid w:val="000E5113"/>
    <w:rsid w:val="000E5150"/>
    <w:rsid w:val="000E57B7"/>
    <w:rsid w:val="000E5A63"/>
    <w:rsid w:val="000E5C09"/>
    <w:rsid w:val="000E5E33"/>
    <w:rsid w:val="000E6243"/>
    <w:rsid w:val="000E642D"/>
    <w:rsid w:val="000E6600"/>
    <w:rsid w:val="000E6615"/>
    <w:rsid w:val="000E6A1D"/>
    <w:rsid w:val="000E6B62"/>
    <w:rsid w:val="000E6BB5"/>
    <w:rsid w:val="000E6D3E"/>
    <w:rsid w:val="000E7027"/>
    <w:rsid w:val="000E75A1"/>
    <w:rsid w:val="000E7B34"/>
    <w:rsid w:val="000E7E7B"/>
    <w:rsid w:val="000F018A"/>
    <w:rsid w:val="000F04F2"/>
    <w:rsid w:val="000F0525"/>
    <w:rsid w:val="000F05F5"/>
    <w:rsid w:val="000F083D"/>
    <w:rsid w:val="000F0899"/>
    <w:rsid w:val="000F093D"/>
    <w:rsid w:val="000F097D"/>
    <w:rsid w:val="000F0A68"/>
    <w:rsid w:val="000F10AE"/>
    <w:rsid w:val="000F13FE"/>
    <w:rsid w:val="000F1ED4"/>
    <w:rsid w:val="000F20EE"/>
    <w:rsid w:val="000F2240"/>
    <w:rsid w:val="000F26D2"/>
    <w:rsid w:val="000F27E5"/>
    <w:rsid w:val="000F28A3"/>
    <w:rsid w:val="000F2988"/>
    <w:rsid w:val="000F2CD3"/>
    <w:rsid w:val="000F2DE4"/>
    <w:rsid w:val="000F3197"/>
    <w:rsid w:val="000F351C"/>
    <w:rsid w:val="000F36A4"/>
    <w:rsid w:val="000F3744"/>
    <w:rsid w:val="000F3770"/>
    <w:rsid w:val="000F37A9"/>
    <w:rsid w:val="000F3A13"/>
    <w:rsid w:val="000F3B7B"/>
    <w:rsid w:val="000F3BA0"/>
    <w:rsid w:val="000F3DA8"/>
    <w:rsid w:val="000F3F34"/>
    <w:rsid w:val="000F4001"/>
    <w:rsid w:val="000F41C6"/>
    <w:rsid w:val="000F41D5"/>
    <w:rsid w:val="000F4360"/>
    <w:rsid w:val="000F471D"/>
    <w:rsid w:val="000F489B"/>
    <w:rsid w:val="000F4943"/>
    <w:rsid w:val="000F4B01"/>
    <w:rsid w:val="000F4ED3"/>
    <w:rsid w:val="000F52C1"/>
    <w:rsid w:val="000F5444"/>
    <w:rsid w:val="000F59DF"/>
    <w:rsid w:val="000F5D79"/>
    <w:rsid w:val="000F5DCA"/>
    <w:rsid w:val="000F610F"/>
    <w:rsid w:val="000F6196"/>
    <w:rsid w:val="000F62FB"/>
    <w:rsid w:val="000F6547"/>
    <w:rsid w:val="000F6569"/>
    <w:rsid w:val="000F6812"/>
    <w:rsid w:val="000F6BD4"/>
    <w:rsid w:val="000F7028"/>
    <w:rsid w:val="000F704F"/>
    <w:rsid w:val="000F7174"/>
    <w:rsid w:val="000F728B"/>
    <w:rsid w:val="000F7834"/>
    <w:rsid w:val="000F7EF5"/>
    <w:rsid w:val="001001CE"/>
    <w:rsid w:val="001004F4"/>
    <w:rsid w:val="001004FA"/>
    <w:rsid w:val="00100682"/>
    <w:rsid w:val="00100A08"/>
    <w:rsid w:val="00100ACA"/>
    <w:rsid w:val="00100ACC"/>
    <w:rsid w:val="00100CDB"/>
    <w:rsid w:val="00100FCA"/>
    <w:rsid w:val="0010117D"/>
    <w:rsid w:val="001012FD"/>
    <w:rsid w:val="00101666"/>
    <w:rsid w:val="0010173D"/>
    <w:rsid w:val="00101999"/>
    <w:rsid w:val="00101A27"/>
    <w:rsid w:val="00101BA4"/>
    <w:rsid w:val="00101E8B"/>
    <w:rsid w:val="00101FB5"/>
    <w:rsid w:val="00102345"/>
    <w:rsid w:val="0010240D"/>
    <w:rsid w:val="0010263C"/>
    <w:rsid w:val="00102686"/>
    <w:rsid w:val="001026D7"/>
    <w:rsid w:val="00102888"/>
    <w:rsid w:val="00102985"/>
    <w:rsid w:val="00102E07"/>
    <w:rsid w:val="00102E37"/>
    <w:rsid w:val="00102EAB"/>
    <w:rsid w:val="0010329C"/>
    <w:rsid w:val="001032A8"/>
    <w:rsid w:val="001035B0"/>
    <w:rsid w:val="00103838"/>
    <w:rsid w:val="001039D0"/>
    <w:rsid w:val="00103E53"/>
    <w:rsid w:val="00103F07"/>
    <w:rsid w:val="00104006"/>
    <w:rsid w:val="0010419D"/>
    <w:rsid w:val="00104354"/>
    <w:rsid w:val="00104951"/>
    <w:rsid w:val="00104DF8"/>
    <w:rsid w:val="0010506C"/>
    <w:rsid w:val="001050B5"/>
    <w:rsid w:val="00105146"/>
    <w:rsid w:val="0010516D"/>
    <w:rsid w:val="001051DC"/>
    <w:rsid w:val="0010574F"/>
    <w:rsid w:val="001057D6"/>
    <w:rsid w:val="00105AE2"/>
    <w:rsid w:val="00106129"/>
    <w:rsid w:val="00106389"/>
    <w:rsid w:val="001065C3"/>
    <w:rsid w:val="00106798"/>
    <w:rsid w:val="00106A1D"/>
    <w:rsid w:val="00106B0A"/>
    <w:rsid w:val="00106D4F"/>
    <w:rsid w:val="0010714A"/>
    <w:rsid w:val="001072A9"/>
    <w:rsid w:val="0010731B"/>
    <w:rsid w:val="001074D1"/>
    <w:rsid w:val="0010759F"/>
    <w:rsid w:val="001079AA"/>
    <w:rsid w:val="00107FEE"/>
    <w:rsid w:val="001101BC"/>
    <w:rsid w:val="00110519"/>
    <w:rsid w:val="001108A0"/>
    <w:rsid w:val="00110904"/>
    <w:rsid w:val="00110A8B"/>
    <w:rsid w:val="00110F2B"/>
    <w:rsid w:val="0011130B"/>
    <w:rsid w:val="0011142A"/>
    <w:rsid w:val="001119ED"/>
    <w:rsid w:val="00111B84"/>
    <w:rsid w:val="00111D2F"/>
    <w:rsid w:val="00111E59"/>
    <w:rsid w:val="00111E5F"/>
    <w:rsid w:val="00111E8C"/>
    <w:rsid w:val="00111FF8"/>
    <w:rsid w:val="00112191"/>
    <w:rsid w:val="00112348"/>
    <w:rsid w:val="001128A7"/>
    <w:rsid w:val="00112B6F"/>
    <w:rsid w:val="00112E27"/>
    <w:rsid w:val="00112EDA"/>
    <w:rsid w:val="001132BD"/>
    <w:rsid w:val="00113696"/>
    <w:rsid w:val="0011374A"/>
    <w:rsid w:val="00113B24"/>
    <w:rsid w:val="00113C77"/>
    <w:rsid w:val="00113D06"/>
    <w:rsid w:val="00113F52"/>
    <w:rsid w:val="0011466A"/>
    <w:rsid w:val="001147D7"/>
    <w:rsid w:val="001147DF"/>
    <w:rsid w:val="0011499A"/>
    <w:rsid w:val="00114C32"/>
    <w:rsid w:val="00114EB4"/>
    <w:rsid w:val="00115413"/>
    <w:rsid w:val="0011625D"/>
    <w:rsid w:val="00116631"/>
    <w:rsid w:val="00116766"/>
    <w:rsid w:val="0011699E"/>
    <w:rsid w:val="00116B3D"/>
    <w:rsid w:val="00116B4C"/>
    <w:rsid w:val="00117219"/>
    <w:rsid w:val="0011726D"/>
    <w:rsid w:val="00117606"/>
    <w:rsid w:val="00117AE4"/>
    <w:rsid w:val="00117B07"/>
    <w:rsid w:val="00117D71"/>
    <w:rsid w:val="00117EE8"/>
    <w:rsid w:val="00120043"/>
    <w:rsid w:val="00120156"/>
    <w:rsid w:val="0012030E"/>
    <w:rsid w:val="00120505"/>
    <w:rsid w:val="001206F5"/>
    <w:rsid w:val="00120E59"/>
    <w:rsid w:val="001211DE"/>
    <w:rsid w:val="00121495"/>
    <w:rsid w:val="0012159D"/>
    <w:rsid w:val="001216BD"/>
    <w:rsid w:val="00121709"/>
    <w:rsid w:val="00121887"/>
    <w:rsid w:val="00121BB6"/>
    <w:rsid w:val="00121C8F"/>
    <w:rsid w:val="00121D11"/>
    <w:rsid w:val="00121F41"/>
    <w:rsid w:val="00121F71"/>
    <w:rsid w:val="00122070"/>
    <w:rsid w:val="00122407"/>
    <w:rsid w:val="00122526"/>
    <w:rsid w:val="001228F5"/>
    <w:rsid w:val="001228FF"/>
    <w:rsid w:val="00122A63"/>
    <w:rsid w:val="00122C3A"/>
    <w:rsid w:val="00122E08"/>
    <w:rsid w:val="00122E4F"/>
    <w:rsid w:val="00122E87"/>
    <w:rsid w:val="0012334B"/>
    <w:rsid w:val="00123564"/>
    <w:rsid w:val="001237FE"/>
    <w:rsid w:val="00123923"/>
    <w:rsid w:val="00123CC2"/>
    <w:rsid w:val="00123FE6"/>
    <w:rsid w:val="001241FA"/>
    <w:rsid w:val="0012434F"/>
    <w:rsid w:val="00124629"/>
    <w:rsid w:val="0012467B"/>
    <w:rsid w:val="00124721"/>
    <w:rsid w:val="00124722"/>
    <w:rsid w:val="00124B89"/>
    <w:rsid w:val="00124D70"/>
    <w:rsid w:val="00124F4E"/>
    <w:rsid w:val="0012522C"/>
    <w:rsid w:val="00125450"/>
    <w:rsid w:val="00125667"/>
    <w:rsid w:val="0012584F"/>
    <w:rsid w:val="00125C39"/>
    <w:rsid w:val="00125D53"/>
    <w:rsid w:val="00125D97"/>
    <w:rsid w:val="00125EEA"/>
    <w:rsid w:val="00125F62"/>
    <w:rsid w:val="00126012"/>
    <w:rsid w:val="001262E6"/>
    <w:rsid w:val="00126315"/>
    <w:rsid w:val="00126515"/>
    <w:rsid w:val="00126661"/>
    <w:rsid w:val="00126756"/>
    <w:rsid w:val="00126834"/>
    <w:rsid w:val="00126BDE"/>
    <w:rsid w:val="00126D85"/>
    <w:rsid w:val="001273BB"/>
    <w:rsid w:val="001273E1"/>
    <w:rsid w:val="001276E4"/>
    <w:rsid w:val="00127C2B"/>
    <w:rsid w:val="00127E16"/>
    <w:rsid w:val="00127EE7"/>
    <w:rsid w:val="0013019B"/>
    <w:rsid w:val="001301BF"/>
    <w:rsid w:val="00130217"/>
    <w:rsid w:val="00130242"/>
    <w:rsid w:val="001304F2"/>
    <w:rsid w:val="00130756"/>
    <w:rsid w:val="001307A8"/>
    <w:rsid w:val="00130A02"/>
    <w:rsid w:val="00130A04"/>
    <w:rsid w:val="00130D36"/>
    <w:rsid w:val="00130EB9"/>
    <w:rsid w:val="001313A8"/>
    <w:rsid w:val="00131408"/>
    <w:rsid w:val="00131509"/>
    <w:rsid w:val="00131562"/>
    <w:rsid w:val="0013169F"/>
    <w:rsid w:val="0013195D"/>
    <w:rsid w:val="001319A4"/>
    <w:rsid w:val="00131AEC"/>
    <w:rsid w:val="00131B31"/>
    <w:rsid w:val="00131C72"/>
    <w:rsid w:val="00131D72"/>
    <w:rsid w:val="00132629"/>
    <w:rsid w:val="001326CB"/>
    <w:rsid w:val="0013273D"/>
    <w:rsid w:val="00132774"/>
    <w:rsid w:val="00132863"/>
    <w:rsid w:val="00132966"/>
    <w:rsid w:val="00132CDC"/>
    <w:rsid w:val="00132E01"/>
    <w:rsid w:val="001331EB"/>
    <w:rsid w:val="0013357F"/>
    <w:rsid w:val="001339A6"/>
    <w:rsid w:val="00133A6B"/>
    <w:rsid w:val="00133AD5"/>
    <w:rsid w:val="00133CD4"/>
    <w:rsid w:val="00134048"/>
    <w:rsid w:val="00134235"/>
    <w:rsid w:val="00134620"/>
    <w:rsid w:val="0013487E"/>
    <w:rsid w:val="001348D5"/>
    <w:rsid w:val="00134AA7"/>
    <w:rsid w:val="0013514D"/>
    <w:rsid w:val="0013517F"/>
    <w:rsid w:val="0013535C"/>
    <w:rsid w:val="001358A3"/>
    <w:rsid w:val="00135D7B"/>
    <w:rsid w:val="0013610C"/>
    <w:rsid w:val="001361C0"/>
    <w:rsid w:val="00136ABD"/>
    <w:rsid w:val="00136C7F"/>
    <w:rsid w:val="00137104"/>
    <w:rsid w:val="00137319"/>
    <w:rsid w:val="00137351"/>
    <w:rsid w:val="00137388"/>
    <w:rsid w:val="001374DC"/>
    <w:rsid w:val="00137620"/>
    <w:rsid w:val="001376CF"/>
    <w:rsid w:val="00137971"/>
    <w:rsid w:val="00137972"/>
    <w:rsid w:val="00137DA4"/>
    <w:rsid w:val="00137E60"/>
    <w:rsid w:val="0014035B"/>
    <w:rsid w:val="00140407"/>
    <w:rsid w:val="001409E4"/>
    <w:rsid w:val="0014127B"/>
    <w:rsid w:val="001412DA"/>
    <w:rsid w:val="001414E4"/>
    <w:rsid w:val="00141560"/>
    <w:rsid w:val="00141589"/>
    <w:rsid w:val="001415DE"/>
    <w:rsid w:val="001415E1"/>
    <w:rsid w:val="00141962"/>
    <w:rsid w:val="00141B5E"/>
    <w:rsid w:val="00141C0C"/>
    <w:rsid w:val="00141D40"/>
    <w:rsid w:val="00142387"/>
    <w:rsid w:val="001426CB"/>
    <w:rsid w:val="00142A50"/>
    <w:rsid w:val="00142CAD"/>
    <w:rsid w:val="00142EA8"/>
    <w:rsid w:val="00143395"/>
    <w:rsid w:val="00143406"/>
    <w:rsid w:val="0014349D"/>
    <w:rsid w:val="00143707"/>
    <w:rsid w:val="00143AA8"/>
    <w:rsid w:val="00143BA7"/>
    <w:rsid w:val="00143BE0"/>
    <w:rsid w:val="00143C81"/>
    <w:rsid w:val="00143DF1"/>
    <w:rsid w:val="00143EBD"/>
    <w:rsid w:val="0014407E"/>
    <w:rsid w:val="0014435F"/>
    <w:rsid w:val="00144932"/>
    <w:rsid w:val="00144CC2"/>
    <w:rsid w:val="00144CE2"/>
    <w:rsid w:val="00144D11"/>
    <w:rsid w:val="00144D31"/>
    <w:rsid w:val="00144FCB"/>
    <w:rsid w:val="001452DC"/>
    <w:rsid w:val="00145374"/>
    <w:rsid w:val="001453EA"/>
    <w:rsid w:val="001455ED"/>
    <w:rsid w:val="00145748"/>
    <w:rsid w:val="001465BB"/>
    <w:rsid w:val="00146A6A"/>
    <w:rsid w:val="00146C47"/>
    <w:rsid w:val="00146CB6"/>
    <w:rsid w:val="00146EFB"/>
    <w:rsid w:val="001471C6"/>
    <w:rsid w:val="0014723B"/>
    <w:rsid w:val="00147F4F"/>
    <w:rsid w:val="0015037B"/>
    <w:rsid w:val="001505E8"/>
    <w:rsid w:val="00150A40"/>
    <w:rsid w:val="00150DDB"/>
    <w:rsid w:val="00150EF5"/>
    <w:rsid w:val="001512E7"/>
    <w:rsid w:val="00151F76"/>
    <w:rsid w:val="00152054"/>
    <w:rsid w:val="0015236D"/>
    <w:rsid w:val="001523E2"/>
    <w:rsid w:val="00152478"/>
    <w:rsid w:val="00152489"/>
    <w:rsid w:val="001526F5"/>
    <w:rsid w:val="00152935"/>
    <w:rsid w:val="00152D34"/>
    <w:rsid w:val="00152FA3"/>
    <w:rsid w:val="00153096"/>
    <w:rsid w:val="00153190"/>
    <w:rsid w:val="00153338"/>
    <w:rsid w:val="001534BC"/>
    <w:rsid w:val="0015390E"/>
    <w:rsid w:val="00153ADF"/>
    <w:rsid w:val="00153C8A"/>
    <w:rsid w:val="00153F5A"/>
    <w:rsid w:val="00154008"/>
    <w:rsid w:val="0015456C"/>
    <w:rsid w:val="00154851"/>
    <w:rsid w:val="00154BEC"/>
    <w:rsid w:val="00154E37"/>
    <w:rsid w:val="0015511A"/>
    <w:rsid w:val="0015525E"/>
    <w:rsid w:val="00155BB0"/>
    <w:rsid w:val="00155F23"/>
    <w:rsid w:val="00155FF1"/>
    <w:rsid w:val="00156346"/>
    <w:rsid w:val="00156498"/>
    <w:rsid w:val="0015677E"/>
    <w:rsid w:val="00156AD2"/>
    <w:rsid w:val="001570ED"/>
    <w:rsid w:val="001571A8"/>
    <w:rsid w:val="001578D8"/>
    <w:rsid w:val="00157DF6"/>
    <w:rsid w:val="001600BB"/>
    <w:rsid w:val="001607A1"/>
    <w:rsid w:val="00160B9A"/>
    <w:rsid w:val="00160D7C"/>
    <w:rsid w:val="00160DED"/>
    <w:rsid w:val="00160E06"/>
    <w:rsid w:val="00160F6A"/>
    <w:rsid w:val="001612FF"/>
    <w:rsid w:val="0016136C"/>
    <w:rsid w:val="00161505"/>
    <w:rsid w:val="0016174A"/>
    <w:rsid w:val="00161800"/>
    <w:rsid w:val="00161A12"/>
    <w:rsid w:val="00161C6E"/>
    <w:rsid w:val="001622A4"/>
    <w:rsid w:val="00162580"/>
    <w:rsid w:val="001625DF"/>
    <w:rsid w:val="00162695"/>
    <w:rsid w:val="001626EC"/>
    <w:rsid w:val="00162777"/>
    <w:rsid w:val="00162FD6"/>
    <w:rsid w:val="00163599"/>
    <w:rsid w:val="001636A8"/>
    <w:rsid w:val="00163A58"/>
    <w:rsid w:val="00163C73"/>
    <w:rsid w:val="00163E0B"/>
    <w:rsid w:val="001641F3"/>
    <w:rsid w:val="00164385"/>
    <w:rsid w:val="001649EF"/>
    <w:rsid w:val="00164A11"/>
    <w:rsid w:val="00164B5D"/>
    <w:rsid w:val="00164B70"/>
    <w:rsid w:val="00164E9A"/>
    <w:rsid w:val="00165851"/>
    <w:rsid w:val="001658A9"/>
    <w:rsid w:val="001659C6"/>
    <w:rsid w:val="00166040"/>
    <w:rsid w:val="00166234"/>
    <w:rsid w:val="001663B6"/>
    <w:rsid w:val="0016640E"/>
    <w:rsid w:val="0016653B"/>
    <w:rsid w:val="00166889"/>
    <w:rsid w:val="001669A4"/>
    <w:rsid w:val="00166BD9"/>
    <w:rsid w:val="00166C3A"/>
    <w:rsid w:val="00166CAD"/>
    <w:rsid w:val="00166D6B"/>
    <w:rsid w:val="00167092"/>
    <w:rsid w:val="001670B0"/>
    <w:rsid w:val="00167265"/>
    <w:rsid w:val="00167719"/>
    <w:rsid w:val="00167C1E"/>
    <w:rsid w:val="00167DB7"/>
    <w:rsid w:val="001700C5"/>
    <w:rsid w:val="00170163"/>
    <w:rsid w:val="001703C9"/>
    <w:rsid w:val="0017063B"/>
    <w:rsid w:val="00170863"/>
    <w:rsid w:val="0017098E"/>
    <w:rsid w:val="00170B66"/>
    <w:rsid w:val="00170B7D"/>
    <w:rsid w:val="0017109F"/>
    <w:rsid w:val="001710EB"/>
    <w:rsid w:val="0017148B"/>
    <w:rsid w:val="0017168F"/>
    <w:rsid w:val="00171961"/>
    <w:rsid w:val="00171B6A"/>
    <w:rsid w:val="00171FE4"/>
    <w:rsid w:val="001720B4"/>
    <w:rsid w:val="00172203"/>
    <w:rsid w:val="00172337"/>
    <w:rsid w:val="00172464"/>
    <w:rsid w:val="001726B2"/>
    <w:rsid w:val="00172789"/>
    <w:rsid w:val="00172A21"/>
    <w:rsid w:val="0017310C"/>
    <w:rsid w:val="0017338F"/>
    <w:rsid w:val="001733EB"/>
    <w:rsid w:val="00173863"/>
    <w:rsid w:val="001738E7"/>
    <w:rsid w:val="001739D0"/>
    <w:rsid w:val="00174150"/>
    <w:rsid w:val="001741BA"/>
    <w:rsid w:val="0017460F"/>
    <w:rsid w:val="00174714"/>
    <w:rsid w:val="00174859"/>
    <w:rsid w:val="001749E5"/>
    <w:rsid w:val="00174A77"/>
    <w:rsid w:val="00174CC2"/>
    <w:rsid w:val="001750C2"/>
    <w:rsid w:val="00175240"/>
    <w:rsid w:val="00175265"/>
    <w:rsid w:val="0017528B"/>
    <w:rsid w:val="00175331"/>
    <w:rsid w:val="001755EB"/>
    <w:rsid w:val="00175C3E"/>
    <w:rsid w:val="00175E7E"/>
    <w:rsid w:val="00176142"/>
    <w:rsid w:val="00176329"/>
    <w:rsid w:val="001764F6"/>
    <w:rsid w:val="0017659A"/>
    <w:rsid w:val="001766C7"/>
    <w:rsid w:val="001767F2"/>
    <w:rsid w:val="00176A94"/>
    <w:rsid w:val="00176EA4"/>
    <w:rsid w:val="00176FB9"/>
    <w:rsid w:val="00176FCA"/>
    <w:rsid w:val="00177389"/>
    <w:rsid w:val="0017746F"/>
    <w:rsid w:val="001774AE"/>
    <w:rsid w:val="001777C3"/>
    <w:rsid w:val="00177810"/>
    <w:rsid w:val="00177A0D"/>
    <w:rsid w:val="00177C10"/>
    <w:rsid w:val="00177CB7"/>
    <w:rsid w:val="00177EFA"/>
    <w:rsid w:val="00180015"/>
    <w:rsid w:val="00180538"/>
    <w:rsid w:val="001806D2"/>
    <w:rsid w:val="001808DA"/>
    <w:rsid w:val="00180FB3"/>
    <w:rsid w:val="001813B0"/>
    <w:rsid w:val="00181434"/>
    <w:rsid w:val="00181517"/>
    <w:rsid w:val="001816E2"/>
    <w:rsid w:val="0018193B"/>
    <w:rsid w:val="00181C00"/>
    <w:rsid w:val="00181F16"/>
    <w:rsid w:val="00182580"/>
    <w:rsid w:val="00182A3E"/>
    <w:rsid w:val="00182ABC"/>
    <w:rsid w:val="00182B21"/>
    <w:rsid w:val="00182C8B"/>
    <w:rsid w:val="00183163"/>
    <w:rsid w:val="00183301"/>
    <w:rsid w:val="00183512"/>
    <w:rsid w:val="00183C32"/>
    <w:rsid w:val="00184101"/>
    <w:rsid w:val="0018436D"/>
    <w:rsid w:val="001849AA"/>
    <w:rsid w:val="00184E23"/>
    <w:rsid w:val="00185256"/>
    <w:rsid w:val="00185342"/>
    <w:rsid w:val="001857F4"/>
    <w:rsid w:val="0018590C"/>
    <w:rsid w:val="00185B52"/>
    <w:rsid w:val="00185B71"/>
    <w:rsid w:val="00185BBE"/>
    <w:rsid w:val="00185EAD"/>
    <w:rsid w:val="001860DC"/>
    <w:rsid w:val="001861D3"/>
    <w:rsid w:val="001863F7"/>
    <w:rsid w:val="00186F89"/>
    <w:rsid w:val="0018707A"/>
    <w:rsid w:val="00187197"/>
    <w:rsid w:val="00187356"/>
    <w:rsid w:val="00187360"/>
    <w:rsid w:val="00187396"/>
    <w:rsid w:val="001876D7"/>
    <w:rsid w:val="00187804"/>
    <w:rsid w:val="00187B5E"/>
    <w:rsid w:val="00187CEF"/>
    <w:rsid w:val="00190146"/>
    <w:rsid w:val="00190574"/>
    <w:rsid w:val="001907BC"/>
    <w:rsid w:val="00190B0F"/>
    <w:rsid w:val="00190BD9"/>
    <w:rsid w:val="00190E80"/>
    <w:rsid w:val="00190ECB"/>
    <w:rsid w:val="00190ED5"/>
    <w:rsid w:val="00191059"/>
    <w:rsid w:val="00191232"/>
    <w:rsid w:val="00191E8D"/>
    <w:rsid w:val="00191F90"/>
    <w:rsid w:val="00192187"/>
    <w:rsid w:val="00192205"/>
    <w:rsid w:val="001925ED"/>
    <w:rsid w:val="001927F2"/>
    <w:rsid w:val="00192CE2"/>
    <w:rsid w:val="00192D14"/>
    <w:rsid w:val="00192EA3"/>
    <w:rsid w:val="00193206"/>
    <w:rsid w:val="00193748"/>
    <w:rsid w:val="00193840"/>
    <w:rsid w:val="00194064"/>
    <w:rsid w:val="00194296"/>
    <w:rsid w:val="0019498E"/>
    <w:rsid w:val="00194D99"/>
    <w:rsid w:val="001953FA"/>
    <w:rsid w:val="00195962"/>
    <w:rsid w:val="00195EE5"/>
    <w:rsid w:val="00196369"/>
    <w:rsid w:val="00196392"/>
    <w:rsid w:val="001966B8"/>
    <w:rsid w:val="00196706"/>
    <w:rsid w:val="0019686F"/>
    <w:rsid w:val="00196AD2"/>
    <w:rsid w:val="00196D3A"/>
    <w:rsid w:val="00196EB1"/>
    <w:rsid w:val="00196F5E"/>
    <w:rsid w:val="00197072"/>
    <w:rsid w:val="001971E1"/>
    <w:rsid w:val="001971E2"/>
    <w:rsid w:val="00197236"/>
    <w:rsid w:val="00197337"/>
    <w:rsid w:val="001974C3"/>
    <w:rsid w:val="00197501"/>
    <w:rsid w:val="00197617"/>
    <w:rsid w:val="00197636"/>
    <w:rsid w:val="00197B11"/>
    <w:rsid w:val="00197E14"/>
    <w:rsid w:val="001A0090"/>
    <w:rsid w:val="001A00D4"/>
    <w:rsid w:val="001A0121"/>
    <w:rsid w:val="001A02BE"/>
    <w:rsid w:val="001A098A"/>
    <w:rsid w:val="001A0AFF"/>
    <w:rsid w:val="001A0C6A"/>
    <w:rsid w:val="001A0D27"/>
    <w:rsid w:val="001A0D7B"/>
    <w:rsid w:val="001A0E4F"/>
    <w:rsid w:val="001A0F8A"/>
    <w:rsid w:val="001A10B5"/>
    <w:rsid w:val="001A1176"/>
    <w:rsid w:val="001A127E"/>
    <w:rsid w:val="001A1389"/>
    <w:rsid w:val="001A206E"/>
    <w:rsid w:val="001A225E"/>
    <w:rsid w:val="001A27E3"/>
    <w:rsid w:val="001A29A6"/>
    <w:rsid w:val="001A2A01"/>
    <w:rsid w:val="001A2D57"/>
    <w:rsid w:val="001A2F52"/>
    <w:rsid w:val="001A31EF"/>
    <w:rsid w:val="001A349B"/>
    <w:rsid w:val="001A3739"/>
    <w:rsid w:val="001A3995"/>
    <w:rsid w:val="001A3AC0"/>
    <w:rsid w:val="001A3B96"/>
    <w:rsid w:val="001A3D3F"/>
    <w:rsid w:val="001A3EB2"/>
    <w:rsid w:val="001A4144"/>
    <w:rsid w:val="001A43CC"/>
    <w:rsid w:val="001A4686"/>
    <w:rsid w:val="001A4722"/>
    <w:rsid w:val="001A4C5E"/>
    <w:rsid w:val="001A50C8"/>
    <w:rsid w:val="001A5273"/>
    <w:rsid w:val="001A5302"/>
    <w:rsid w:val="001A5656"/>
    <w:rsid w:val="001A58B1"/>
    <w:rsid w:val="001A5901"/>
    <w:rsid w:val="001A5AE0"/>
    <w:rsid w:val="001A5DBB"/>
    <w:rsid w:val="001A5EDB"/>
    <w:rsid w:val="001A5FE6"/>
    <w:rsid w:val="001A6057"/>
    <w:rsid w:val="001A622A"/>
    <w:rsid w:val="001A62CF"/>
    <w:rsid w:val="001A6406"/>
    <w:rsid w:val="001A6440"/>
    <w:rsid w:val="001A65F6"/>
    <w:rsid w:val="001A6AF3"/>
    <w:rsid w:val="001A6B10"/>
    <w:rsid w:val="001A6B94"/>
    <w:rsid w:val="001A6DBD"/>
    <w:rsid w:val="001A6F10"/>
    <w:rsid w:val="001A7195"/>
    <w:rsid w:val="001A7232"/>
    <w:rsid w:val="001A7282"/>
    <w:rsid w:val="001A72B5"/>
    <w:rsid w:val="001A730C"/>
    <w:rsid w:val="001A73BA"/>
    <w:rsid w:val="001A7489"/>
    <w:rsid w:val="001A76B8"/>
    <w:rsid w:val="001A780F"/>
    <w:rsid w:val="001A7C29"/>
    <w:rsid w:val="001A7E17"/>
    <w:rsid w:val="001A7E18"/>
    <w:rsid w:val="001B062C"/>
    <w:rsid w:val="001B0817"/>
    <w:rsid w:val="001B08DF"/>
    <w:rsid w:val="001B08E7"/>
    <w:rsid w:val="001B0E04"/>
    <w:rsid w:val="001B0EA3"/>
    <w:rsid w:val="001B105D"/>
    <w:rsid w:val="001B13E6"/>
    <w:rsid w:val="001B154C"/>
    <w:rsid w:val="001B18A7"/>
    <w:rsid w:val="001B1FDA"/>
    <w:rsid w:val="001B200B"/>
    <w:rsid w:val="001B24C0"/>
    <w:rsid w:val="001B2528"/>
    <w:rsid w:val="001B26DD"/>
    <w:rsid w:val="001B2904"/>
    <w:rsid w:val="001B2B44"/>
    <w:rsid w:val="001B35BD"/>
    <w:rsid w:val="001B361C"/>
    <w:rsid w:val="001B3AD3"/>
    <w:rsid w:val="001B3D1A"/>
    <w:rsid w:val="001B428C"/>
    <w:rsid w:val="001B438C"/>
    <w:rsid w:val="001B43FD"/>
    <w:rsid w:val="001B444B"/>
    <w:rsid w:val="001B456B"/>
    <w:rsid w:val="001B47E1"/>
    <w:rsid w:val="001B47FD"/>
    <w:rsid w:val="001B48AC"/>
    <w:rsid w:val="001B4D1B"/>
    <w:rsid w:val="001B50F0"/>
    <w:rsid w:val="001B5743"/>
    <w:rsid w:val="001B576D"/>
    <w:rsid w:val="001B5A2E"/>
    <w:rsid w:val="001B5AF7"/>
    <w:rsid w:val="001B6614"/>
    <w:rsid w:val="001B6B2D"/>
    <w:rsid w:val="001B6D16"/>
    <w:rsid w:val="001B6E45"/>
    <w:rsid w:val="001B7136"/>
    <w:rsid w:val="001B7499"/>
    <w:rsid w:val="001B7502"/>
    <w:rsid w:val="001B76AB"/>
    <w:rsid w:val="001B76D0"/>
    <w:rsid w:val="001B78D8"/>
    <w:rsid w:val="001B7922"/>
    <w:rsid w:val="001B7C2E"/>
    <w:rsid w:val="001B7D08"/>
    <w:rsid w:val="001B7D3E"/>
    <w:rsid w:val="001C0278"/>
    <w:rsid w:val="001C03A5"/>
    <w:rsid w:val="001C03FB"/>
    <w:rsid w:val="001C046C"/>
    <w:rsid w:val="001C068C"/>
    <w:rsid w:val="001C06A6"/>
    <w:rsid w:val="001C0AFF"/>
    <w:rsid w:val="001C0E10"/>
    <w:rsid w:val="001C0FD6"/>
    <w:rsid w:val="001C10D4"/>
    <w:rsid w:val="001C13D1"/>
    <w:rsid w:val="001C163C"/>
    <w:rsid w:val="001C1E81"/>
    <w:rsid w:val="001C2372"/>
    <w:rsid w:val="001C23DB"/>
    <w:rsid w:val="001C25A0"/>
    <w:rsid w:val="001C25C3"/>
    <w:rsid w:val="001C2664"/>
    <w:rsid w:val="001C2732"/>
    <w:rsid w:val="001C3088"/>
    <w:rsid w:val="001C31F0"/>
    <w:rsid w:val="001C3512"/>
    <w:rsid w:val="001C358F"/>
    <w:rsid w:val="001C359A"/>
    <w:rsid w:val="001C36BF"/>
    <w:rsid w:val="001C36D6"/>
    <w:rsid w:val="001C399A"/>
    <w:rsid w:val="001C39EC"/>
    <w:rsid w:val="001C3B05"/>
    <w:rsid w:val="001C3E7D"/>
    <w:rsid w:val="001C3E91"/>
    <w:rsid w:val="001C43D2"/>
    <w:rsid w:val="001C4422"/>
    <w:rsid w:val="001C444D"/>
    <w:rsid w:val="001C45D6"/>
    <w:rsid w:val="001C45E9"/>
    <w:rsid w:val="001C4836"/>
    <w:rsid w:val="001C48A6"/>
    <w:rsid w:val="001C4B17"/>
    <w:rsid w:val="001C516C"/>
    <w:rsid w:val="001C5926"/>
    <w:rsid w:val="001C5DAE"/>
    <w:rsid w:val="001C607A"/>
    <w:rsid w:val="001C61B0"/>
    <w:rsid w:val="001C6236"/>
    <w:rsid w:val="001C6258"/>
    <w:rsid w:val="001C6601"/>
    <w:rsid w:val="001C685B"/>
    <w:rsid w:val="001C6BCD"/>
    <w:rsid w:val="001C6D00"/>
    <w:rsid w:val="001C7846"/>
    <w:rsid w:val="001C7908"/>
    <w:rsid w:val="001C79D5"/>
    <w:rsid w:val="001C7C60"/>
    <w:rsid w:val="001C7EEB"/>
    <w:rsid w:val="001D00B0"/>
    <w:rsid w:val="001D0213"/>
    <w:rsid w:val="001D0295"/>
    <w:rsid w:val="001D04A2"/>
    <w:rsid w:val="001D0927"/>
    <w:rsid w:val="001D0AF5"/>
    <w:rsid w:val="001D0BBC"/>
    <w:rsid w:val="001D0E4C"/>
    <w:rsid w:val="001D12F6"/>
    <w:rsid w:val="001D19ED"/>
    <w:rsid w:val="001D1B31"/>
    <w:rsid w:val="001D1B7F"/>
    <w:rsid w:val="001D240F"/>
    <w:rsid w:val="001D2904"/>
    <w:rsid w:val="001D2A18"/>
    <w:rsid w:val="001D2A24"/>
    <w:rsid w:val="001D2C2C"/>
    <w:rsid w:val="001D2C65"/>
    <w:rsid w:val="001D2CA7"/>
    <w:rsid w:val="001D2EDE"/>
    <w:rsid w:val="001D344E"/>
    <w:rsid w:val="001D34CB"/>
    <w:rsid w:val="001D367F"/>
    <w:rsid w:val="001D3772"/>
    <w:rsid w:val="001D37E9"/>
    <w:rsid w:val="001D3910"/>
    <w:rsid w:val="001D39CC"/>
    <w:rsid w:val="001D3A06"/>
    <w:rsid w:val="001D3BEC"/>
    <w:rsid w:val="001D3F98"/>
    <w:rsid w:val="001D41E1"/>
    <w:rsid w:val="001D4208"/>
    <w:rsid w:val="001D48D6"/>
    <w:rsid w:val="001D4D13"/>
    <w:rsid w:val="001D4FB1"/>
    <w:rsid w:val="001D50CE"/>
    <w:rsid w:val="001D5B08"/>
    <w:rsid w:val="001D5C27"/>
    <w:rsid w:val="001D5FC0"/>
    <w:rsid w:val="001D65FE"/>
    <w:rsid w:val="001D6AA9"/>
    <w:rsid w:val="001D6D40"/>
    <w:rsid w:val="001D6FD0"/>
    <w:rsid w:val="001D7371"/>
    <w:rsid w:val="001D73DC"/>
    <w:rsid w:val="001D7765"/>
    <w:rsid w:val="001D7932"/>
    <w:rsid w:val="001D7F09"/>
    <w:rsid w:val="001E022E"/>
    <w:rsid w:val="001E03E1"/>
    <w:rsid w:val="001E136E"/>
    <w:rsid w:val="001E13AA"/>
    <w:rsid w:val="001E15AA"/>
    <w:rsid w:val="001E1634"/>
    <w:rsid w:val="001E17BF"/>
    <w:rsid w:val="001E1B65"/>
    <w:rsid w:val="001E224D"/>
    <w:rsid w:val="001E23B7"/>
    <w:rsid w:val="001E2607"/>
    <w:rsid w:val="001E26C3"/>
    <w:rsid w:val="001E270D"/>
    <w:rsid w:val="001E2AB9"/>
    <w:rsid w:val="001E2B14"/>
    <w:rsid w:val="001E2D8A"/>
    <w:rsid w:val="001E2F68"/>
    <w:rsid w:val="001E30D5"/>
    <w:rsid w:val="001E3287"/>
    <w:rsid w:val="001E3397"/>
    <w:rsid w:val="001E33C3"/>
    <w:rsid w:val="001E37C0"/>
    <w:rsid w:val="001E3987"/>
    <w:rsid w:val="001E3B79"/>
    <w:rsid w:val="001E3C86"/>
    <w:rsid w:val="001E3E6A"/>
    <w:rsid w:val="001E3FB0"/>
    <w:rsid w:val="001E4084"/>
    <w:rsid w:val="001E4629"/>
    <w:rsid w:val="001E47F8"/>
    <w:rsid w:val="001E4838"/>
    <w:rsid w:val="001E4B48"/>
    <w:rsid w:val="001E570C"/>
    <w:rsid w:val="001E57CC"/>
    <w:rsid w:val="001E5AAA"/>
    <w:rsid w:val="001E5DF8"/>
    <w:rsid w:val="001E5E86"/>
    <w:rsid w:val="001E6770"/>
    <w:rsid w:val="001E68C2"/>
    <w:rsid w:val="001E69AD"/>
    <w:rsid w:val="001E6C6B"/>
    <w:rsid w:val="001E6F3B"/>
    <w:rsid w:val="001E7062"/>
    <w:rsid w:val="001E72ED"/>
    <w:rsid w:val="001E75BD"/>
    <w:rsid w:val="001E770C"/>
    <w:rsid w:val="001E789F"/>
    <w:rsid w:val="001E7A47"/>
    <w:rsid w:val="001E7B1E"/>
    <w:rsid w:val="001F0212"/>
    <w:rsid w:val="001F0272"/>
    <w:rsid w:val="001F03FC"/>
    <w:rsid w:val="001F0B9D"/>
    <w:rsid w:val="001F0BB7"/>
    <w:rsid w:val="001F0DBC"/>
    <w:rsid w:val="001F0FF6"/>
    <w:rsid w:val="001F1393"/>
    <w:rsid w:val="001F1764"/>
    <w:rsid w:val="001F191C"/>
    <w:rsid w:val="001F1AF3"/>
    <w:rsid w:val="001F1B5B"/>
    <w:rsid w:val="001F1CD9"/>
    <w:rsid w:val="001F1FE3"/>
    <w:rsid w:val="001F21D5"/>
    <w:rsid w:val="001F231E"/>
    <w:rsid w:val="001F25C8"/>
    <w:rsid w:val="001F2633"/>
    <w:rsid w:val="001F26DC"/>
    <w:rsid w:val="001F26E9"/>
    <w:rsid w:val="001F2840"/>
    <w:rsid w:val="001F28B2"/>
    <w:rsid w:val="001F2A24"/>
    <w:rsid w:val="001F2C8A"/>
    <w:rsid w:val="001F2DB5"/>
    <w:rsid w:val="001F2E99"/>
    <w:rsid w:val="001F2EC4"/>
    <w:rsid w:val="001F3026"/>
    <w:rsid w:val="001F3393"/>
    <w:rsid w:val="001F3421"/>
    <w:rsid w:val="001F3929"/>
    <w:rsid w:val="001F3A05"/>
    <w:rsid w:val="001F3C66"/>
    <w:rsid w:val="001F3D3A"/>
    <w:rsid w:val="001F4887"/>
    <w:rsid w:val="001F4EC8"/>
    <w:rsid w:val="001F52B4"/>
    <w:rsid w:val="001F574B"/>
    <w:rsid w:val="001F58F7"/>
    <w:rsid w:val="001F5C96"/>
    <w:rsid w:val="001F6034"/>
    <w:rsid w:val="001F6323"/>
    <w:rsid w:val="001F638C"/>
    <w:rsid w:val="001F64F6"/>
    <w:rsid w:val="001F6935"/>
    <w:rsid w:val="001F6ACC"/>
    <w:rsid w:val="001F6D1E"/>
    <w:rsid w:val="001F6E7D"/>
    <w:rsid w:val="001F700D"/>
    <w:rsid w:val="001F727A"/>
    <w:rsid w:val="001F7963"/>
    <w:rsid w:val="001F79A5"/>
    <w:rsid w:val="001F7C40"/>
    <w:rsid w:val="001F7D10"/>
    <w:rsid w:val="0020004C"/>
    <w:rsid w:val="00200133"/>
    <w:rsid w:val="0020013E"/>
    <w:rsid w:val="002002C1"/>
    <w:rsid w:val="002003DF"/>
    <w:rsid w:val="00200940"/>
    <w:rsid w:val="00200945"/>
    <w:rsid w:val="00200A05"/>
    <w:rsid w:val="00201019"/>
    <w:rsid w:val="00201234"/>
    <w:rsid w:val="002013E3"/>
    <w:rsid w:val="002016F7"/>
    <w:rsid w:val="002018D7"/>
    <w:rsid w:val="0020191C"/>
    <w:rsid w:val="0020196D"/>
    <w:rsid w:val="00201BA0"/>
    <w:rsid w:val="00201BBC"/>
    <w:rsid w:val="00201BD3"/>
    <w:rsid w:val="002027D7"/>
    <w:rsid w:val="00202842"/>
    <w:rsid w:val="00202AF2"/>
    <w:rsid w:val="00203058"/>
    <w:rsid w:val="00203349"/>
    <w:rsid w:val="00203735"/>
    <w:rsid w:val="00203E9F"/>
    <w:rsid w:val="00203EC4"/>
    <w:rsid w:val="00204243"/>
    <w:rsid w:val="00204314"/>
    <w:rsid w:val="00204390"/>
    <w:rsid w:val="00204CAA"/>
    <w:rsid w:val="00204F2A"/>
    <w:rsid w:val="0020545D"/>
    <w:rsid w:val="002054AE"/>
    <w:rsid w:val="00205E05"/>
    <w:rsid w:val="0020604E"/>
    <w:rsid w:val="00206301"/>
    <w:rsid w:val="00206479"/>
    <w:rsid w:val="002064F8"/>
    <w:rsid w:val="0020656B"/>
    <w:rsid w:val="0020656D"/>
    <w:rsid w:val="00206822"/>
    <w:rsid w:val="00206A40"/>
    <w:rsid w:val="00206B6C"/>
    <w:rsid w:val="00206D80"/>
    <w:rsid w:val="00206E86"/>
    <w:rsid w:val="00206F4A"/>
    <w:rsid w:val="002070A1"/>
    <w:rsid w:val="00207244"/>
    <w:rsid w:val="0020727E"/>
    <w:rsid w:val="002073A4"/>
    <w:rsid w:val="002075E3"/>
    <w:rsid w:val="0020764D"/>
    <w:rsid w:val="00207692"/>
    <w:rsid w:val="00207939"/>
    <w:rsid w:val="00207D5A"/>
    <w:rsid w:val="00207EDD"/>
    <w:rsid w:val="00207F9F"/>
    <w:rsid w:val="00210211"/>
    <w:rsid w:val="002102E9"/>
    <w:rsid w:val="00210383"/>
    <w:rsid w:val="002105E4"/>
    <w:rsid w:val="0021076C"/>
    <w:rsid w:val="00210A6D"/>
    <w:rsid w:val="00210C6B"/>
    <w:rsid w:val="00210C90"/>
    <w:rsid w:val="00210E09"/>
    <w:rsid w:val="00210F0F"/>
    <w:rsid w:val="0021131F"/>
    <w:rsid w:val="00211408"/>
    <w:rsid w:val="00211745"/>
    <w:rsid w:val="002117CE"/>
    <w:rsid w:val="00211820"/>
    <w:rsid w:val="00211829"/>
    <w:rsid w:val="00211D49"/>
    <w:rsid w:val="00211DBF"/>
    <w:rsid w:val="00212164"/>
    <w:rsid w:val="0021250B"/>
    <w:rsid w:val="0021291D"/>
    <w:rsid w:val="00212A67"/>
    <w:rsid w:val="00212B26"/>
    <w:rsid w:val="00212B5D"/>
    <w:rsid w:val="00212DF0"/>
    <w:rsid w:val="00212E48"/>
    <w:rsid w:val="00212F29"/>
    <w:rsid w:val="002133F3"/>
    <w:rsid w:val="0021386A"/>
    <w:rsid w:val="00213914"/>
    <w:rsid w:val="0021391B"/>
    <w:rsid w:val="00213B11"/>
    <w:rsid w:val="002140B2"/>
    <w:rsid w:val="00214160"/>
    <w:rsid w:val="002141F5"/>
    <w:rsid w:val="002142D2"/>
    <w:rsid w:val="002143C2"/>
    <w:rsid w:val="002147C5"/>
    <w:rsid w:val="00214E17"/>
    <w:rsid w:val="00215521"/>
    <w:rsid w:val="002155F6"/>
    <w:rsid w:val="00215679"/>
    <w:rsid w:val="00215B7B"/>
    <w:rsid w:val="0021622A"/>
    <w:rsid w:val="00216389"/>
    <w:rsid w:val="0021679F"/>
    <w:rsid w:val="002167DE"/>
    <w:rsid w:val="00216C51"/>
    <w:rsid w:val="00216DF8"/>
    <w:rsid w:val="00216E50"/>
    <w:rsid w:val="0021708D"/>
    <w:rsid w:val="0021722D"/>
    <w:rsid w:val="002179B1"/>
    <w:rsid w:val="00217A7E"/>
    <w:rsid w:val="00217ACF"/>
    <w:rsid w:val="00217D38"/>
    <w:rsid w:val="00217F60"/>
    <w:rsid w:val="00220314"/>
    <w:rsid w:val="00220380"/>
    <w:rsid w:val="00220397"/>
    <w:rsid w:val="00220772"/>
    <w:rsid w:val="00220790"/>
    <w:rsid w:val="002207B6"/>
    <w:rsid w:val="002208A6"/>
    <w:rsid w:val="00220A8A"/>
    <w:rsid w:val="00220BD9"/>
    <w:rsid w:val="00220CF6"/>
    <w:rsid w:val="00220E6F"/>
    <w:rsid w:val="00220EFE"/>
    <w:rsid w:val="002211F8"/>
    <w:rsid w:val="002211FE"/>
    <w:rsid w:val="00221518"/>
    <w:rsid w:val="002216E0"/>
    <w:rsid w:val="00221783"/>
    <w:rsid w:val="002217B3"/>
    <w:rsid w:val="002219D9"/>
    <w:rsid w:val="00221C56"/>
    <w:rsid w:val="00222168"/>
    <w:rsid w:val="00222424"/>
    <w:rsid w:val="0022245F"/>
    <w:rsid w:val="00222AAA"/>
    <w:rsid w:val="00222EEA"/>
    <w:rsid w:val="00223144"/>
    <w:rsid w:val="002231DC"/>
    <w:rsid w:val="00223B40"/>
    <w:rsid w:val="00223C23"/>
    <w:rsid w:val="00223C3D"/>
    <w:rsid w:val="00223D74"/>
    <w:rsid w:val="002245BC"/>
    <w:rsid w:val="00224780"/>
    <w:rsid w:val="002248B7"/>
    <w:rsid w:val="002249F5"/>
    <w:rsid w:val="00224E22"/>
    <w:rsid w:val="00225152"/>
    <w:rsid w:val="00225305"/>
    <w:rsid w:val="0022561A"/>
    <w:rsid w:val="0022577C"/>
    <w:rsid w:val="00225A38"/>
    <w:rsid w:val="00226220"/>
    <w:rsid w:val="002266E1"/>
    <w:rsid w:val="002267C6"/>
    <w:rsid w:val="00226806"/>
    <w:rsid w:val="00226AC2"/>
    <w:rsid w:val="002273D6"/>
    <w:rsid w:val="0022749A"/>
    <w:rsid w:val="00227575"/>
    <w:rsid w:val="002277D8"/>
    <w:rsid w:val="002278B5"/>
    <w:rsid w:val="00227B59"/>
    <w:rsid w:val="00227BD5"/>
    <w:rsid w:val="00227E3A"/>
    <w:rsid w:val="00227FEE"/>
    <w:rsid w:val="00230093"/>
    <w:rsid w:val="00230118"/>
    <w:rsid w:val="0023060F"/>
    <w:rsid w:val="00230782"/>
    <w:rsid w:val="00230D1A"/>
    <w:rsid w:val="0023138A"/>
    <w:rsid w:val="0023172B"/>
    <w:rsid w:val="00231B56"/>
    <w:rsid w:val="002321F6"/>
    <w:rsid w:val="00232320"/>
    <w:rsid w:val="002324C2"/>
    <w:rsid w:val="0023272B"/>
    <w:rsid w:val="00232A56"/>
    <w:rsid w:val="00232A64"/>
    <w:rsid w:val="00232ABD"/>
    <w:rsid w:val="00232EED"/>
    <w:rsid w:val="00232F3B"/>
    <w:rsid w:val="00232F63"/>
    <w:rsid w:val="00232F7A"/>
    <w:rsid w:val="0023300C"/>
    <w:rsid w:val="0023314F"/>
    <w:rsid w:val="0023333D"/>
    <w:rsid w:val="002335ED"/>
    <w:rsid w:val="002335FE"/>
    <w:rsid w:val="002337C6"/>
    <w:rsid w:val="002339CA"/>
    <w:rsid w:val="00233A1B"/>
    <w:rsid w:val="00233B3B"/>
    <w:rsid w:val="00233B5F"/>
    <w:rsid w:val="00233C48"/>
    <w:rsid w:val="00234489"/>
    <w:rsid w:val="0023492E"/>
    <w:rsid w:val="00234932"/>
    <w:rsid w:val="00234A65"/>
    <w:rsid w:val="00234C60"/>
    <w:rsid w:val="0023519B"/>
    <w:rsid w:val="002351C4"/>
    <w:rsid w:val="00235396"/>
    <w:rsid w:val="00235447"/>
    <w:rsid w:val="0023574F"/>
    <w:rsid w:val="00235852"/>
    <w:rsid w:val="002361B8"/>
    <w:rsid w:val="002363B8"/>
    <w:rsid w:val="0023674F"/>
    <w:rsid w:val="00236876"/>
    <w:rsid w:val="002368BB"/>
    <w:rsid w:val="00236F33"/>
    <w:rsid w:val="002372D5"/>
    <w:rsid w:val="00237502"/>
    <w:rsid w:val="00237661"/>
    <w:rsid w:val="00237877"/>
    <w:rsid w:val="00237924"/>
    <w:rsid w:val="00237CB7"/>
    <w:rsid w:val="00237EB0"/>
    <w:rsid w:val="0024005F"/>
    <w:rsid w:val="00240418"/>
    <w:rsid w:val="00240B18"/>
    <w:rsid w:val="00240E7D"/>
    <w:rsid w:val="00241030"/>
    <w:rsid w:val="002410D3"/>
    <w:rsid w:val="002410DD"/>
    <w:rsid w:val="0024116F"/>
    <w:rsid w:val="002411A9"/>
    <w:rsid w:val="0024130A"/>
    <w:rsid w:val="00241337"/>
    <w:rsid w:val="002414A4"/>
    <w:rsid w:val="00241544"/>
    <w:rsid w:val="0024159E"/>
    <w:rsid w:val="002418B4"/>
    <w:rsid w:val="00241F5D"/>
    <w:rsid w:val="00242038"/>
    <w:rsid w:val="00242265"/>
    <w:rsid w:val="00242297"/>
    <w:rsid w:val="00242604"/>
    <w:rsid w:val="00242739"/>
    <w:rsid w:val="0024286D"/>
    <w:rsid w:val="002428B9"/>
    <w:rsid w:val="002428E0"/>
    <w:rsid w:val="002428E2"/>
    <w:rsid w:val="00242ADD"/>
    <w:rsid w:val="0024342E"/>
    <w:rsid w:val="002434A7"/>
    <w:rsid w:val="0024384D"/>
    <w:rsid w:val="00243A43"/>
    <w:rsid w:val="00243A96"/>
    <w:rsid w:val="00243AD6"/>
    <w:rsid w:val="00243BBD"/>
    <w:rsid w:val="00243D1D"/>
    <w:rsid w:val="00243D68"/>
    <w:rsid w:val="00243F3F"/>
    <w:rsid w:val="0024403F"/>
    <w:rsid w:val="00244546"/>
    <w:rsid w:val="002449B2"/>
    <w:rsid w:val="00244B88"/>
    <w:rsid w:val="00244CC8"/>
    <w:rsid w:val="00244F51"/>
    <w:rsid w:val="00245045"/>
    <w:rsid w:val="00245047"/>
    <w:rsid w:val="0024506C"/>
    <w:rsid w:val="0024509F"/>
    <w:rsid w:val="00245126"/>
    <w:rsid w:val="0024516A"/>
    <w:rsid w:val="002451B3"/>
    <w:rsid w:val="00245420"/>
    <w:rsid w:val="0024544B"/>
    <w:rsid w:val="0024548B"/>
    <w:rsid w:val="00245532"/>
    <w:rsid w:val="002455F5"/>
    <w:rsid w:val="00245771"/>
    <w:rsid w:val="0024578A"/>
    <w:rsid w:val="00245DB5"/>
    <w:rsid w:val="00246119"/>
    <w:rsid w:val="00246450"/>
    <w:rsid w:val="00246473"/>
    <w:rsid w:val="00246514"/>
    <w:rsid w:val="00246A65"/>
    <w:rsid w:val="00246A81"/>
    <w:rsid w:val="00246F21"/>
    <w:rsid w:val="00246F66"/>
    <w:rsid w:val="00246FF6"/>
    <w:rsid w:val="002470EF"/>
    <w:rsid w:val="002473BA"/>
    <w:rsid w:val="002476DB"/>
    <w:rsid w:val="0024784C"/>
    <w:rsid w:val="0024786B"/>
    <w:rsid w:val="00247C47"/>
    <w:rsid w:val="00247DAA"/>
    <w:rsid w:val="00247E55"/>
    <w:rsid w:val="00250007"/>
    <w:rsid w:val="0025033B"/>
    <w:rsid w:val="002509E2"/>
    <w:rsid w:val="00250C7A"/>
    <w:rsid w:val="00250CD9"/>
    <w:rsid w:val="00250E01"/>
    <w:rsid w:val="00250E93"/>
    <w:rsid w:val="00250E9A"/>
    <w:rsid w:val="00251031"/>
    <w:rsid w:val="002511A6"/>
    <w:rsid w:val="002511B1"/>
    <w:rsid w:val="002516BA"/>
    <w:rsid w:val="00251961"/>
    <w:rsid w:val="00251C52"/>
    <w:rsid w:val="00251D28"/>
    <w:rsid w:val="00251DA2"/>
    <w:rsid w:val="00251EB6"/>
    <w:rsid w:val="0025204F"/>
    <w:rsid w:val="002527AA"/>
    <w:rsid w:val="00252A07"/>
    <w:rsid w:val="00252A65"/>
    <w:rsid w:val="00253241"/>
    <w:rsid w:val="00253445"/>
    <w:rsid w:val="00253533"/>
    <w:rsid w:val="0025365C"/>
    <w:rsid w:val="00253662"/>
    <w:rsid w:val="00253D06"/>
    <w:rsid w:val="00254404"/>
    <w:rsid w:val="002545AB"/>
    <w:rsid w:val="002549C4"/>
    <w:rsid w:val="00254A1E"/>
    <w:rsid w:val="00254D42"/>
    <w:rsid w:val="00254DCE"/>
    <w:rsid w:val="00254FF6"/>
    <w:rsid w:val="002553DC"/>
    <w:rsid w:val="00255672"/>
    <w:rsid w:val="00255782"/>
    <w:rsid w:val="00255916"/>
    <w:rsid w:val="0025609D"/>
    <w:rsid w:val="002566A2"/>
    <w:rsid w:val="002567E6"/>
    <w:rsid w:val="0025698A"/>
    <w:rsid w:val="00256DA0"/>
    <w:rsid w:val="002572B3"/>
    <w:rsid w:val="00257440"/>
    <w:rsid w:val="00257729"/>
    <w:rsid w:val="002579F2"/>
    <w:rsid w:val="00257A8C"/>
    <w:rsid w:val="00257ADB"/>
    <w:rsid w:val="00257AE1"/>
    <w:rsid w:val="002603F4"/>
    <w:rsid w:val="00260666"/>
    <w:rsid w:val="00260882"/>
    <w:rsid w:val="00260D57"/>
    <w:rsid w:val="00260F02"/>
    <w:rsid w:val="00261178"/>
    <w:rsid w:val="002613C2"/>
    <w:rsid w:val="00261412"/>
    <w:rsid w:val="002614D8"/>
    <w:rsid w:val="002614E2"/>
    <w:rsid w:val="002615BA"/>
    <w:rsid w:val="002617B5"/>
    <w:rsid w:val="00262146"/>
    <w:rsid w:val="00262451"/>
    <w:rsid w:val="002625E4"/>
    <w:rsid w:val="00262AC5"/>
    <w:rsid w:val="00262C41"/>
    <w:rsid w:val="00262DCA"/>
    <w:rsid w:val="00262EB9"/>
    <w:rsid w:val="00263664"/>
    <w:rsid w:val="0026384B"/>
    <w:rsid w:val="00263ADF"/>
    <w:rsid w:val="00263F0D"/>
    <w:rsid w:val="00263F17"/>
    <w:rsid w:val="00264607"/>
    <w:rsid w:val="00264C06"/>
    <w:rsid w:val="002651CC"/>
    <w:rsid w:val="002651DC"/>
    <w:rsid w:val="00265267"/>
    <w:rsid w:val="0026536E"/>
    <w:rsid w:val="0026557E"/>
    <w:rsid w:val="00265A4C"/>
    <w:rsid w:val="00265A8C"/>
    <w:rsid w:val="00265C2E"/>
    <w:rsid w:val="00265CB3"/>
    <w:rsid w:val="00265D83"/>
    <w:rsid w:val="00265E9C"/>
    <w:rsid w:val="00265FF3"/>
    <w:rsid w:val="00266526"/>
    <w:rsid w:val="00266756"/>
    <w:rsid w:val="0026698F"/>
    <w:rsid w:val="00266B61"/>
    <w:rsid w:val="00266BF5"/>
    <w:rsid w:val="00266CF8"/>
    <w:rsid w:val="00267228"/>
    <w:rsid w:val="00267261"/>
    <w:rsid w:val="00267633"/>
    <w:rsid w:val="0026778B"/>
    <w:rsid w:val="002677C1"/>
    <w:rsid w:val="00267821"/>
    <w:rsid w:val="00267F3F"/>
    <w:rsid w:val="00267FFC"/>
    <w:rsid w:val="002702F5"/>
    <w:rsid w:val="002704A2"/>
    <w:rsid w:val="002705CA"/>
    <w:rsid w:val="002706DA"/>
    <w:rsid w:val="00270768"/>
    <w:rsid w:val="00270873"/>
    <w:rsid w:val="00270AC6"/>
    <w:rsid w:val="00270EBB"/>
    <w:rsid w:val="00270FEA"/>
    <w:rsid w:val="00271271"/>
    <w:rsid w:val="00271336"/>
    <w:rsid w:val="002713AD"/>
    <w:rsid w:val="0027141E"/>
    <w:rsid w:val="00271530"/>
    <w:rsid w:val="00271B07"/>
    <w:rsid w:val="00271D14"/>
    <w:rsid w:val="00271D63"/>
    <w:rsid w:val="00271E3E"/>
    <w:rsid w:val="00271FA0"/>
    <w:rsid w:val="00272064"/>
    <w:rsid w:val="0027230B"/>
    <w:rsid w:val="002728EB"/>
    <w:rsid w:val="00272A9C"/>
    <w:rsid w:val="00272BD6"/>
    <w:rsid w:val="00272D1F"/>
    <w:rsid w:val="00272DCB"/>
    <w:rsid w:val="00272E3B"/>
    <w:rsid w:val="00272E3E"/>
    <w:rsid w:val="00272EFF"/>
    <w:rsid w:val="00272F5A"/>
    <w:rsid w:val="00273357"/>
    <w:rsid w:val="00273653"/>
    <w:rsid w:val="00273809"/>
    <w:rsid w:val="00273CD7"/>
    <w:rsid w:val="00273ECA"/>
    <w:rsid w:val="00274001"/>
    <w:rsid w:val="0027406F"/>
    <w:rsid w:val="002741CC"/>
    <w:rsid w:val="002742EA"/>
    <w:rsid w:val="002744E8"/>
    <w:rsid w:val="00274649"/>
    <w:rsid w:val="0027466B"/>
    <w:rsid w:val="0027481C"/>
    <w:rsid w:val="0027485C"/>
    <w:rsid w:val="00274BA2"/>
    <w:rsid w:val="002751AE"/>
    <w:rsid w:val="00275654"/>
    <w:rsid w:val="00275881"/>
    <w:rsid w:val="00275B2E"/>
    <w:rsid w:val="00275B87"/>
    <w:rsid w:val="00275F96"/>
    <w:rsid w:val="00275FBA"/>
    <w:rsid w:val="002762B6"/>
    <w:rsid w:val="002762E4"/>
    <w:rsid w:val="002763C5"/>
    <w:rsid w:val="002763DE"/>
    <w:rsid w:val="00276796"/>
    <w:rsid w:val="00276937"/>
    <w:rsid w:val="00276D8C"/>
    <w:rsid w:val="00276FE2"/>
    <w:rsid w:val="0027745A"/>
    <w:rsid w:val="00277547"/>
    <w:rsid w:val="00277562"/>
    <w:rsid w:val="00277690"/>
    <w:rsid w:val="002777F5"/>
    <w:rsid w:val="002778D0"/>
    <w:rsid w:val="00277A98"/>
    <w:rsid w:val="00277D59"/>
    <w:rsid w:val="00277D87"/>
    <w:rsid w:val="00277F27"/>
    <w:rsid w:val="00280158"/>
    <w:rsid w:val="002805F7"/>
    <w:rsid w:val="0028067D"/>
    <w:rsid w:val="00280E7E"/>
    <w:rsid w:val="00280FBD"/>
    <w:rsid w:val="00281052"/>
    <w:rsid w:val="0028165F"/>
    <w:rsid w:val="00281663"/>
    <w:rsid w:val="002816DC"/>
    <w:rsid w:val="00281799"/>
    <w:rsid w:val="002819D0"/>
    <w:rsid w:val="00281BDB"/>
    <w:rsid w:val="00281D9D"/>
    <w:rsid w:val="00281DA0"/>
    <w:rsid w:val="00281E96"/>
    <w:rsid w:val="002820CB"/>
    <w:rsid w:val="00282541"/>
    <w:rsid w:val="00282B93"/>
    <w:rsid w:val="002831B5"/>
    <w:rsid w:val="0028364E"/>
    <w:rsid w:val="00283708"/>
    <w:rsid w:val="00283912"/>
    <w:rsid w:val="00283AD2"/>
    <w:rsid w:val="00283C10"/>
    <w:rsid w:val="00283C2D"/>
    <w:rsid w:val="00283DFA"/>
    <w:rsid w:val="00284113"/>
    <w:rsid w:val="002842F2"/>
    <w:rsid w:val="00284F68"/>
    <w:rsid w:val="00284FFA"/>
    <w:rsid w:val="002851EE"/>
    <w:rsid w:val="0028598C"/>
    <w:rsid w:val="002859A5"/>
    <w:rsid w:val="00285A84"/>
    <w:rsid w:val="00285E64"/>
    <w:rsid w:val="00286102"/>
    <w:rsid w:val="00286489"/>
    <w:rsid w:val="00286621"/>
    <w:rsid w:val="00286759"/>
    <w:rsid w:val="00286BF4"/>
    <w:rsid w:val="00286E09"/>
    <w:rsid w:val="00287166"/>
    <w:rsid w:val="0028729F"/>
    <w:rsid w:val="0028749B"/>
    <w:rsid w:val="002875C2"/>
    <w:rsid w:val="00287A3A"/>
    <w:rsid w:val="00290077"/>
    <w:rsid w:val="00290DAF"/>
    <w:rsid w:val="00291178"/>
    <w:rsid w:val="0029117A"/>
    <w:rsid w:val="00291284"/>
    <w:rsid w:val="002912A2"/>
    <w:rsid w:val="0029155B"/>
    <w:rsid w:val="00291650"/>
    <w:rsid w:val="00291AD8"/>
    <w:rsid w:val="00291BC0"/>
    <w:rsid w:val="00291D36"/>
    <w:rsid w:val="00291FB3"/>
    <w:rsid w:val="00291FFB"/>
    <w:rsid w:val="002922C5"/>
    <w:rsid w:val="002923A8"/>
    <w:rsid w:val="002925C5"/>
    <w:rsid w:val="00292C5D"/>
    <w:rsid w:val="00292CDC"/>
    <w:rsid w:val="00292DE4"/>
    <w:rsid w:val="00292E18"/>
    <w:rsid w:val="00292E67"/>
    <w:rsid w:val="0029300A"/>
    <w:rsid w:val="00293067"/>
    <w:rsid w:val="00293233"/>
    <w:rsid w:val="00293616"/>
    <w:rsid w:val="00293712"/>
    <w:rsid w:val="00293C3E"/>
    <w:rsid w:val="00293D54"/>
    <w:rsid w:val="00293D5C"/>
    <w:rsid w:val="00293F42"/>
    <w:rsid w:val="00294297"/>
    <w:rsid w:val="002946F6"/>
    <w:rsid w:val="0029481D"/>
    <w:rsid w:val="00294B50"/>
    <w:rsid w:val="00294B68"/>
    <w:rsid w:val="00294DD1"/>
    <w:rsid w:val="00295066"/>
    <w:rsid w:val="00295695"/>
    <w:rsid w:val="0029576F"/>
    <w:rsid w:val="00295E83"/>
    <w:rsid w:val="002960FB"/>
    <w:rsid w:val="002961F5"/>
    <w:rsid w:val="0029620A"/>
    <w:rsid w:val="00296269"/>
    <w:rsid w:val="00296363"/>
    <w:rsid w:val="002964AC"/>
    <w:rsid w:val="002964F8"/>
    <w:rsid w:val="002968A2"/>
    <w:rsid w:val="0029695C"/>
    <w:rsid w:val="00297026"/>
    <w:rsid w:val="002971A5"/>
    <w:rsid w:val="002971F1"/>
    <w:rsid w:val="0029740E"/>
    <w:rsid w:val="00297698"/>
    <w:rsid w:val="00297C19"/>
    <w:rsid w:val="00297C5A"/>
    <w:rsid w:val="002A02ED"/>
    <w:rsid w:val="002A03E5"/>
    <w:rsid w:val="002A0511"/>
    <w:rsid w:val="002A07EA"/>
    <w:rsid w:val="002A0ACF"/>
    <w:rsid w:val="002A0BD2"/>
    <w:rsid w:val="002A0CB8"/>
    <w:rsid w:val="002A0D07"/>
    <w:rsid w:val="002A0D94"/>
    <w:rsid w:val="002A0F74"/>
    <w:rsid w:val="002A141B"/>
    <w:rsid w:val="002A16E9"/>
    <w:rsid w:val="002A1C01"/>
    <w:rsid w:val="002A1F34"/>
    <w:rsid w:val="002A1F3C"/>
    <w:rsid w:val="002A260F"/>
    <w:rsid w:val="002A2774"/>
    <w:rsid w:val="002A28F0"/>
    <w:rsid w:val="002A2A2B"/>
    <w:rsid w:val="002A2CAF"/>
    <w:rsid w:val="002A2D20"/>
    <w:rsid w:val="002A2D38"/>
    <w:rsid w:val="002A2D93"/>
    <w:rsid w:val="002A3068"/>
    <w:rsid w:val="002A3617"/>
    <w:rsid w:val="002A372D"/>
    <w:rsid w:val="002A3773"/>
    <w:rsid w:val="002A3B5D"/>
    <w:rsid w:val="002A3C16"/>
    <w:rsid w:val="002A3E36"/>
    <w:rsid w:val="002A4111"/>
    <w:rsid w:val="002A43CF"/>
    <w:rsid w:val="002A4430"/>
    <w:rsid w:val="002A4471"/>
    <w:rsid w:val="002A455B"/>
    <w:rsid w:val="002A4B25"/>
    <w:rsid w:val="002A4EEE"/>
    <w:rsid w:val="002A52C9"/>
    <w:rsid w:val="002A5A44"/>
    <w:rsid w:val="002A5A95"/>
    <w:rsid w:val="002A5B26"/>
    <w:rsid w:val="002A5DC0"/>
    <w:rsid w:val="002A6368"/>
    <w:rsid w:val="002A6902"/>
    <w:rsid w:val="002A6A88"/>
    <w:rsid w:val="002A6ECB"/>
    <w:rsid w:val="002A6FAC"/>
    <w:rsid w:val="002A7054"/>
    <w:rsid w:val="002A7524"/>
    <w:rsid w:val="002A7B13"/>
    <w:rsid w:val="002A7D3A"/>
    <w:rsid w:val="002A7E02"/>
    <w:rsid w:val="002A7FF9"/>
    <w:rsid w:val="002B0163"/>
    <w:rsid w:val="002B01E1"/>
    <w:rsid w:val="002B01EC"/>
    <w:rsid w:val="002B0419"/>
    <w:rsid w:val="002B0697"/>
    <w:rsid w:val="002B073D"/>
    <w:rsid w:val="002B0950"/>
    <w:rsid w:val="002B13AF"/>
    <w:rsid w:val="002B1499"/>
    <w:rsid w:val="002B1604"/>
    <w:rsid w:val="002B16AC"/>
    <w:rsid w:val="002B18D5"/>
    <w:rsid w:val="002B19C5"/>
    <w:rsid w:val="002B1A5D"/>
    <w:rsid w:val="002B1C98"/>
    <w:rsid w:val="002B29EB"/>
    <w:rsid w:val="002B2CEF"/>
    <w:rsid w:val="002B2D3C"/>
    <w:rsid w:val="002B30FF"/>
    <w:rsid w:val="002B3154"/>
    <w:rsid w:val="002B3357"/>
    <w:rsid w:val="002B3666"/>
    <w:rsid w:val="002B37A9"/>
    <w:rsid w:val="002B3D4B"/>
    <w:rsid w:val="002B3D95"/>
    <w:rsid w:val="002B3ED7"/>
    <w:rsid w:val="002B3F8C"/>
    <w:rsid w:val="002B3FB5"/>
    <w:rsid w:val="002B4877"/>
    <w:rsid w:val="002B4E8C"/>
    <w:rsid w:val="002B50B9"/>
    <w:rsid w:val="002B514D"/>
    <w:rsid w:val="002B53B6"/>
    <w:rsid w:val="002B6062"/>
    <w:rsid w:val="002B62B8"/>
    <w:rsid w:val="002B656B"/>
    <w:rsid w:val="002B656E"/>
    <w:rsid w:val="002B6C51"/>
    <w:rsid w:val="002B6EB0"/>
    <w:rsid w:val="002B6ED9"/>
    <w:rsid w:val="002B7167"/>
    <w:rsid w:val="002B71F6"/>
    <w:rsid w:val="002B731B"/>
    <w:rsid w:val="002B7388"/>
    <w:rsid w:val="002B799E"/>
    <w:rsid w:val="002B7A1B"/>
    <w:rsid w:val="002C00F6"/>
    <w:rsid w:val="002C01FE"/>
    <w:rsid w:val="002C04BE"/>
    <w:rsid w:val="002C0670"/>
    <w:rsid w:val="002C07A6"/>
    <w:rsid w:val="002C0C36"/>
    <w:rsid w:val="002C0DC0"/>
    <w:rsid w:val="002C10EF"/>
    <w:rsid w:val="002C110F"/>
    <w:rsid w:val="002C11C1"/>
    <w:rsid w:val="002C12DB"/>
    <w:rsid w:val="002C13FD"/>
    <w:rsid w:val="002C1C93"/>
    <w:rsid w:val="002C2011"/>
    <w:rsid w:val="002C2244"/>
    <w:rsid w:val="002C226A"/>
    <w:rsid w:val="002C22C7"/>
    <w:rsid w:val="002C2362"/>
    <w:rsid w:val="002C26C2"/>
    <w:rsid w:val="002C2965"/>
    <w:rsid w:val="002C2E09"/>
    <w:rsid w:val="002C2E4F"/>
    <w:rsid w:val="002C3048"/>
    <w:rsid w:val="002C306E"/>
    <w:rsid w:val="002C31AD"/>
    <w:rsid w:val="002C3278"/>
    <w:rsid w:val="002C3BDE"/>
    <w:rsid w:val="002C3D30"/>
    <w:rsid w:val="002C3D33"/>
    <w:rsid w:val="002C3E99"/>
    <w:rsid w:val="002C3F45"/>
    <w:rsid w:val="002C4729"/>
    <w:rsid w:val="002C4878"/>
    <w:rsid w:val="002C490A"/>
    <w:rsid w:val="002C49E3"/>
    <w:rsid w:val="002C4C9C"/>
    <w:rsid w:val="002C4D8A"/>
    <w:rsid w:val="002C4F5F"/>
    <w:rsid w:val="002C509B"/>
    <w:rsid w:val="002C50F2"/>
    <w:rsid w:val="002C5221"/>
    <w:rsid w:val="002C56E4"/>
    <w:rsid w:val="002C5A1D"/>
    <w:rsid w:val="002C5E1B"/>
    <w:rsid w:val="002C5FDE"/>
    <w:rsid w:val="002C60AD"/>
    <w:rsid w:val="002C6110"/>
    <w:rsid w:val="002C62B9"/>
    <w:rsid w:val="002C67A9"/>
    <w:rsid w:val="002C68C0"/>
    <w:rsid w:val="002C6BB4"/>
    <w:rsid w:val="002C6C64"/>
    <w:rsid w:val="002C6C88"/>
    <w:rsid w:val="002C6D17"/>
    <w:rsid w:val="002C6DC4"/>
    <w:rsid w:val="002C6E5F"/>
    <w:rsid w:val="002C6FC8"/>
    <w:rsid w:val="002C71EE"/>
    <w:rsid w:val="002C781E"/>
    <w:rsid w:val="002C7A05"/>
    <w:rsid w:val="002C7C1C"/>
    <w:rsid w:val="002C7D6D"/>
    <w:rsid w:val="002D0078"/>
    <w:rsid w:val="002D1380"/>
    <w:rsid w:val="002D1497"/>
    <w:rsid w:val="002D14B9"/>
    <w:rsid w:val="002D16EB"/>
    <w:rsid w:val="002D1B6B"/>
    <w:rsid w:val="002D1DCC"/>
    <w:rsid w:val="002D1EC4"/>
    <w:rsid w:val="002D1F51"/>
    <w:rsid w:val="002D22C7"/>
    <w:rsid w:val="002D2470"/>
    <w:rsid w:val="002D2484"/>
    <w:rsid w:val="002D2788"/>
    <w:rsid w:val="002D28F7"/>
    <w:rsid w:val="002D2958"/>
    <w:rsid w:val="002D2B3C"/>
    <w:rsid w:val="002D2ED0"/>
    <w:rsid w:val="002D2F1E"/>
    <w:rsid w:val="002D3745"/>
    <w:rsid w:val="002D374F"/>
    <w:rsid w:val="002D3765"/>
    <w:rsid w:val="002D37D2"/>
    <w:rsid w:val="002D37EE"/>
    <w:rsid w:val="002D395D"/>
    <w:rsid w:val="002D3AD2"/>
    <w:rsid w:val="002D3C16"/>
    <w:rsid w:val="002D44F1"/>
    <w:rsid w:val="002D47C9"/>
    <w:rsid w:val="002D4A62"/>
    <w:rsid w:val="002D4AA9"/>
    <w:rsid w:val="002D4C8F"/>
    <w:rsid w:val="002D4D17"/>
    <w:rsid w:val="002D4DB4"/>
    <w:rsid w:val="002D4F4C"/>
    <w:rsid w:val="002D5085"/>
    <w:rsid w:val="002D51BE"/>
    <w:rsid w:val="002D52B3"/>
    <w:rsid w:val="002D53D6"/>
    <w:rsid w:val="002D551E"/>
    <w:rsid w:val="002D55A7"/>
    <w:rsid w:val="002D5728"/>
    <w:rsid w:val="002D57EA"/>
    <w:rsid w:val="002D5871"/>
    <w:rsid w:val="002D61D3"/>
    <w:rsid w:val="002D6567"/>
    <w:rsid w:val="002D67AE"/>
    <w:rsid w:val="002D6FBF"/>
    <w:rsid w:val="002D7244"/>
    <w:rsid w:val="002D7332"/>
    <w:rsid w:val="002D75ED"/>
    <w:rsid w:val="002D76A1"/>
    <w:rsid w:val="002D7AF0"/>
    <w:rsid w:val="002D7C28"/>
    <w:rsid w:val="002D7C2E"/>
    <w:rsid w:val="002E0061"/>
    <w:rsid w:val="002E058B"/>
    <w:rsid w:val="002E061B"/>
    <w:rsid w:val="002E07A2"/>
    <w:rsid w:val="002E08D9"/>
    <w:rsid w:val="002E0A3C"/>
    <w:rsid w:val="002E12FF"/>
    <w:rsid w:val="002E17CE"/>
    <w:rsid w:val="002E1B27"/>
    <w:rsid w:val="002E1BA4"/>
    <w:rsid w:val="002E1CE2"/>
    <w:rsid w:val="002E21BF"/>
    <w:rsid w:val="002E23E8"/>
    <w:rsid w:val="002E25C5"/>
    <w:rsid w:val="002E28D4"/>
    <w:rsid w:val="002E2B5E"/>
    <w:rsid w:val="002E2ECC"/>
    <w:rsid w:val="002E32EA"/>
    <w:rsid w:val="002E34BB"/>
    <w:rsid w:val="002E45BF"/>
    <w:rsid w:val="002E5378"/>
    <w:rsid w:val="002E5465"/>
    <w:rsid w:val="002E5523"/>
    <w:rsid w:val="002E5652"/>
    <w:rsid w:val="002E57C8"/>
    <w:rsid w:val="002E59F7"/>
    <w:rsid w:val="002E6392"/>
    <w:rsid w:val="002E6778"/>
    <w:rsid w:val="002E68E3"/>
    <w:rsid w:val="002E69C5"/>
    <w:rsid w:val="002E69D7"/>
    <w:rsid w:val="002E6B10"/>
    <w:rsid w:val="002E6BD7"/>
    <w:rsid w:val="002E6D50"/>
    <w:rsid w:val="002E6EBC"/>
    <w:rsid w:val="002E6FC0"/>
    <w:rsid w:val="002E708D"/>
    <w:rsid w:val="002E75D8"/>
    <w:rsid w:val="002E76D6"/>
    <w:rsid w:val="002E77E4"/>
    <w:rsid w:val="002E7887"/>
    <w:rsid w:val="002E7938"/>
    <w:rsid w:val="002E79E1"/>
    <w:rsid w:val="002E7FA3"/>
    <w:rsid w:val="002F034E"/>
    <w:rsid w:val="002F04C4"/>
    <w:rsid w:val="002F04EA"/>
    <w:rsid w:val="002F058A"/>
    <w:rsid w:val="002F07AF"/>
    <w:rsid w:val="002F0A8C"/>
    <w:rsid w:val="002F0C15"/>
    <w:rsid w:val="002F1139"/>
    <w:rsid w:val="002F1359"/>
    <w:rsid w:val="002F16B8"/>
    <w:rsid w:val="002F1A0C"/>
    <w:rsid w:val="002F1B2B"/>
    <w:rsid w:val="002F1CC6"/>
    <w:rsid w:val="002F1CCC"/>
    <w:rsid w:val="002F1D86"/>
    <w:rsid w:val="002F1E84"/>
    <w:rsid w:val="002F2002"/>
    <w:rsid w:val="002F213B"/>
    <w:rsid w:val="002F226D"/>
    <w:rsid w:val="002F22E5"/>
    <w:rsid w:val="002F2911"/>
    <w:rsid w:val="002F2FE0"/>
    <w:rsid w:val="002F321A"/>
    <w:rsid w:val="002F3286"/>
    <w:rsid w:val="002F35F5"/>
    <w:rsid w:val="002F3870"/>
    <w:rsid w:val="002F39D2"/>
    <w:rsid w:val="002F3C18"/>
    <w:rsid w:val="002F3CFF"/>
    <w:rsid w:val="002F3D60"/>
    <w:rsid w:val="002F41F7"/>
    <w:rsid w:val="002F456F"/>
    <w:rsid w:val="002F4881"/>
    <w:rsid w:val="002F4A41"/>
    <w:rsid w:val="002F4B78"/>
    <w:rsid w:val="002F4C07"/>
    <w:rsid w:val="002F4DB3"/>
    <w:rsid w:val="002F5231"/>
    <w:rsid w:val="002F5304"/>
    <w:rsid w:val="002F55FF"/>
    <w:rsid w:val="002F5EA8"/>
    <w:rsid w:val="002F6525"/>
    <w:rsid w:val="002F66FB"/>
    <w:rsid w:val="002F67DA"/>
    <w:rsid w:val="002F6C64"/>
    <w:rsid w:val="002F6DF0"/>
    <w:rsid w:val="002F732A"/>
    <w:rsid w:val="002F7656"/>
    <w:rsid w:val="002F766F"/>
    <w:rsid w:val="002F7B0C"/>
    <w:rsid w:val="002F7C89"/>
    <w:rsid w:val="002F7D9C"/>
    <w:rsid w:val="00300592"/>
    <w:rsid w:val="003009C6"/>
    <w:rsid w:val="00300A92"/>
    <w:rsid w:val="003010C2"/>
    <w:rsid w:val="003013C1"/>
    <w:rsid w:val="0030198F"/>
    <w:rsid w:val="00301CF0"/>
    <w:rsid w:val="00302394"/>
    <w:rsid w:val="0030250D"/>
    <w:rsid w:val="00302712"/>
    <w:rsid w:val="0030283D"/>
    <w:rsid w:val="0030289F"/>
    <w:rsid w:val="00302BBD"/>
    <w:rsid w:val="00302D1C"/>
    <w:rsid w:val="00303101"/>
    <w:rsid w:val="003033CF"/>
    <w:rsid w:val="00303491"/>
    <w:rsid w:val="003034BC"/>
    <w:rsid w:val="00303874"/>
    <w:rsid w:val="00303E09"/>
    <w:rsid w:val="003040D5"/>
    <w:rsid w:val="00304298"/>
    <w:rsid w:val="00304320"/>
    <w:rsid w:val="0030445C"/>
    <w:rsid w:val="00304BC0"/>
    <w:rsid w:val="00304BE8"/>
    <w:rsid w:val="00304DD3"/>
    <w:rsid w:val="0030555B"/>
    <w:rsid w:val="0030593A"/>
    <w:rsid w:val="00305969"/>
    <w:rsid w:val="00306118"/>
    <w:rsid w:val="0030618F"/>
    <w:rsid w:val="00306289"/>
    <w:rsid w:val="00306356"/>
    <w:rsid w:val="003067A0"/>
    <w:rsid w:val="00306A2A"/>
    <w:rsid w:val="00306B2E"/>
    <w:rsid w:val="00306EAD"/>
    <w:rsid w:val="0030708C"/>
    <w:rsid w:val="00307450"/>
    <w:rsid w:val="0030764D"/>
    <w:rsid w:val="00307812"/>
    <w:rsid w:val="0030787F"/>
    <w:rsid w:val="00307932"/>
    <w:rsid w:val="00307B86"/>
    <w:rsid w:val="0031018A"/>
    <w:rsid w:val="0031060B"/>
    <w:rsid w:val="00310649"/>
    <w:rsid w:val="0031096C"/>
    <w:rsid w:val="003109BC"/>
    <w:rsid w:val="00310B17"/>
    <w:rsid w:val="00310C77"/>
    <w:rsid w:val="003114C4"/>
    <w:rsid w:val="00311562"/>
    <w:rsid w:val="003119D3"/>
    <w:rsid w:val="00311C71"/>
    <w:rsid w:val="00312023"/>
    <w:rsid w:val="003121B1"/>
    <w:rsid w:val="00312282"/>
    <w:rsid w:val="003124EA"/>
    <w:rsid w:val="0031250C"/>
    <w:rsid w:val="0031257D"/>
    <w:rsid w:val="0031261B"/>
    <w:rsid w:val="003126FF"/>
    <w:rsid w:val="00312865"/>
    <w:rsid w:val="00312971"/>
    <w:rsid w:val="00312F6C"/>
    <w:rsid w:val="00313273"/>
    <w:rsid w:val="0031345D"/>
    <w:rsid w:val="00313522"/>
    <w:rsid w:val="0031380D"/>
    <w:rsid w:val="003139A5"/>
    <w:rsid w:val="00313C0A"/>
    <w:rsid w:val="0031403A"/>
    <w:rsid w:val="0031431D"/>
    <w:rsid w:val="003146D1"/>
    <w:rsid w:val="003151FC"/>
    <w:rsid w:val="00315304"/>
    <w:rsid w:val="003155D0"/>
    <w:rsid w:val="00315A52"/>
    <w:rsid w:val="00315B76"/>
    <w:rsid w:val="00315E8C"/>
    <w:rsid w:val="00316672"/>
    <w:rsid w:val="003167CC"/>
    <w:rsid w:val="003168B3"/>
    <w:rsid w:val="00316942"/>
    <w:rsid w:val="00316B48"/>
    <w:rsid w:val="00316D4E"/>
    <w:rsid w:val="003170BB"/>
    <w:rsid w:val="0031772C"/>
    <w:rsid w:val="00317B08"/>
    <w:rsid w:val="00317D85"/>
    <w:rsid w:val="00317EBB"/>
    <w:rsid w:val="003200BA"/>
    <w:rsid w:val="00320195"/>
    <w:rsid w:val="003202D8"/>
    <w:rsid w:val="003203CB"/>
    <w:rsid w:val="00320861"/>
    <w:rsid w:val="00320CCA"/>
    <w:rsid w:val="00320CFC"/>
    <w:rsid w:val="00320D78"/>
    <w:rsid w:val="00320F61"/>
    <w:rsid w:val="00320F85"/>
    <w:rsid w:val="003217A7"/>
    <w:rsid w:val="003219C8"/>
    <w:rsid w:val="00321A87"/>
    <w:rsid w:val="00321E9F"/>
    <w:rsid w:val="00321EDE"/>
    <w:rsid w:val="00322227"/>
    <w:rsid w:val="003225B5"/>
    <w:rsid w:val="003226D0"/>
    <w:rsid w:val="00322929"/>
    <w:rsid w:val="00322943"/>
    <w:rsid w:val="00322B54"/>
    <w:rsid w:val="00322C67"/>
    <w:rsid w:val="00322D9C"/>
    <w:rsid w:val="00322FC1"/>
    <w:rsid w:val="003234A1"/>
    <w:rsid w:val="003234FE"/>
    <w:rsid w:val="0032357B"/>
    <w:rsid w:val="003236FE"/>
    <w:rsid w:val="00323929"/>
    <w:rsid w:val="00323944"/>
    <w:rsid w:val="00323D56"/>
    <w:rsid w:val="003246FD"/>
    <w:rsid w:val="0032483C"/>
    <w:rsid w:val="00324A33"/>
    <w:rsid w:val="00324BE4"/>
    <w:rsid w:val="00324CA8"/>
    <w:rsid w:val="00324CE1"/>
    <w:rsid w:val="00324EDE"/>
    <w:rsid w:val="0032536E"/>
    <w:rsid w:val="0032567E"/>
    <w:rsid w:val="00325797"/>
    <w:rsid w:val="00325A1D"/>
    <w:rsid w:val="00325E1A"/>
    <w:rsid w:val="0032604D"/>
    <w:rsid w:val="003261DC"/>
    <w:rsid w:val="00326209"/>
    <w:rsid w:val="0032638D"/>
    <w:rsid w:val="00326614"/>
    <w:rsid w:val="00326A31"/>
    <w:rsid w:val="00326ACE"/>
    <w:rsid w:val="00326B8A"/>
    <w:rsid w:val="00326E03"/>
    <w:rsid w:val="00326ECC"/>
    <w:rsid w:val="003270C4"/>
    <w:rsid w:val="003272C4"/>
    <w:rsid w:val="00327476"/>
    <w:rsid w:val="0032774E"/>
    <w:rsid w:val="00327950"/>
    <w:rsid w:val="003300B9"/>
    <w:rsid w:val="00330227"/>
    <w:rsid w:val="003303C6"/>
    <w:rsid w:val="00330489"/>
    <w:rsid w:val="0033086B"/>
    <w:rsid w:val="00330A2B"/>
    <w:rsid w:val="00330E18"/>
    <w:rsid w:val="00330F20"/>
    <w:rsid w:val="003314A5"/>
    <w:rsid w:val="00331B89"/>
    <w:rsid w:val="00331DA0"/>
    <w:rsid w:val="00331E07"/>
    <w:rsid w:val="00331E3C"/>
    <w:rsid w:val="00331FD8"/>
    <w:rsid w:val="003322E5"/>
    <w:rsid w:val="003324AA"/>
    <w:rsid w:val="003324E9"/>
    <w:rsid w:val="0033273E"/>
    <w:rsid w:val="00332B42"/>
    <w:rsid w:val="003330CE"/>
    <w:rsid w:val="00333286"/>
    <w:rsid w:val="0033333A"/>
    <w:rsid w:val="003333F9"/>
    <w:rsid w:val="0033356F"/>
    <w:rsid w:val="00333A6C"/>
    <w:rsid w:val="00333B00"/>
    <w:rsid w:val="00333B5F"/>
    <w:rsid w:val="00333D31"/>
    <w:rsid w:val="00333D51"/>
    <w:rsid w:val="00333DAE"/>
    <w:rsid w:val="00333DF3"/>
    <w:rsid w:val="00333F0D"/>
    <w:rsid w:val="00334062"/>
    <w:rsid w:val="00334136"/>
    <w:rsid w:val="00334307"/>
    <w:rsid w:val="00334936"/>
    <w:rsid w:val="00334A38"/>
    <w:rsid w:val="00334BE2"/>
    <w:rsid w:val="00334C9C"/>
    <w:rsid w:val="003351C3"/>
    <w:rsid w:val="003353CC"/>
    <w:rsid w:val="0033576D"/>
    <w:rsid w:val="003358AB"/>
    <w:rsid w:val="00335980"/>
    <w:rsid w:val="00335CB8"/>
    <w:rsid w:val="00335F4C"/>
    <w:rsid w:val="003361DD"/>
    <w:rsid w:val="00336312"/>
    <w:rsid w:val="003363E2"/>
    <w:rsid w:val="00336820"/>
    <w:rsid w:val="00336895"/>
    <w:rsid w:val="003371CB"/>
    <w:rsid w:val="003371F7"/>
    <w:rsid w:val="003373CC"/>
    <w:rsid w:val="00337741"/>
    <w:rsid w:val="003378D9"/>
    <w:rsid w:val="00337977"/>
    <w:rsid w:val="0034000A"/>
    <w:rsid w:val="003400C4"/>
    <w:rsid w:val="00340190"/>
    <w:rsid w:val="003405F2"/>
    <w:rsid w:val="0034077D"/>
    <w:rsid w:val="0034099E"/>
    <w:rsid w:val="00340AD5"/>
    <w:rsid w:val="00340B62"/>
    <w:rsid w:val="00340ED6"/>
    <w:rsid w:val="00340FEB"/>
    <w:rsid w:val="003410DA"/>
    <w:rsid w:val="00341482"/>
    <w:rsid w:val="003414D7"/>
    <w:rsid w:val="00341CEE"/>
    <w:rsid w:val="00341D52"/>
    <w:rsid w:val="00341E8B"/>
    <w:rsid w:val="003420E2"/>
    <w:rsid w:val="0034227B"/>
    <w:rsid w:val="00342309"/>
    <w:rsid w:val="00342441"/>
    <w:rsid w:val="00342733"/>
    <w:rsid w:val="003429FD"/>
    <w:rsid w:val="00342AE0"/>
    <w:rsid w:val="00342B3D"/>
    <w:rsid w:val="0034332B"/>
    <w:rsid w:val="003438AA"/>
    <w:rsid w:val="00343AA2"/>
    <w:rsid w:val="00343AC3"/>
    <w:rsid w:val="00343B67"/>
    <w:rsid w:val="00343E9A"/>
    <w:rsid w:val="00344043"/>
    <w:rsid w:val="0034405C"/>
    <w:rsid w:val="003442C7"/>
    <w:rsid w:val="00344605"/>
    <w:rsid w:val="00344833"/>
    <w:rsid w:val="003449BF"/>
    <w:rsid w:val="00344DF0"/>
    <w:rsid w:val="00344FC3"/>
    <w:rsid w:val="00345358"/>
    <w:rsid w:val="00345539"/>
    <w:rsid w:val="003458C9"/>
    <w:rsid w:val="00345AF5"/>
    <w:rsid w:val="0034614D"/>
    <w:rsid w:val="00346356"/>
    <w:rsid w:val="00346521"/>
    <w:rsid w:val="00346570"/>
    <w:rsid w:val="003465B3"/>
    <w:rsid w:val="0034666A"/>
    <w:rsid w:val="00346776"/>
    <w:rsid w:val="00346970"/>
    <w:rsid w:val="00346B13"/>
    <w:rsid w:val="00347139"/>
    <w:rsid w:val="00347B9D"/>
    <w:rsid w:val="00347BF0"/>
    <w:rsid w:val="00347CE7"/>
    <w:rsid w:val="00347EF1"/>
    <w:rsid w:val="00347FCE"/>
    <w:rsid w:val="00347FE0"/>
    <w:rsid w:val="0035028E"/>
    <w:rsid w:val="003503BB"/>
    <w:rsid w:val="003506AF"/>
    <w:rsid w:val="003508EF"/>
    <w:rsid w:val="00350B7D"/>
    <w:rsid w:val="00350B94"/>
    <w:rsid w:val="00350CD2"/>
    <w:rsid w:val="00350D9E"/>
    <w:rsid w:val="00350F1D"/>
    <w:rsid w:val="003510BA"/>
    <w:rsid w:val="003513CC"/>
    <w:rsid w:val="00351546"/>
    <w:rsid w:val="00351575"/>
    <w:rsid w:val="00351BE8"/>
    <w:rsid w:val="00351E0E"/>
    <w:rsid w:val="00352AD3"/>
    <w:rsid w:val="00352C3A"/>
    <w:rsid w:val="00352C52"/>
    <w:rsid w:val="00352F57"/>
    <w:rsid w:val="0035344F"/>
    <w:rsid w:val="0035345A"/>
    <w:rsid w:val="00353683"/>
    <w:rsid w:val="00353949"/>
    <w:rsid w:val="003539C5"/>
    <w:rsid w:val="00353CC6"/>
    <w:rsid w:val="00353F8F"/>
    <w:rsid w:val="003541FD"/>
    <w:rsid w:val="003543EF"/>
    <w:rsid w:val="0035483E"/>
    <w:rsid w:val="003548C0"/>
    <w:rsid w:val="00354B13"/>
    <w:rsid w:val="00354BA6"/>
    <w:rsid w:val="00354BFE"/>
    <w:rsid w:val="00354D79"/>
    <w:rsid w:val="00354DFA"/>
    <w:rsid w:val="00355061"/>
    <w:rsid w:val="003552C3"/>
    <w:rsid w:val="00355731"/>
    <w:rsid w:val="003559FC"/>
    <w:rsid w:val="00355A78"/>
    <w:rsid w:val="00355BBD"/>
    <w:rsid w:val="00356251"/>
    <w:rsid w:val="003562A4"/>
    <w:rsid w:val="00356386"/>
    <w:rsid w:val="00356534"/>
    <w:rsid w:val="0035667F"/>
    <w:rsid w:val="0035687A"/>
    <w:rsid w:val="00356B16"/>
    <w:rsid w:val="00356B38"/>
    <w:rsid w:val="00356CA7"/>
    <w:rsid w:val="00356D4E"/>
    <w:rsid w:val="00357175"/>
    <w:rsid w:val="0035754A"/>
    <w:rsid w:val="003576EB"/>
    <w:rsid w:val="00357B28"/>
    <w:rsid w:val="0036000C"/>
    <w:rsid w:val="003602E9"/>
    <w:rsid w:val="003602F2"/>
    <w:rsid w:val="0036043A"/>
    <w:rsid w:val="0036058F"/>
    <w:rsid w:val="00360782"/>
    <w:rsid w:val="003607E9"/>
    <w:rsid w:val="0036082A"/>
    <w:rsid w:val="00360A46"/>
    <w:rsid w:val="00360D85"/>
    <w:rsid w:val="00360E09"/>
    <w:rsid w:val="00360E14"/>
    <w:rsid w:val="00360E69"/>
    <w:rsid w:val="0036126A"/>
    <w:rsid w:val="00361313"/>
    <w:rsid w:val="003613E4"/>
    <w:rsid w:val="00361491"/>
    <w:rsid w:val="00361505"/>
    <w:rsid w:val="0036185A"/>
    <w:rsid w:val="00361952"/>
    <w:rsid w:val="00362004"/>
    <w:rsid w:val="00362047"/>
    <w:rsid w:val="003622BE"/>
    <w:rsid w:val="003623D3"/>
    <w:rsid w:val="0036255F"/>
    <w:rsid w:val="0036276E"/>
    <w:rsid w:val="003627D7"/>
    <w:rsid w:val="003627FD"/>
    <w:rsid w:val="00362893"/>
    <w:rsid w:val="00362CB3"/>
    <w:rsid w:val="00362FAB"/>
    <w:rsid w:val="00362FEF"/>
    <w:rsid w:val="0036315B"/>
    <w:rsid w:val="003633B5"/>
    <w:rsid w:val="00363461"/>
    <w:rsid w:val="0036387A"/>
    <w:rsid w:val="00363E12"/>
    <w:rsid w:val="003640E2"/>
    <w:rsid w:val="00364387"/>
    <w:rsid w:val="0036453B"/>
    <w:rsid w:val="0036468A"/>
    <w:rsid w:val="00364761"/>
    <w:rsid w:val="00364A20"/>
    <w:rsid w:val="00365060"/>
    <w:rsid w:val="003651AA"/>
    <w:rsid w:val="00365215"/>
    <w:rsid w:val="0036552A"/>
    <w:rsid w:val="0036554C"/>
    <w:rsid w:val="00365682"/>
    <w:rsid w:val="003657E0"/>
    <w:rsid w:val="00365AFA"/>
    <w:rsid w:val="0036601A"/>
    <w:rsid w:val="003661AD"/>
    <w:rsid w:val="003661D6"/>
    <w:rsid w:val="003663F8"/>
    <w:rsid w:val="00366438"/>
    <w:rsid w:val="00366462"/>
    <w:rsid w:val="00366BBC"/>
    <w:rsid w:val="00366F62"/>
    <w:rsid w:val="00367323"/>
    <w:rsid w:val="003678A4"/>
    <w:rsid w:val="003679B5"/>
    <w:rsid w:val="00367B71"/>
    <w:rsid w:val="00370296"/>
    <w:rsid w:val="0037051C"/>
    <w:rsid w:val="003707E3"/>
    <w:rsid w:val="00370818"/>
    <w:rsid w:val="00370854"/>
    <w:rsid w:val="003708FB"/>
    <w:rsid w:val="00370D91"/>
    <w:rsid w:val="003711CF"/>
    <w:rsid w:val="003713AE"/>
    <w:rsid w:val="003713CE"/>
    <w:rsid w:val="003717C0"/>
    <w:rsid w:val="00371935"/>
    <w:rsid w:val="00371C38"/>
    <w:rsid w:val="00371D02"/>
    <w:rsid w:val="00372069"/>
    <w:rsid w:val="003723E4"/>
    <w:rsid w:val="0037240F"/>
    <w:rsid w:val="00372436"/>
    <w:rsid w:val="003725E9"/>
    <w:rsid w:val="003731F4"/>
    <w:rsid w:val="00373769"/>
    <w:rsid w:val="00373771"/>
    <w:rsid w:val="003737B0"/>
    <w:rsid w:val="003737FC"/>
    <w:rsid w:val="003740C1"/>
    <w:rsid w:val="003741FA"/>
    <w:rsid w:val="00374257"/>
    <w:rsid w:val="0037471C"/>
    <w:rsid w:val="003747E9"/>
    <w:rsid w:val="00374FEF"/>
    <w:rsid w:val="0037523C"/>
    <w:rsid w:val="003755F1"/>
    <w:rsid w:val="0037572C"/>
    <w:rsid w:val="00375A60"/>
    <w:rsid w:val="00375EF5"/>
    <w:rsid w:val="00375FA2"/>
    <w:rsid w:val="003760A9"/>
    <w:rsid w:val="003761C0"/>
    <w:rsid w:val="003767B3"/>
    <w:rsid w:val="00376A4D"/>
    <w:rsid w:val="00376A5C"/>
    <w:rsid w:val="00377012"/>
    <w:rsid w:val="00377310"/>
    <w:rsid w:val="0037735C"/>
    <w:rsid w:val="00377A83"/>
    <w:rsid w:val="00377B0E"/>
    <w:rsid w:val="00377BBC"/>
    <w:rsid w:val="00377C80"/>
    <w:rsid w:val="0038023C"/>
    <w:rsid w:val="003802B5"/>
    <w:rsid w:val="003805AE"/>
    <w:rsid w:val="00380AF0"/>
    <w:rsid w:val="00380D8A"/>
    <w:rsid w:val="00380E9E"/>
    <w:rsid w:val="00381022"/>
    <w:rsid w:val="00381104"/>
    <w:rsid w:val="003814D0"/>
    <w:rsid w:val="00381768"/>
    <w:rsid w:val="003817B3"/>
    <w:rsid w:val="003818D4"/>
    <w:rsid w:val="00381A3A"/>
    <w:rsid w:val="00381ADC"/>
    <w:rsid w:val="00381AF5"/>
    <w:rsid w:val="00381BAF"/>
    <w:rsid w:val="00381CE9"/>
    <w:rsid w:val="00381E5C"/>
    <w:rsid w:val="00381F52"/>
    <w:rsid w:val="00382303"/>
    <w:rsid w:val="00382352"/>
    <w:rsid w:val="00382769"/>
    <w:rsid w:val="00382EC3"/>
    <w:rsid w:val="00382FA2"/>
    <w:rsid w:val="00383137"/>
    <w:rsid w:val="00383297"/>
    <w:rsid w:val="003834F0"/>
    <w:rsid w:val="0038359E"/>
    <w:rsid w:val="00383A14"/>
    <w:rsid w:val="00383BF6"/>
    <w:rsid w:val="00383D54"/>
    <w:rsid w:val="00383DF2"/>
    <w:rsid w:val="00383E1A"/>
    <w:rsid w:val="003841BC"/>
    <w:rsid w:val="003841E7"/>
    <w:rsid w:val="0038422F"/>
    <w:rsid w:val="0038424E"/>
    <w:rsid w:val="003843ED"/>
    <w:rsid w:val="0038456E"/>
    <w:rsid w:val="00384660"/>
    <w:rsid w:val="003847E4"/>
    <w:rsid w:val="00384933"/>
    <w:rsid w:val="003849FD"/>
    <w:rsid w:val="00384B4B"/>
    <w:rsid w:val="00384E2F"/>
    <w:rsid w:val="00384FDE"/>
    <w:rsid w:val="0038532B"/>
    <w:rsid w:val="003853DC"/>
    <w:rsid w:val="00385839"/>
    <w:rsid w:val="00385AB8"/>
    <w:rsid w:val="00385BD0"/>
    <w:rsid w:val="00385D3F"/>
    <w:rsid w:val="00385F79"/>
    <w:rsid w:val="00385FB4"/>
    <w:rsid w:val="00386248"/>
    <w:rsid w:val="003862C0"/>
    <w:rsid w:val="003862D0"/>
    <w:rsid w:val="003863C9"/>
    <w:rsid w:val="00386509"/>
    <w:rsid w:val="00386669"/>
    <w:rsid w:val="003868C8"/>
    <w:rsid w:val="0038745F"/>
    <w:rsid w:val="003876B4"/>
    <w:rsid w:val="00387812"/>
    <w:rsid w:val="00387816"/>
    <w:rsid w:val="00387B10"/>
    <w:rsid w:val="00390059"/>
    <w:rsid w:val="0039033B"/>
    <w:rsid w:val="00390796"/>
    <w:rsid w:val="00390CA4"/>
    <w:rsid w:val="0039107F"/>
    <w:rsid w:val="00391323"/>
    <w:rsid w:val="00391648"/>
    <w:rsid w:val="003919C0"/>
    <w:rsid w:val="00391BB4"/>
    <w:rsid w:val="00391DF9"/>
    <w:rsid w:val="00391F4A"/>
    <w:rsid w:val="003920D1"/>
    <w:rsid w:val="003920FB"/>
    <w:rsid w:val="0039223F"/>
    <w:rsid w:val="0039252A"/>
    <w:rsid w:val="003927DE"/>
    <w:rsid w:val="00392859"/>
    <w:rsid w:val="00392B0A"/>
    <w:rsid w:val="00393108"/>
    <w:rsid w:val="00393312"/>
    <w:rsid w:val="0039345C"/>
    <w:rsid w:val="003938E6"/>
    <w:rsid w:val="00393982"/>
    <w:rsid w:val="00393AD9"/>
    <w:rsid w:val="00393DF1"/>
    <w:rsid w:val="0039438E"/>
    <w:rsid w:val="00394456"/>
    <w:rsid w:val="003945C9"/>
    <w:rsid w:val="00394803"/>
    <w:rsid w:val="003948E6"/>
    <w:rsid w:val="00394BA1"/>
    <w:rsid w:val="00394D47"/>
    <w:rsid w:val="00395535"/>
    <w:rsid w:val="003956C5"/>
    <w:rsid w:val="003957B4"/>
    <w:rsid w:val="00395959"/>
    <w:rsid w:val="00395F23"/>
    <w:rsid w:val="00395FD4"/>
    <w:rsid w:val="00395FE7"/>
    <w:rsid w:val="0039651E"/>
    <w:rsid w:val="00396B9A"/>
    <w:rsid w:val="00396C74"/>
    <w:rsid w:val="00396FB6"/>
    <w:rsid w:val="00397101"/>
    <w:rsid w:val="003977DC"/>
    <w:rsid w:val="003978E8"/>
    <w:rsid w:val="00397A72"/>
    <w:rsid w:val="00397BEE"/>
    <w:rsid w:val="00397D8F"/>
    <w:rsid w:val="003A07D0"/>
    <w:rsid w:val="003A08FB"/>
    <w:rsid w:val="003A0A85"/>
    <w:rsid w:val="003A0AA8"/>
    <w:rsid w:val="003A0FE9"/>
    <w:rsid w:val="003A11CB"/>
    <w:rsid w:val="003A139C"/>
    <w:rsid w:val="003A1551"/>
    <w:rsid w:val="003A1716"/>
    <w:rsid w:val="003A1998"/>
    <w:rsid w:val="003A1B4E"/>
    <w:rsid w:val="003A1FA5"/>
    <w:rsid w:val="003A23D0"/>
    <w:rsid w:val="003A2786"/>
    <w:rsid w:val="003A322E"/>
    <w:rsid w:val="003A34E7"/>
    <w:rsid w:val="003A362C"/>
    <w:rsid w:val="003A375D"/>
    <w:rsid w:val="003A3C30"/>
    <w:rsid w:val="003A3C91"/>
    <w:rsid w:val="003A3CCF"/>
    <w:rsid w:val="003A3F9F"/>
    <w:rsid w:val="003A44F9"/>
    <w:rsid w:val="003A45DE"/>
    <w:rsid w:val="003A465A"/>
    <w:rsid w:val="003A488F"/>
    <w:rsid w:val="003A4F61"/>
    <w:rsid w:val="003A508C"/>
    <w:rsid w:val="003A523C"/>
    <w:rsid w:val="003A5463"/>
    <w:rsid w:val="003A5E6A"/>
    <w:rsid w:val="003A61BB"/>
    <w:rsid w:val="003A6A43"/>
    <w:rsid w:val="003A6B3B"/>
    <w:rsid w:val="003A6EB2"/>
    <w:rsid w:val="003A78E2"/>
    <w:rsid w:val="003A7B9F"/>
    <w:rsid w:val="003A7DAE"/>
    <w:rsid w:val="003A7DD4"/>
    <w:rsid w:val="003A7E89"/>
    <w:rsid w:val="003B02D6"/>
    <w:rsid w:val="003B03B1"/>
    <w:rsid w:val="003B04A9"/>
    <w:rsid w:val="003B0717"/>
    <w:rsid w:val="003B0BDE"/>
    <w:rsid w:val="003B0C36"/>
    <w:rsid w:val="003B0E02"/>
    <w:rsid w:val="003B10A8"/>
    <w:rsid w:val="003B16FB"/>
    <w:rsid w:val="003B1765"/>
    <w:rsid w:val="003B1A8E"/>
    <w:rsid w:val="003B1AD3"/>
    <w:rsid w:val="003B1CFF"/>
    <w:rsid w:val="003B1D4C"/>
    <w:rsid w:val="003B1D74"/>
    <w:rsid w:val="003B1E3F"/>
    <w:rsid w:val="003B1EBA"/>
    <w:rsid w:val="003B2419"/>
    <w:rsid w:val="003B2772"/>
    <w:rsid w:val="003B29FA"/>
    <w:rsid w:val="003B2C52"/>
    <w:rsid w:val="003B2C56"/>
    <w:rsid w:val="003B2D73"/>
    <w:rsid w:val="003B3181"/>
    <w:rsid w:val="003B34C2"/>
    <w:rsid w:val="003B3847"/>
    <w:rsid w:val="003B3B27"/>
    <w:rsid w:val="003B3EA3"/>
    <w:rsid w:val="003B3FBD"/>
    <w:rsid w:val="003B3FEF"/>
    <w:rsid w:val="003B4103"/>
    <w:rsid w:val="003B4217"/>
    <w:rsid w:val="003B4500"/>
    <w:rsid w:val="003B4605"/>
    <w:rsid w:val="003B461A"/>
    <w:rsid w:val="003B4886"/>
    <w:rsid w:val="003B4921"/>
    <w:rsid w:val="003B49C1"/>
    <w:rsid w:val="003B4A57"/>
    <w:rsid w:val="003B4EE3"/>
    <w:rsid w:val="003B50A3"/>
    <w:rsid w:val="003B5462"/>
    <w:rsid w:val="003B58C7"/>
    <w:rsid w:val="003B5B19"/>
    <w:rsid w:val="003B5B83"/>
    <w:rsid w:val="003B5DAE"/>
    <w:rsid w:val="003B60E8"/>
    <w:rsid w:val="003B63E7"/>
    <w:rsid w:val="003B6772"/>
    <w:rsid w:val="003B6981"/>
    <w:rsid w:val="003B69FD"/>
    <w:rsid w:val="003B6BA9"/>
    <w:rsid w:val="003B6D1B"/>
    <w:rsid w:val="003B6D9D"/>
    <w:rsid w:val="003B6F17"/>
    <w:rsid w:val="003B7799"/>
    <w:rsid w:val="003B7837"/>
    <w:rsid w:val="003B7B8E"/>
    <w:rsid w:val="003B7C2D"/>
    <w:rsid w:val="003B7DF2"/>
    <w:rsid w:val="003B7E6B"/>
    <w:rsid w:val="003B7FF7"/>
    <w:rsid w:val="003C0066"/>
    <w:rsid w:val="003C007A"/>
    <w:rsid w:val="003C04ED"/>
    <w:rsid w:val="003C0620"/>
    <w:rsid w:val="003C0846"/>
    <w:rsid w:val="003C09CE"/>
    <w:rsid w:val="003C117F"/>
    <w:rsid w:val="003C1260"/>
    <w:rsid w:val="003C1893"/>
    <w:rsid w:val="003C19A5"/>
    <w:rsid w:val="003C1EF0"/>
    <w:rsid w:val="003C223B"/>
    <w:rsid w:val="003C2523"/>
    <w:rsid w:val="003C2804"/>
    <w:rsid w:val="003C2D0C"/>
    <w:rsid w:val="003C2F57"/>
    <w:rsid w:val="003C3417"/>
    <w:rsid w:val="003C34DF"/>
    <w:rsid w:val="003C34FA"/>
    <w:rsid w:val="003C35F7"/>
    <w:rsid w:val="003C3692"/>
    <w:rsid w:val="003C36A1"/>
    <w:rsid w:val="003C3BA4"/>
    <w:rsid w:val="003C3BAD"/>
    <w:rsid w:val="003C4122"/>
    <w:rsid w:val="003C42B3"/>
    <w:rsid w:val="003C46EE"/>
    <w:rsid w:val="003C47AA"/>
    <w:rsid w:val="003C4B40"/>
    <w:rsid w:val="003C50B4"/>
    <w:rsid w:val="003C51D8"/>
    <w:rsid w:val="003C51E7"/>
    <w:rsid w:val="003C522E"/>
    <w:rsid w:val="003C5281"/>
    <w:rsid w:val="003C5499"/>
    <w:rsid w:val="003C5693"/>
    <w:rsid w:val="003C57B7"/>
    <w:rsid w:val="003C58DB"/>
    <w:rsid w:val="003C5C16"/>
    <w:rsid w:val="003C5E58"/>
    <w:rsid w:val="003C614B"/>
    <w:rsid w:val="003C6173"/>
    <w:rsid w:val="003C6462"/>
    <w:rsid w:val="003C66D0"/>
    <w:rsid w:val="003C66F8"/>
    <w:rsid w:val="003C6915"/>
    <w:rsid w:val="003C6B22"/>
    <w:rsid w:val="003C70F8"/>
    <w:rsid w:val="003C7595"/>
    <w:rsid w:val="003C76DE"/>
    <w:rsid w:val="003C7731"/>
    <w:rsid w:val="003C7812"/>
    <w:rsid w:val="003C7BF2"/>
    <w:rsid w:val="003C7E09"/>
    <w:rsid w:val="003D020C"/>
    <w:rsid w:val="003D03A2"/>
    <w:rsid w:val="003D03BE"/>
    <w:rsid w:val="003D06F7"/>
    <w:rsid w:val="003D0C64"/>
    <w:rsid w:val="003D0DDF"/>
    <w:rsid w:val="003D12D7"/>
    <w:rsid w:val="003D185E"/>
    <w:rsid w:val="003D1927"/>
    <w:rsid w:val="003D1C49"/>
    <w:rsid w:val="003D2213"/>
    <w:rsid w:val="003D2733"/>
    <w:rsid w:val="003D279A"/>
    <w:rsid w:val="003D28AE"/>
    <w:rsid w:val="003D29BA"/>
    <w:rsid w:val="003D2CC3"/>
    <w:rsid w:val="003D2D1F"/>
    <w:rsid w:val="003D2D98"/>
    <w:rsid w:val="003D2E10"/>
    <w:rsid w:val="003D370A"/>
    <w:rsid w:val="003D3797"/>
    <w:rsid w:val="003D3A09"/>
    <w:rsid w:val="003D3B81"/>
    <w:rsid w:val="003D464B"/>
    <w:rsid w:val="003D4725"/>
    <w:rsid w:val="003D4AF1"/>
    <w:rsid w:val="003D4C77"/>
    <w:rsid w:val="003D4C94"/>
    <w:rsid w:val="003D4E04"/>
    <w:rsid w:val="003D4EFA"/>
    <w:rsid w:val="003D50B9"/>
    <w:rsid w:val="003D5176"/>
    <w:rsid w:val="003D51AB"/>
    <w:rsid w:val="003D547A"/>
    <w:rsid w:val="003D584A"/>
    <w:rsid w:val="003D5C73"/>
    <w:rsid w:val="003D6298"/>
    <w:rsid w:val="003D690F"/>
    <w:rsid w:val="003D6A97"/>
    <w:rsid w:val="003D6DE9"/>
    <w:rsid w:val="003D741B"/>
    <w:rsid w:val="003D7491"/>
    <w:rsid w:val="003D74BD"/>
    <w:rsid w:val="003D7972"/>
    <w:rsid w:val="003D7AC6"/>
    <w:rsid w:val="003D7C93"/>
    <w:rsid w:val="003D7DA6"/>
    <w:rsid w:val="003D7EED"/>
    <w:rsid w:val="003D7F5C"/>
    <w:rsid w:val="003E07B2"/>
    <w:rsid w:val="003E0B63"/>
    <w:rsid w:val="003E0DF7"/>
    <w:rsid w:val="003E0ED7"/>
    <w:rsid w:val="003E1003"/>
    <w:rsid w:val="003E11FA"/>
    <w:rsid w:val="003E1FD7"/>
    <w:rsid w:val="003E2547"/>
    <w:rsid w:val="003E2721"/>
    <w:rsid w:val="003E2AF3"/>
    <w:rsid w:val="003E2D09"/>
    <w:rsid w:val="003E2FA1"/>
    <w:rsid w:val="003E31F2"/>
    <w:rsid w:val="003E3243"/>
    <w:rsid w:val="003E3472"/>
    <w:rsid w:val="003E37BF"/>
    <w:rsid w:val="003E3AD2"/>
    <w:rsid w:val="003E3D42"/>
    <w:rsid w:val="003E3D7F"/>
    <w:rsid w:val="003E40B5"/>
    <w:rsid w:val="003E447F"/>
    <w:rsid w:val="003E47CB"/>
    <w:rsid w:val="003E48E3"/>
    <w:rsid w:val="003E4B58"/>
    <w:rsid w:val="003E4FA6"/>
    <w:rsid w:val="003E562F"/>
    <w:rsid w:val="003E579A"/>
    <w:rsid w:val="003E5AC8"/>
    <w:rsid w:val="003E5FE3"/>
    <w:rsid w:val="003E60C4"/>
    <w:rsid w:val="003E61B2"/>
    <w:rsid w:val="003E65E9"/>
    <w:rsid w:val="003E677F"/>
    <w:rsid w:val="003E67F9"/>
    <w:rsid w:val="003E6A70"/>
    <w:rsid w:val="003E6D4D"/>
    <w:rsid w:val="003E7299"/>
    <w:rsid w:val="003E72F9"/>
    <w:rsid w:val="003E730F"/>
    <w:rsid w:val="003E7319"/>
    <w:rsid w:val="003E73ED"/>
    <w:rsid w:val="003E7689"/>
    <w:rsid w:val="003E79F8"/>
    <w:rsid w:val="003E7C01"/>
    <w:rsid w:val="003E7C1B"/>
    <w:rsid w:val="003E7FE1"/>
    <w:rsid w:val="003F038F"/>
    <w:rsid w:val="003F043A"/>
    <w:rsid w:val="003F0609"/>
    <w:rsid w:val="003F0702"/>
    <w:rsid w:val="003F0D0B"/>
    <w:rsid w:val="003F0D47"/>
    <w:rsid w:val="003F1761"/>
    <w:rsid w:val="003F187D"/>
    <w:rsid w:val="003F1E5E"/>
    <w:rsid w:val="003F1F6F"/>
    <w:rsid w:val="003F2097"/>
    <w:rsid w:val="003F2195"/>
    <w:rsid w:val="003F269A"/>
    <w:rsid w:val="003F2772"/>
    <w:rsid w:val="003F2805"/>
    <w:rsid w:val="003F2D08"/>
    <w:rsid w:val="003F31FA"/>
    <w:rsid w:val="003F369F"/>
    <w:rsid w:val="003F3A96"/>
    <w:rsid w:val="003F3E4D"/>
    <w:rsid w:val="003F407E"/>
    <w:rsid w:val="003F40E3"/>
    <w:rsid w:val="003F429D"/>
    <w:rsid w:val="003F432D"/>
    <w:rsid w:val="003F4400"/>
    <w:rsid w:val="003F450A"/>
    <w:rsid w:val="003F4568"/>
    <w:rsid w:val="003F45A4"/>
    <w:rsid w:val="003F4DFB"/>
    <w:rsid w:val="003F538C"/>
    <w:rsid w:val="003F5434"/>
    <w:rsid w:val="003F548B"/>
    <w:rsid w:val="003F5771"/>
    <w:rsid w:val="003F5C9E"/>
    <w:rsid w:val="003F5D3B"/>
    <w:rsid w:val="003F5F2D"/>
    <w:rsid w:val="003F6244"/>
    <w:rsid w:val="003F62BA"/>
    <w:rsid w:val="003F63BD"/>
    <w:rsid w:val="003F6867"/>
    <w:rsid w:val="003F6EAC"/>
    <w:rsid w:val="003F6F50"/>
    <w:rsid w:val="003F7526"/>
    <w:rsid w:val="003F7854"/>
    <w:rsid w:val="003F795C"/>
    <w:rsid w:val="003F7980"/>
    <w:rsid w:val="003F79B5"/>
    <w:rsid w:val="003F7B30"/>
    <w:rsid w:val="003F7B4D"/>
    <w:rsid w:val="003F7D08"/>
    <w:rsid w:val="003F7F24"/>
    <w:rsid w:val="00400231"/>
    <w:rsid w:val="004003F2"/>
    <w:rsid w:val="004006A7"/>
    <w:rsid w:val="004008CB"/>
    <w:rsid w:val="00400921"/>
    <w:rsid w:val="00400931"/>
    <w:rsid w:val="00400A76"/>
    <w:rsid w:val="00400D08"/>
    <w:rsid w:val="00400F47"/>
    <w:rsid w:val="00400F66"/>
    <w:rsid w:val="0040114C"/>
    <w:rsid w:val="004012DB"/>
    <w:rsid w:val="004013B9"/>
    <w:rsid w:val="0040168C"/>
    <w:rsid w:val="004018C1"/>
    <w:rsid w:val="00402075"/>
    <w:rsid w:val="00402234"/>
    <w:rsid w:val="004022DC"/>
    <w:rsid w:val="0040237F"/>
    <w:rsid w:val="00402795"/>
    <w:rsid w:val="00402CE9"/>
    <w:rsid w:val="0040350C"/>
    <w:rsid w:val="00403572"/>
    <w:rsid w:val="00403631"/>
    <w:rsid w:val="00403AC4"/>
    <w:rsid w:val="00403ACF"/>
    <w:rsid w:val="00403B34"/>
    <w:rsid w:val="00403C70"/>
    <w:rsid w:val="00403E83"/>
    <w:rsid w:val="00404444"/>
    <w:rsid w:val="00404716"/>
    <w:rsid w:val="0040474E"/>
    <w:rsid w:val="00404980"/>
    <w:rsid w:val="00404F83"/>
    <w:rsid w:val="0040552F"/>
    <w:rsid w:val="00405656"/>
    <w:rsid w:val="00405C11"/>
    <w:rsid w:val="00405D24"/>
    <w:rsid w:val="00405DB5"/>
    <w:rsid w:val="00405FF5"/>
    <w:rsid w:val="00406064"/>
    <w:rsid w:val="004061A4"/>
    <w:rsid w:val="004062B0"/>
    <w:rsid w:val="004063A1"/>
    <w:rsid w:val="00406405"/>
    <w:rsid w:val="00406481"/>
    <w:rsid w:val="0040650B"/>
    <w:rsid w:val="00406729"/>
    <w:rsid w:val="00406930"/>
    <w:rsid w:val="004069CC"/>
    <w:rsid w:val="004069EB"/>
    <w:rsid w:val="00406A29"/>
    <w:rsid w:val="00406A38"/>
    <w:rsid w:val="00406B4B"/>
    <w:rsid w:val="00406B57"/>
    <w:rsid w:val="00406B83"/>
    <w:rsid w:val="00406BC4"/>
    <w:rsid w:val="00406BD7"/>
    <w:rsid w:val="00406D61"/>
    <w:rsid w:val="0040724D"/>
    <w:rsid w:val="004072D2"/>
    <w:rsid w:val="00407654"/>
    <w:rsid w:val="00407688"/>
    <w:rsid w:val="004076FC"/>
    <w:rsid w:val="004079B2"/>
    <w:rsid w:val="00407C2B"/>
    <w:rsid w:val="00407C72"/>
    <w:rsid w:val="00407C93"/>
    <w:rsid w:val="00407F07"/>
    <w:rsid w:val="00407F51"/>
    <w:rsid w:val="00410728"/>
    <w:rsid w:val="00410A73"/>
    <w:rsid w:val="00410BB8"/>
    <w:rsid w:val="00410F85"/>
    <w:rsid w:val="004110B7"/>
    <w:rsid w:val="004111A1"/>
    <w:rsid w:val="00411482"/>
    <w:rsid w:val="00411547"/>
    <w:rsid w:val="00411765"/>
    <w:rsid w:val="0041192F"/>
    <w:rsid w:val="00411967"/>
    <w:rsid w:val="00411D54"/>
    <w:rsid w:val="00412092"/>
    <w:rsid w:val="004122C5"/>
    <w:rsid w:val="004122D9"/>
    <w:rsid w:val="004126C2"/>
    <w:rsid w:val="004126F3"/>
    <w:rsid w:val="0041281D"/>
    <w:rsid w:val="00412BCB"/>
    <w:rsid w:val="00412CB8"/>
    <w:rsid w:val="00412F97"/>
    <w:rsid w:val="004134E9"/>
    <w:rsid w:val="00413515"/>
    <w:rsid w:val="004136C4"/>
    <w:rsid w:val="0041384C"/>
    <w:rsid w:val="00413A95"/>
    <w:rsid w:val="00413D66"/>
    <w:rsid w:val="00413F49"/>
    <w:rsid w:val="00414129"/>
    <w:rsid w:val="0041420C"/>
    <w:rsid w:val="0041486C"/>
    <w:rsid w:val="00414A74"/>
    <w:rsid w:val="00414EA2"/>
    <w:rsid w:val="00415340"/>
    <w:rsid w:val="004154C8"/>
    <w:rsid w:val="004156B3"/>
    <w:rsid w:val="004156B7"/>
    <w:rsid w:val="00415719"/>
    <w:rsid w:val="00415AE2"/>
    <w:rsid w:val="00415B63"/>
    <w:rsid w:val="0041607E"/>
    <w:rsid w:val="00416211"/>
    <w:rsid w:val="00416241"/>
    <w:rsid w:val="004166F7"/>
    <w:rsid w:val="0041674E"/>
    <w:rsid w:val="00416CB7"/>
    <w:rsid w:val="00416E20"/>
    <w:rsid w:val="00416E83"/>
    <w:rsid w:val="00417658"/>
    <w:rsid w:val="00417C47"/>
    <w:rsid w:val="00417ED0"/>
    <w:rsid w:val="0042013D"/>
    <w:rsid w:val="004201E0"/>
    <w:rsid w:val="00420203"/>
    <w:rsid w:val="0042050A"/>
    <w:rsid w:val="00420537"/>
    <w:rsid w:val="0042056B"/>
    <w:rsid w:val="004205F5"/>
    <w:rsid w:val="00420831"/>
    <w:rsid w:val="004208F2"/>
    <w:rsid w:val="00420B03"/>
    <w:rsid w:val="0042102A"/>
    <w:rsid w:val="00421387"/>
    <w:rsid w:val="00421403"/>
    <w:rsid w:val="00421B4F"/>
    <w:rsid w:val="00421C49"/>
    <w:rsid w:val="00421EB8"/>
    <w:rsid w:val="004222E9"/>
    <w:rsid w:val="00422961"/>
    <w:rsid w:val="00423025"/>
    <w:rsid w:val="004231D8"/>
    <w:rsid w:val="004232BB"/>
    <w:rsid w:val="00423329"/>
    <w:rsid w:val="004233F0"/>
    <w:rsid w:val="00423684"/>
    <w:rsid w:val="004237E0"/>
    <w:rsid w:val="00423978"/>
    <w:rsid w:val="00423BB9"/>
    <w:rsid w:val="00423D7E"/>
    <w:rsid w:val="00423F94"/>
    <w:rsid w:val="00424125"/>
    <w:rsid w:val="004241A1"/>
    <w:rsid w:val="00424206"/>
    <w:rsid w:val="004246C5"/>
    <w:rsid w:val="00424984"/>
    <w:rsid w:val="004249F4"/>
    <w:rsid w:val="00424C28"/>
    <w:rsid w:val="00424DBA"/>
    <w:rsid w:val="00424F51"/>
    <w:rsid w:val="00424FFA"/>
    <w:rsid w:val="00425142"/>
    <w:rsid w:val="0042580E"/>
    <w:rsid w:val="004258E7"/>
    <w:rsid w:val="004259CD"/>
    <w:rsid w:val="00425AC3"/>
    <w:rsid w:val="00425BC1"/>
    <w:rsid w:val="00425FE3"/>
    <w:rsid w:val="004262D6"/>
    <w:rsid w:val="004263EC"/>
    <w:rsid w:val="004269FD"/>
    <w:rsid w:val="00427108"/>
    <w:rsid w:val="0042718E"/>
    <w:rsid w:val="004272E1"/>
    <w:rsid w:val="0042735E"/>
    <w:rsid w:val="00427688"/>
    <w:rsid w:val="00427A77"/>
    <w:rsid w:val="004300FA"/>
    <w:rsid w:val="00430489"/>
    <w:rsid w:val="00430833"/>
    <w:rsid w:val="004309E8"/>
    <w:rsid w:val="00430BF9"/>
    <w:rsid w:val="00430CBB"/>
    <w:rsid w:val="00430DB5"/>
    <w:rsid w:val="00430EDD"/>
    <w:rsid w:val="00431231"/>
    <w:rsid w:val="00431448"/>
    <w:rsid w:val="004316D7"/>
    <w:rsid w:val="00431731"/>
    <w:rsid w:val="00431CAF"/>
    <w:rsid w:val="00431D43"/>
    <w:rsid w:val="00431D75"/>
    <w:rsid w:val="00431D94"/>
    <w:rsid w:val="00431E44"/>
    <w:rsid w:val="0043207D"/>
    <w:rsid w:val="004322EC"/>
    <w:rsid w:val="00432486"/>
    <w:rsid w:val="004328E5"/>
    <w:rsid w:val="00432C36"/>
    <w:rsid w:val="00432E87"/>
    <w:rsid w:val="00432F72"/>
    <w:rsid w:val="004331A8"/>
    <w:rsid w:val="00433232"/>
    <w:rsid w:val="004335CA"/>
    <w:rsid w:val="00433612"/>
    <w:rsid w:val="0043367E"/>
    <w:rsid w:val="004337EC"/>
    <w:rsid w:val="00433B2A"/>
    <w:rsid w:val="00433BD9"/>
    <w:rsid w:val="00433D21"/>
    <w:rsid w:val="00433F87"/>
    <w:rsid w:val="00433FE0"/>
    <w:rsid w:val="00434040"/>
    <w:rsid w:val="004340CC"/>
    <w:rsid w:val="004341F9"/>
    <w:rsid w:val="004342D8"/>
    <w:rsid w:val="004344D5"/>
    <w:rsid w:val="00434573"/>
    <w:rsid w:val="004347EB"/>
    <w:rsid w:val="00434B84"/>
    <w:rsid w:val="00434BE1"/>
    <w:rsid w:val="00434D0A"/>
    <w:rsid w:val="004350AB"/>
    <w:rsid w:val="004354E3"/>
    <w:rsid w:val="0043599F"/>
    <w:rsid w:val="004359AA"/>
    <w:rsid w:val="00435B4A"/>
    <w:rsid w:val="00435BA4"/>
    <w:rsid w:val="00435D95"/>
    <w:rsid w:val="00435E7D"/>
    <w:rsid w:val="00435F27"/>
    <w:rsid w:val="00436593"/>
    <w:rsid w:val="00436667"/>
    <w:rsid w:val="00436796"/>
    <w:rsid w:val="004367FE"/>
    <w:rsid w:val="00436845"/>
    <w:rsid w:val="00436A13"/>
    <w:rsid w:val="00436D15"/>
    <w:rsid w:val="00436E47"/>
    <w:rsid w:val="00436F64"/>
    <w:rsid w:val="0043706E"/>
    <w:rsid w:val="004370FC"/>
    <w:rsid w:val="00437211"/>
    <w:rsid w:val="004372DE"/>
    <w:rsid w:val="00437B1E"/>
    <w:rsid w:val="00437EED"/>
    <w:rsid w:val="00440127"/>
    <w:rsid w:val="0044056D"/>
    <w:rsid w:val="004405E6"/>
    <w:rsid w:val="00440A04"/>
    <w:rsid w:val="00440ACF"/>
    <w:rsid w:val="00440E07"/>
    <w:rsid w:val="00440E1C"/>
    <w:rsid w:val="00441019"/>
    <w:rsid w:val="004415DF"/>
    <w:rsid w:val="004417E1"/>
    <w:rsid w:val="00441AF2"/>
    <w:rsid w:val="00441BBF"/>
    <w:rsid w:val="00441BE4"/>
    <w:rsid w:val="0044277A"/>
    <w:rsid w:val="00442E80"/>
    <w:rsid w:val="0044303B"/>
    <w:rsid w:val="00443322"/>
    <w:rsid w:val="004433E5"/>
    <w:rsid w:val="0044374A"/>
    <w:rsid w:val="00443913"/>
    <w:rsid w:val="004439C6"/>
    <w:rsid w:val="00444080"/>
    <w:rsid w:val="004440FE"/>
    <w:rsid w:val="0044444D"/>
    <w:rsid w:val="00444556"/>
    <w:rsid w:val="0044458E"/>
    <w:rsid w:val="00444661"/>
    <w:rsid w:val="0044472A"/>
    <w:rsid w:val="00444B2A"/>
    <w:rsid w:val="00445044"/>
    <w:rsid w:val="0044506B"/>
    <w:rsid w:val="00445159"/>
    <w:rsid w:val="00445228"/>
    <w:rsid w:val="004454AC"/>
    <w:rsid w:val="00445550"/>
    <w:rsid w:val="004456B4"/>
    <w:rsid w:val="00445B45"/>
    <w:rsid w:val="00446006"/>
    <w:rsid w:val="004460E1"/>
    <w:rsid w:val="0044617D"/>
    <w:rsid w:val="00446508"/>
    <w:rsid w:val="00446AD2"/>
    <w:rsid w:val="00446F63"/>
    <w:rsid w:val="00447019"/>
    <w:rsid w:val="004472DD"/>
    <w:rsid w:val="004477AF"/>
    <w:rsid w:val="00447801"/>
    <w:rsid w:val="00447AAC"/>
    <w:rsid w:val="00447C8C"/>
    <w:rsid w:val="0045090D"/>
    <w:rsid w:val="00450A48"/>
    <w:rsid w:val="00450E8B"/>
    <w:rsid w:val="004512B9"/>
    <w:rsid w:val="004512D5"/>
    <w:rsid w:val="00451507"/>
    <w:rsid w:val="0045154D"/>
    <w:rsid w:val="00451712"/>
    <w:rsid w:val="004519A4"/>
    <w:rsid w:val="00451F16"/>
    <w:rsid w:val="0045222B"/>
    <w:rsid w:val="00452607"/>
    <w:rsid w:val="00452736"/>
    <w:rsid w:val="004527B5"/>
    <w:rsid w:val="004527EC"/>
    <w:rsid w:val="00452893"/>
    <w:rsid w:val="00452917"/>
    <w:rsid w:val="00452A14"/>
    <w:rsid w:val="00452DED"/>
    <w:rsid w:val="00453771"/>
    <w:rsid w:val="0045392F"/>
    <w:rsid w:val="00453BBF"/>
    <w:rsid w:val="00453BD0"/>
    <w:rsid w:val="00453D3B"/>
    <w:rsid w:val="00453D3D"/>
    <w:rsid w:val="00453FBB"/>
    <w:rsid w:val="00454100"/>
    <w:rsid w:val="00454346"/>
    <w:rsid w:val="004544D6"/>
    <w:rsid w:val="004546C0"/>
    <w:rsid w:val="0045479F"/>
    <w:rsid w:val="004547D3"/>
    <w:rsid w:val="00454BCE"/>
    <w:rsid w:val="00454D61"/>
    <w:rsid w:val="00454E9D"/>
    <w:rsid w:val="0045500C"/>
    <w:rsid w:val="00455094"/>
    <w:rsid w:val="0045523E"/>
    <w:rsid w:val="004552B2"/>
    <w:rsid w:val="004553C2"/>
    <w:rsid w:val="0045545B"/>
    <w:rsid w:val="004556CE"/>
    <w:rsid w:val="00455A72"/>
    <w:rsid w:val="00455C80"/>
    <w:rsid w:val="00455ED9"/>
    <w:rsid w:val="004562D2"/>
    <w:rsid w:val="00456364"/>
    <w:rsid w:val="004566F5"/>
    <w:rsid w:val="004568AA"/>
    <w:rsid w:val="00456C64"/>
    <w:rsid w:val="00456DC1"/>
    <w:rsid w:val="00456EAB"/>
    <w:rsid w:val="00457105"/>
    <w:rsid w:val="0045726E"/>
    <w:rsid w:val="00457841"/>
    <w:rsid w:val="004578D1"/>
    <w:rsid w:val="00457914"/>
    <w:rsid w:val="00457AE0"/>
    <w:rsid w:val="00457CF1"/>
    <w:rsid w:val="00457D16"/>
    <w:rsid w:val="004600A1"/>
    <w:rsid w:val="0046038F"/>
    <w:rsid w:val="00460597"/>
    <w:rsid w:val="00460CD1"/>
    <w:rsid w:val="00460F10"/>
    <w:rsid w:val="00461004"/>
    <w:rsid w:val="00461253"/>
    <w:rsid w:val="00461338"/>
    <w:rsid w:val="00461446"/>
    <w:rsid w:val="00461622"/>
    <w:rsid w:val="004616A0"/>
    <w:rsid w:val="00461701"/>
    <w:rsid w:val="00462034"/>
    <w:rsid w:val="00462207"/>
    <w:rsid w:val="004628E7"/>
    <w:rsid w:val="00462E74"/>
    <w:rsid w:val="004630D0"/>
    <w:rsid w:val="004631C7"/>
    <w:rsid w:val="00463958"/>
    <w:rsid w:val="00463B56"/>
    <w:rsid w:val="00463B7B"/>
    <w:rsid w:val="00463CE9"/>
    <w:rsid w:val="00463E88"/>
    <w:rsid w:val="0046408E"/>
    <w:rsid w:val="004642BC"/>
    <w:rsid w:val="004642F5"/>
    <w:rsid w:val="0046455D"/>
    <w:rsid w:val="00464750"/>
    <w:rsid w:val="00464944"/>
    <w:rsid w:val="0046496C"/>
    <w:rsid w:val="00464B1A"/>
    <w:rsid w:val="00464CB8"/>
    <w:rsid w:val="00464D9A"/>
    <w:rsid w:val="00464EB8"/>
    <w:rsid w:val="00465613"/>
    <w:rsid w:val="004663D7"/>
    <w:rsid w:val="0046666F"/>
    <w:rsid w:val="004666D0"/>
    <w:rsid w:val="00466730"/>
    <w:rsid w:val="00466C11"/>
    <w:rsid w:val="00466D32"/>
    <w:rsid w:val="00466E99"/>
    <w:rsid w:val="00466FCC"/>
    <w:rsid w:val="00467143"/>
    <w:rsid w:val="004672DE"/>
    <w:rsid w:val="004678C2"/>
    <w:rsid w:val="00467A77"/>
    <w:rsid w:val="0047001C"/>
    <w:rsid w:val="00470077"/>
    <w:rsid w:val="00470358"/>
    <w:rsid w:val="00470395"/>
    <w:rsid w:val="00470420"/>
    <w:rsid w:val="0047067E"/>
    <w:rsid w:val="00470745"/>
    <w:rsid w:val="00471069"/>
    <w:rsid w:val="0047136E"/>
    <w:rsid w:val="0047146C"/>
    <w:rsid w:val="0047151A"/>
    <w:rsid w:val="00471638"/>
    <w:rsid w:val="004717AD"/>
    <w:rsid w:val="004719A8"/>
    <w:rsid w:val="00471BE8"/>
    <w:rsid w:val="00471E12"/>
    <w:rsid w:val="00472010"/>
    <w:rsid w:val="004722E9"/>
    <w:rsid w:val="0047262F"/>
    <w:rsid w:val="00472637"/>
    <w:rsid w:val="004729AE"/>
    <w:rsid w:val="00472AE7"/>
    <w:rsid w:val="00472D4C"/>
    <w:rsid w:val="004730AF"/>
    <w:rsid w:val="004730F2"/>
    <w:rsid w:val="004735EF"/>
    <w:rsid w:val="004736D4"/>
    <w:rsid w:val="004736EC"/>
    <w:rsid w:val="00473A84"/>
    <w:rsid w:val="00473F26"/>
    <w:rsid w:val="00474143"/>
    <w:rsid w:val="00474281"/>
    <w:rsid w:val="004742ED"/>
    <w:rsid w:val="00474A7B"/>
    <w:rsid w:val="00474AC6"/>
    <w:rsid w:val="00474D34"/>
    <w:rsid w:val="00474E1E"/>
    <w:rsid w:val="0047515B"/>
    <w:rsid w:val="004751F0"/>
    <w:rsid w:val="00475319"/>
    <w:rsid w:val="0047578E"/>
    <w:rsid w:val="004758D6"/>
    <w:rsid w:val="004759C1"/>
    <w:rsid w:val="00475A63"/>
    <w:rsid w:val="00475A7C"/>
    <w:rsid w:val="00475ABD"/>
    <w:rsid w:val="00475E45"/>
    <w:rsid w:val="00475EC1"/>
    <w:rsid w:val="004760E5"/>
    <w:rsid w:val="00477AD0"/>
    <w:rsid w:val="00477D08"/>
    <w:rsid w:val="004801F2"/>
    <w:rsid w:val="004802BF"/>
    <w:rsid w:val="004804E8"/>
    <w:rsid w:val="00480769"/>
    <w:rsid w:val="00480936"/>
    <w:rsid w:val="004809D3"/>
    <w:rsid w:val="00480A9A"/>
    <w:rsid w:val="00480B47"/>
    <w:rsid w:val="0048101D"/>
    <w:rsid w:val="004813FA"/>
    <w:rsid w:val="00481785"/>
    <w:rsid w:val="00481860"/>
    <w:rsid w:val="00481BA7"/>
    <w:rsid w:val="00481C02"/>
    <w:rsid w:val="00481E36"/>
    <w:rsid w:val="00482005"/>
    <w:rsid w:val="00482469"/>
    <w:rsid w:val="0048256C"/>
    <w:rsid w:val="00482627"/>
    <w:rsid w:val="00482751"/>
    <w:rsid w:val="00482776"/>
    <w:rsid w:val="00482AAA"/>
    <w:rsid w:val="00482C5F"/>
    <w:rsid w:val="00482FFE"/>
    <w:rsid w:val="00483723"/>
    <w:rsid w:val="00483A23"/>
    <w:rsid w:val="00483B31"/>
    <w:rsid w:val="00483D36"/>
    <w:rsid w:val="00483DD7"/>
    <w:rsid w:val="00484527"/>
    <w:rsid w:val="004846D5"/>
    <w:rsid w:val="004847D2"/>
    <w:rsid w:val="00484848"/>
    <w:rsid w:val="00484C32"/>
    <w:rsid w:val="00484CD6"/>
    <w:rsid w:val="00484DF0"/>
    <w:rsid w:val="004852FD"/>
    <w:rsid w:val="004853FD"/>
    <w:rsid w:val="0048557F"/>
    <w:rsid w:val="004856C3"/>
    <w:rsid w:val="0048593D"/>
    <w:rsid w:val="00485946"/>
    <w:rsid w:val="004859A9"/>
    <w:rsid w:val="00485AE1"/>
    <w:rsid w:val="00486135"/>
    <w:rsid w:val="004864F5"/>
    <w:rsid w:val="00486798"/>
    <w:rsid w:val="00486853"/>
    <w:rsid w:val="004869C8"/>
    <w:rsid w:val="004869FE"/>
    <w:rsid w:val="00486D0D"/>
    <w:rsid w:val="0048726A"/>
    <w:rsid w:val="004873CB"/>
    <w:rsid w:val="004875FA"/>
    <w:rsid w:val="00487654"/>
    <w:rsid w:val="004876A9"/>
    <w:rsid w:val="00487A2C"/>
    <w:rsid w:val="00487C66"/>
    <w:rsid w:val="004900BF"/>
    <w:rsid w:val="004900F6"/>
    <w:rsid w:val="0049039C"/>
    <w:rsid w:val="0049098B"/>
    <w:rsid w:val="00490EE3"/>
    <w:rsid w:val="00490F77"/>
    <w:rsid w:val="00491569"/>
    <w:rsid w:val="00491830"/>
    <w:rsid w:val="00491B0D"/>
    <w:rsid w:val="00491DE7"/>
    <w:rsid w:val="00491F53"/>
    <w:rsid w:val="00492090"/>
    <w:rsid w:val="00492881"/>
    <w:rsid w:val="00492958"/>
    <w:rsid w:val="00492A66"/>
    <w:rsid w:val="00492D49"/>
    <w:rsid w:val="00492E1A"/>
    <w:rsid w:val="00493135"/>
    <w:rsid w:val="004935C7"/>
    <w:rsid w:val="00493DB0"/>
    <w:rsid w:val="00493EC5"/>
    <w:rsid w:val="00493F4F"/>
    <w:rsid w:val="00493F7C"/>
    <w:rsid w:val="0049402D"/>
    <w:rsid w:val="004940CB"/>
    <w:rsid w:val="004942CB"/>
    <w:rsid w:val="00494420"/>
    <w:rsid w:val="00494578"/>
    <w:rsid w:val="0049469C"/>
    <w:rsid w:val="0049470A"/>
    <w:rsid w:val="00494D8B"/>
    <w:rsid w:val="004952CA"/>
    <w:rsid w:val="00495C4D"/>
    <w:rsid w:val="00495DFA"/>
    <w:rsid w:val="00495E41"/>
    <w:rsid w:val="004960FF"/>
    <w:rsid w:val="0049656F"/>
    <w:rsid w:val="004965CA"/>
    <w:rsid w:val="004966B3"/>
    <w:rsid w:val="00496948"/>
    <w:rsid w:val="00496B40"/>
    <w:rsid w:val="00496D8B"/>
    <w:rsid w:val="00496D8E"/>
    <w:rsid w:val="00496DBB"/>
    <w:rsid w:val="00496FA7"/>
    <w:rsid w:val="00497091"/>
    <w:rsid w:val="0049725C"/>
    <w:rsid w:val="004977D2"/>
    <w:rsid w:val="0049783A"/>
    <w:rsid w:val="00497A4E"/>
    <w:rsid w:val="00497DCE"/>
    <w:rsid w:val="00497E69"/>
    <w:rsid w:val="00497E8B"/>
    <w:rsid w:val="00497EC8"/>
    <w:rsid w:val="004A0051"/>
    <w:rsid w:val="004A0195"/>
    <w:rsid w:val="004A023C"/>
    <w:rsid w:val="004A0317"/>
    <w:rsid w:val="004A0532"/>
    <w:rsid w:val="004A06E2"/>
    <w:rsid w:val="004A0898"/>
    <w:rsid w:val="004A0AB3"/>
    <w:rsid w:val="004A0D0B"/>
    <w:rsid w:val="004A1142"/>
    <w:rsid w:val="004A12D8"/>
    <w:rsid w:val="004A1344"/>
    <w:rsid w:val="004A1379"/>
    <w:rsid w:val="004A1838"/>
    <w:rsid w:val="004A1BC0"/>
    <w:rsid w:val="004A1C66"/>
    <w:rsid w:val="004A1C8B"/>
    <w:rsid w:val="004A1EF3"/>
    <w:rsid w:val="004A1F33"/>
    <w:rsid w:val="004A21B3"/>
    <w:rsid w:val="004A2509"/>
    <w:rsid w:val="004A254C"/>
    <w:rsid w:val="004A26A4"/>
    <w:rsid w:val="004A2CF8"/>
    <w:rsid w:val="004A2EFE"/>
    <w:rsid w:val="004A31F8"/>
    <w:rsid w:val="004A324D"/>
    <w:rsid w:val="004A325B"/>
    <w:rsid w:val="004A3392"/>
    <w:rsid w:val="004A3548"/>
    <w:rsid w:val="004A3609"/>
    <w:rsid w:val="004A4195"/>
    <w:rsid w:val="004A4381"/>
    <w:rsid w:val="004A4530"/>
    <w:rsid w:val="004A45A1"/>
    <w:rsid w:val="004A474D"/>
    <w:rsid w:val="004A47BB"/>
    <w:rsid w:val="004A4A4C"/>
    <w:rsid w:val="004A4A5D"/>
    <w:rsid w:val="004A4B4B"/>
    <w:rsid w:val="004A4B83"/>
    <w:rsid w:val="004A4BE3"/>
    <w:rsid w:val="004A4D78"/>
    <w:rsid w:val="004A4DEE"/>
    <w:rsid w:val="004A4E01"/>
    <w:rsid w:val="004A50AF"/>
    <w:rsid w:val="004A540D"/>
    <w:rsid w:val="004A595E"/>
    <w:rsid w:val="004A623D"/>
    <w:rsid w:val="004A63E6"/>
    <w:rsid w:val="004A67B1"/>
    <w:rsid w:val="004A6D94"/>
    <w:rsid w:val="004A71ED"/>
    <w:rsid w:val="004A73BA"/>
    <w:rsid w:val="004A780A"/>
    <w:rsid w:val="004A79C1"/>
    <w:rsid w:val="004A7AC0"/>
    <w:rsid w:val="004B00D0"/>
    <w:rsid w:val="004B03CE"/>
    <w:rsid w:val="004B0514"/>
    <w:rsid w:val="004B09D4"/>
    <w:rsid w:val="004B0A35"/>
    <w:rsid w:val="004B0A78"/>
    <w:rsid w:val="004B0C94"/>
    <w:rsid w:val="004B0CD0"/>
    <w:rsid w:val="004B121F"/>
    <w:rsid w:val="004B154A"/>
    <w:rsid w:val="004B1693"/>
    <w:rsid w:val="004B16FB"/>
    <w:rsid w:val="004B1A0C"/>
    <w:rsid w:val="004B1A48"/>
    <w:rsid w:val="004B1B37"/>
    <w:rsid w:val="004B1CDC"/>
    <w:rsid w:val="004B1D28"/>
    <w:rsid w:val="004B218C"/>
    <w:rsid w:val="004B21D9"/>
    <w:rsid w:val="004B2795"/>
    <w:rsid w:val="004B28D2"/>
    <w:rsid w:val="004B3196"/>
    <w:rsid w:val="004B39F9"/>
    <w:rsid w:val="004B4123"/>
    <w:rsid w:val="004B43B0"/>
    <w:rsid w:val="004B43B1"/>
    <w:rsid w:val="004B43ED"/>
    <w:rsid w:val="004B48FC"/>
    <w:rsid w:val="004B4CDC"/>
    <w:rsid w:val="004B4E9C"/>
    <w:rsid w:val="004B5118"/>
    <w:rsid w:val="004B596C"/>
    <w:rsid w:val="004B5A6D"/>
    <w:rsid w:val="004B5A70"/>
    <w:rsid w:val="004B5B54"/>
    <w:rsid w:val="004B5BAB"/>
    <w:rsid w:val="004B5CEC"/>
    <w:rsid w:val="004B6095"/>
    <w:rsid w:val="004B615F"/>
    <w:rsid w:val="004B65B9"/>
    <w:rsid w:val="004B67C7"/>
    <w:rsid w:val="004B6A3B"/>
    <w:rsid w:val="004B6B8F"/>
    <w:rsid w:val="004B6E67"/>
    <w:rsid w:val="004B7304"/>
    <w:rsid w:val="004B781D"/>
    <w:rsid w:val="004B79F2"/>
    <w:rsid w:val="004B7AAC"/>
    <w:rsid w:val="004B7CC9"/>
    <w:rsid w:val="004B7DB8"/>
    <w:rsid w:val="004B7E80"/>
    <w:rsid w:val="004C0021"/>
    <w:rsid w:val="004C058A"/>
    <w:rsid w:val="004C064E"/>
    <w:rsid w:val="004C066F"/>
    <w:rsid w:val="004C0769"/>
    <w:rsid w:val="004C0771"/>
    <w:rsid w:val="004C0B8E"/>
    <w:rsid w:val="004C1223"/>
    <w:rsid w:val="004C135C"/>
    <w:rsid w:val="004C14B5"/>
    <w:rsid w:val="004C177A"/>
    <w:rsid w:val="004C1804"/>
    <w:rsid w:val="004C19DE"/>
    <w:rsid w:val="004C1A57"/>
    <w:rsid w:val="004C1A8F"/>
    <w:rsid w:val="004C1B3B"/>
    <w:rsid w:val="004C1C6D"/>
    <w:rsid w:val="004C2036"/>
    <w:rsid w:val="004C2138"/>
    <w:rsid w:val="004C2246"/>
    <w:rsid w:val="004C25E7"/>
    <w:rsid w:val="004C27D9"/>
    <w:rsid w:val="004C2813"/>
    <w:rsid w:val="004C2997"/>
    <w:rsid w:val="004C2A05"/>
    <w:rsid w:val="004C2F42"/>
    <w:rsid w:val="004C3332"/>
    <w:rsid w:val="004C339D"/>
    <w:rsid w:val="004C33CE"/>
    <w:rsid w:val="004C37E3"/>
    <w:rsid w:val="004C3BC9"/>
    <w:rsid w:val="004C3C63"/>
    <w:rsid w:val="004C3F2F"/>
    <w:rsid w:val="004C419D"/>
    <w:rsid w:val="004C42DD"/>
    <w:rsid w:val="004C43E4"/>
    <w:rsid w:val="004C47FC"/>
    <w:rsid w:val="004C4835"/>
    <w:rsid w:val="004C4C31"/>
    <w:rsid w:val="004C4DED"/>
    <w:rsid w:val="004C4E73"/>
    <w:rsid w:val="004C4F5B"/>
    <w:rsid w:val="004C563B"/>
    <w:rsid w:val="004C5BC4"/>
    <w:rsid w:val="004C5CDA"/>
    <w:rsid w:val="004C5F6C"/>
    <w:rsid w:val="004C60F0"/>
    <w:rsid w:val="004C62C3"/>
    <w:rsid w:val="004C63FD"/>
    <w:rsid w:val="004C64D2"/>
    <w:rsid w:val="004C65B8"/>
    <w:rsid w:val="004C683A"/>
    <w:rsid w:val="004C6C1D"/>
    <w:rsid w:val="004C6C29"/>
    <w:rsid w:val="004C6F9A"/>
    <w:rsid w:val="004C73FD"/>
    <w:rsid w:val="004C746D"/>
    <w:rsid w:val="004C759C"/>
    <w:rsid w:val="004C77AB"/>
    <w:rsid w:val="004C7E00"/>
    <w:rsid w:val="004C7FC7"/>
    <w:rsid w:val="004D01C6"/>
    <w:rsid w:val="004D04F1"/>
    <w:rsid w:val="004D0574"/>
    <w:rsid w:val="004D06D7"/>
    <w:rsid w:val="004D06F8"/>
    <w:rsid w:val="004D076F"/>
    <w:rsid w:val="004D0896"/>
    <w:rsid w:val="004D08F4"/>
    <w:rsid w:val="004D0903"/>
    <w:rsid w:val="004D0CB0"/>
    <w:rsid w:val="004D120A"/>
    <w:rsid w:val="004D1330"/>
    <w:rsid w:val="004D13A1"/>
    <w:rsid w:val="004D22FA"/>
    <w:rsid w:val="004D2737"/>
    <w:rsid w:val="004D2899"/>
    <w:rsid w:val="004D2AC7"/>
    <w:rsid w:val="004D2C30"/>
    <w:rsid w:val="004D2ED2"/>
    <w:rsid w:val="004D305F"/>
    <w:rsid w:val="004D30FD"/>
    <w:rsid w:val="004D3156"/>
    <w:rsid w:val="004D3504"/>
    <w:rsid w:val="004D36F8"/>
    <w:rsid w:val="004D373D"/>
    <w:rsid w:val="004D3A57"/>
    <w:rsid w:val="004D3B6F"/>
    <w:rsid w:val="004D3EDB"/>
    <w:rsid w:val="004D4011"/>
    <w:rsid w:val="004D402C"/>
    <w:rsid w:val="004D419F"/>
    <w:rsid w:val="004D41D3"/>
    <w:rsid w:val="004D4A49"/>
    <w:rsid w:val="004D4B19"/>
    <w:rsid w:val="004D4E2E"/>
    <w:rsid w:val="004D50A7"/>
    <w:rsid w:val="004D51E4"/>
    <w:rsid w:val="004D55A4"/>
    <w:rsid w:val="004D5894"/>
    <w:rsid w:val="004D591E"/>
    <w:rsid w:val="004D59DB"/>
    <w:rsid w:val="004D6213"/>
    <w:rsid w:val="004D63B4"/>
    <w:rsid w:val="004D67D5"/>
    <w:rsid w:val="004D6F4C"/>
    <w:rsid w:val="004D6FB5"/>
    <w:rsid w:val="004D71F0"/>
    <w:rsid w:val="004D773B"/>
    <w:rsid w:val="004D7757"/>
    <w:rsid w:val="004D777A"/>
    <w:rsid w:val="004D7A7B"/>
    <w:rsid w:val="004D7A86"/>
    <w:rsid w:val="004D7B20"/>
    <w:rsid w:val="004E0052"/>
    <w:rsid w:val="004E01E2"/>
    <w:rsid w:val="004E0424"/>
    <w:rsid w:val="004E0434"/>
    <w:rsid w:val="004E04A4"/>
    <w:rsid w:val="004E070B"/>
    <w:rsid w:val="004E0A1F"/>
    <w:rsid w:val="004E0C50"/>
    <w:rsid w:val="004E0C90"/>
    <w:rsid w:val="004E0E15"/>
    <w:rsid w:val="004E1354"/>
    <w:rsid w:val="004E140E"/>
    <w:rsid w:val="004E147A"/>
    <w:rsid w:val="004E16D5"/>
    <w:rsid w:val="004E16E8"/>
    <w:rsid w:val="004E1884"/>
    <w:rsid w:val="004E1B41"/>
    <w:rsid w:val="004E1BEB"/>
    <w:rsid w:val="004E212A"/>
    <w:rsid w:val="004E215F"/>
    <w:rsid w:val="004E2494"/>
    <w:rsid w:val="004E24BD"/>
    <w:rsid w:val="004E256C"/>
    <w:rsid w:val="004E25AE"/>
    <w:rsid w:val="004E269D"/>
    <w:rsid w:val="004E26FF"/>
    <w:rsid w:val="004E2714"/>
    <w:rsid w:val="004E29E9"/>
    <w:rsid w:val="004E2AC1"/>
    <w:rsid w:val="004E2E3E"/>
    <w:rsid w:val="004E304C"/>
    <w:rsid w:val="004E31F4"/>
    <w:rsid w:val="004E36C8"/>
    <w:rsid w:val="004E3A8F"/>
    <w:rsid w:val="004E47D9"/>
    <w:rsid w:val="004E4842"/>
    <w:rsid w:val="004E4944"/>
    <w:rsid w:val="004E4A7C"/>
    <w:rsid w:val="004E4B61"/>
    <w:rsid w:val="004E4C4F"/>
    <w:rsid w:val="004E4D6F"/>
    <w:rsid w:val="004E52B0"/>
    <w:rsid w:val="004E52D1"/>
    <w:rsid w:val="004E56BB"/>
    <w:rsid w:val="004E596F"/>
    <w:rsid w:val="004E5A70"/>
    <w:rsid w:val="004E5EC0"/>
    <w:rsid w:val="004E63C5"/>
    <w:rsid w:val="004E6767"/>
    <w:rsid w:val="004E6857"/>
    <w:rsid w:val="004E6A1D"/>
    <w:rsid w:val="004E6A5F"/>
    <w:rsid w:val="004E6A82"/>
    <w:rsid w:val="004E6BA9"/>
    <w:rsid w:val="004E6C19"/>
    <w:rsid w:val="004E6C60"/>
    <w:rsid w:val="004E6CB2"/>
    <w:rsid w:val="004E6EEC"/>
    <w:rsid w:val="004E74BF"/>
    <w:rsid w:val="004E7524"/>
    <w:rsid w:val="004E799E"/>
    <w:rsid w:val="004E7B07"/>
    <w:rsid w:val="004E7EB5"/>
    <w:rsid w:val="004E7FB4"/>
    <w:rsid w:val="004F0219"/>
    <w:rsid w:val="004F02C5"/>
    <w:rsid w:val="004F0556"/>
    <w:rsid w:val="004F0A22"/>
    <w:rsid w:val="004F0CEF"/>
    <w:rsid w:val="004F0FDF"/>
    <w:rsid w:val="004F103A"/>
    <w:rsid w:val="004F1273"/>
    <w:rsid w:val="004F14E4"/>
    <w:rsid w:val="004F1520"/>
    <w:rsid w:val="004F19DF"/>
    <w:rsid w:val="004F1D20"/>
    <w:rsid w:val="004F1D7A"/>
    <w:rsid w:val="004F2081"/>
    <w:rsid w:val="004F2135"/>
    <w:rsid w:val="004F2346"/>
    <w:rsid w:val="004F2618"/>
    <w:rsid w:val="004F27B1"/>
    <w:rsid w:val="004F2C06"/>
    <w:rsid w:val="004F2DE5"/>
    <w:rsid w:val="004F344E"/>
    <w:rsid w:val="004F34B0"/>
    <w:rsid w:val="004F3828"/>
    <w:rsid w:val="004F3872"/>
    <w:rsid w:val="004F424E"/>
    <w:rsid w:val="004F4301"/>
    <w:rsid w:val="004F4553"/>
    <w:rsid w:val="004F4731"/>
    <w:rsid w:val="004F4762"/>
    <w:rsid w:val="004F47AB"/>
    <w:rsid w:val="004F4AFC"/>
    <w:rsid w:val="004F4C00"/>
    <w:rsid w:val="004F4ED7"/>
    <w:rsid w:val="004F5508"/>
    <w:rsid w:val="004F5DC6"/>
    <w:rsid w:val="004F6189"/>
    <w:rsid w:val="004F61B5"/>
    <w:rsid w:val="004F61FD"/>
    <w:rsid w:val="004F6320"/>
    <w:rsid w:val="004F637F"/>
    <w:rsid w:val="004F6408"/>
    <w:rsid w:val="004F643C"/>
    <w:rsid w:val="004F6769"/>
    <w:rsid w:val="004F699E"/>
    <w:rsid w:val="004F69B0"/>
    <w:rsid w:val="004F6D71"/>
    <w:rsid w:val="004F6DE7"/>
    <w:rsid w:val="004F6E35"/>
    <w:rsid w:val="004F7078"/>
    <w:rsid w:val="004F7913"/>
    <w:rsid w:val="004F79BF"/>
    <w:rsid w:val="004F7DE7"/>
    <w:rsid w:val="005000A1"/>
    <w:rsid w:val="00500167"/>
    <w:rsid w:val="005003EB"/>
    <w:rsid w:val="005004CB"/>
    <w:rsid w:val="00500547"/>
    <w:rsid w:val="005007CA"/>
    <w:rsid w:val="00500BEB"/>
    <w:rsid w:val="00500D5D"/>
    <w:rsid w:val="005014A4"/>
    <w:rsid w:val="005017E9"/>
    <w:rsid w:val="00501887"/>
    <w:rsid w:val="00501A7E"/>
    <w:rsid w:val="00501BB0"/>
    <w:rsid w:val="00501C3F"/>
    <w:rsid w:val="00501E18"/>
    <w:rsid w:val="00501F58"/>
    <w:rsid w:val="0050227E"/>
    <w:rsid w:val="00502581"/>
    <w:rsid w:val="005026B0"/>
    <w:rsid w:val="0050294A"/>
    <w:rsid w:val="00502A2B"/>
    <w:rsid w:val="00502C5E"/>
    <w:rsid w:val="00503001"/>
    <w:rsid w:val="00503478"/>
    <w:rsid w:val="00503494"/>
    <w:rsid w:val="00503679"/>
    <w:rsid w:val="0050367F"/>
    <w:rsid w:val="005036CE"/>
    <w:rsid w:val="005039EA"/>
    <w:rsid w:val="00503ACB"/>
    <w:rsid w:val="00503EE3"/>
    <w:rsid w:val="005040C8"/>
    <w:rsid w:val="00504396"/>
    <w:rsid w:val="00504401"/>
    <w:rsid w:val="005045C4"/>
    <w:rsid w:val="0050485D"/>
    <w:rsid w:val="005048FD"/>
    <w:rsid w:val="00504AA3"/>
    <w:rsid w:val="00504DDA"/>
    <w:rsid w:val="00504E1C"/>
    <w:rsid w:val="00504E97"/>
    <w:rsid w:val="00504F3E"/>
    <w:rsid w:val="005051F0"/>
    <w:rsid w:val="005052C5"/>
    <w:rsid w:val="00505479"/>
    <w:rsid w:val="005054F0"/>
    <w:rsid w:val="0050582C"/>
    <w:rsid w:val="00505867"/>
    <w:rsid w:val="0050587A"/>
    <w:rsid w:val="00505BBC"/>
    <w:rsid w:val="00505CEA"/>
    <w:rsid w:val="005061ED"/>
    <w:rsid w:val="00506491"/>
    <w:rsid w:val="00506801"/>
    <w:rsid w:val="0050687D"/>
    <w:rsid w:val="005068E5"/>
    <w:rsid w:val="00506A2E"/>
    <w:rsid w:val="00506AA3"/>
    <w:rsid w:val="00506D73"/>
    <w:rsid w:val="00506DFA"/>
    <w:rsid w:val="00506E09"/>
    <w:rsid w:val="005071DD"/>
    <w:rsid w:val="00507685"/>
    <w:rsid w:val="00507691"/>
    <w:rsid w:val="00507783"/>
    <w:rsid w:val="00507C01"/>
    <w:rsid w:val="00507CBC"/>
    <w:rsid w:val="00507CC5"/>
    <w:rsid w:val="00510046"/>
    <w:rsid w:val="0051028B"/>
    <w:rsid w:val="00510562"/>
    <w:rsid w:val="00510566"/>
    <w:rsid w:val="0051059B"/>
    <w:rsid w:val="00510C9C"/>
    <w:rsid w:val="00510F68"/>
    <w:rsid w:val="0051104E"/>
    <w:rsid w:val="00511208"/>
    <w:rsid w:val="00511337"/>
    <w:rsid w:val="0051149E"/>
    <w:rsid w:val="00511641"/>
    <w:rsid w:val="00511A02"/>
    <w:rsid w:val="00511BB0"/>
    <w:rsid w:val="00511C07"/>
    <w:rsid w:val="00511C6D"/>
    <w:rsid w:val="00511D34"/>
    <w:rsid w:val="005125A7"/>
    <w:rsid w:val="005126C0"/>
    <w:rsid w:val="005129B9"/>
    <w:rsid w:val="00512C7D"/>
    <w:rsid w:val="0051334A"/>
    <w:rsid w:val="0051369F"/>
    <w:rsid w:val="00513C47"/>
    <w:rsid w:val="00513D40"/>
    <w:rsid w:val="00514089"/>
    <w:rsid w:val="0051419A"/>
    <w:rsid w:val="0051482A"/>
    <w:rsid w:val="00514A6B"/>
    <w:rsid w:val="00514BAD"/>
    <w:rsid w:val="005158D2"/>
    <w:rsid w:val="005159CC"/>
    <w:rsid w:val="00515AF3"/>
    <w:rsid w:val="00515BD2"/>
    <w:rsid w:val="00515F0B"/>
    <w:rsid w:val="00515F2E"/>
    <w:rsid w:val="005160DB"/>
    <w:rsid w:val="005161C2"/>
    <w:rsid w:val="0051626F"/>
    <w:rsid w:val="005162D0"/>
    <w:rsid w:val="005166C8"/>
    <w:rsid w:val="005166E2"/>
    <w:rsid w:val="0051689D"/>
    <w:rsid w:val="005169A6"/>
    <w:rsid w:val="00516C0C"/>
    <w:rsid w:val="00516FC4"/>
    <w:rsid w:val="00517A35"/>
    <w:rsid w:val="00517B18"/>
    <w:rsid w:val="00517BCC"/>
    <w:rsid w:val="00517C3C"/>
    <w:rsid w:val="00517DF8"/>
    <w:rsid w:val="00517F26"/>
    <w:rsid w:val="0052021D"/>
    <w:rsid w:val="00520285"/>
    <w:rsid w:val="00520524"/>
    <w:rsid w:val="00520F36"/>
    <w:rsid w:val="00520F45"/>
    <w:rsid w:val="005210B6"/>
    <w:rsid w:val="00521210"/>
    <w:rsid w:val="00521303"/>
    <w:rsid w:val="005213BC"/>
    <w:rsid w:val="005216E9"/>
    <w:rsid w:val="005218C8"/>
    <w:rsid w:val="00521C31"/>
    <w:rsid w:val="00521C56"/>
    <w:rsid w:val="00521F24"/>
    <w:rsid w:val="00522773"/>
    <w:rsid w:val="00522D9A"/>
    <w:rsid w:val="005230C1"/>
    <w:rsid w:val="0052315B"/>
    <w:rsid w:val="00523281"/>
    <w:rsid w:val="00523B56"/>
    <w:rsid w:val="005241C3"/>
    <w:rsid w:val="005244AC"/>
    <w:rsid w:val="005246C8"/>
    <w:rsid w:val="005246E3"/>
    <w:rsid w:val="005248FD"/>
    <w:rsid w:val="00524ECA"/>
    <w:rsid w:val="00524F79"/>
    <w:rsid w:val="00525194"/>
    <w:rsid w:val="0052532F"/>
    <w:rsid w:val="0052546F"/>
    <w:rsid w:val="00525566"/>
    <w:rsid w:val="005256BF"/>
    <w:rsid w:val="00525808"/>
    <w:rsid w:val="005258E7"/>
    <w:rsid w:val="00525C7D"/>
    <w:rsid w:val="00525E4B"/>
    <w:rsid w:val="005267BB"/>
    <w:rsid w:val="00526927"/>
    <w:rsid w:val="00527090"/>
    <w:rsid w:val="005270F2"/>
    <w:rsid w:val="005273CE"/>
    <w:rsid w:val="00527441"/>
    <w:rsid w:val="00527953"/>
    <w:rsid w:val="005279D7"/>
    <w:rsid w:val="00527EB8"/>
    <w:rsid w:val="00527F40"/>
    <w:rsid w:val="00530172"/>
    <w:rsid w:val="005302B5"/>
    <w:rsid w:val="005302D5"/>
    <w:rsid w:val="005303CD"/>
    <w:rsid w:val="00530553"/>
    <w:rsid w:val="00530716"/>
    <w:rsid w:val="005307C7"/>
    <w:rsid w:val="00530DC1"/>
    <w:rsid w:val="00530E2A"/>
    <w:rsid w:val="00530E65"/>
    <w:rsid w:val="00530F7C"/>
    <w:rsid w:val="00530F9E"/>
    <w:rsid w:val="005315AC"/>
    <w:rsid w:val="00531C9C"/>
    <w:rsid w:val="00531CFA"/>
    <w:rsid w:val="00532156"/>
    <w:rsid w:val="005321DE"/>
    <w:rsid w:val="00532302"/>
    <w:rsid w:val="005327ED"/>
    <w:rsid w:val="00532824"/>
    <w:rsid w:val="00532C0C"/>
    <w:rsid w:val="00532CF8"/>
    <w:rsid w:val="00532F2F"/>
    <w:rsid w:val="005331B3"/>
    <w:rsid w:val="0053340F"/>
    <w:rsid w:val="00533A5E"/>
    <w:rsid w:val="00533A9D"/>
    <w:rsid w:val="00533DAD"/>
    <w:rsid w:val="00533DE1"/>
    <w:rsid w:val="00534638"/>
    <w:rsid w:val="00534703"/>
    <w:rsid w:val="005347CF"/>
    <w:rsid w:val="00534A05"/>
    <w:rsid w:val="00534AB8"/>
    <w:rsid w:val="00534C6A"/>
    <w:rsid w:val="00534CE6"/>
    <w:rsid w:val="00534E40"/>
    <w:rsid w:val="00534E55"/>
    <w:rsid w:val="0053576D"/>
    <w:rsid w:val="005358E1"/>
    <w:rsid w:val="00535910"/>
    <w:rsid w:val="00535A31"/>
    <w:rsid w:val="00535D5D"/>
    <w:rsid w:val="00535E2A"/>
    <w:rsid w:val="005360CF"/>
    <w:rsid w:val="005365C0"/>
    <w:rsid w:val="0053669E"/>
    <w:rsid w:val="00536BB2"/>
    <w:rsid w:val="00536BEB"/>
    <w:rsid w:val="00536D41"/>
    <w:rsid w:val="00536F78"/>
    <w:rsid w:val="00536FFA"/>
    <w:rsid w:val="0053706B"/>
    <w:rsid w:val="0053763B"/>
    <w:rsid w:val="00537BF0"/>
    <w:rsid w:val="00537EEC"/>
    <w:rsid w:val="00540658"/>
    <w:rsid w:val="005409B8"/>
    <w:rsid w:val="00540AB5"/>
    <w:rsid w:val="00540BFF"/>
    <w:rsid w:val="00540CC1"/>
    <w:rsid w:val="00540E26"/>
    <w:rsid w:val="005410A6"/>
    <w:rsid w:val="00541103"/>
    <w:rsid w:val="005412C9"/>
    <w:rsid w:val="005412EB"/>
    <w:rsid w:val="0054136B"/>
    <w:rsid w:val="00541911"/>
    <w:rsid w:val="00541920"/>
    <w:rsid w:val="00541BAA"/>
    <w:rsid w:val="00541BF1"/>
    <w:rsid w:val="00542043"/>
    <w:rsid w:val="00542082"/>
    <w:rsid w:val="0054231C"/>
    <w:rsid w:val="00542428"/>
    <w:rsid w:val="00542523"/>
    <w:rsid w:val="005428A2"/>
    <w:rsid w:val="00542AC8"/>
    <w:rsid w:val="00542BE6"/>
    <w:rsid w:val="00542C69"/>
    <w:rsid w:val="00542C85"/>
    <w:rsid w:val="00542E9D"/>
    <w:rsid w:val="00542ED2"/>
    <w:rsid w:val="005432F0"/>
    <w:rsid w:val="0054342B"/>
    <w:rsid w:val="005435D1"/>
    <w:rsid w:val="00543C12"/>
    <w:rsid w:val="00543F76"/>
    <w:rsid w:val="0054436F"/>
    <w:rsid w:val="00544408"/>
    <w:rsid w:val="00544455"/>
    <w:rsid w:val="0054490F"/>
    <w:rsid w:val="0054499A"/>
    <w:rsid w:val="005449E8"/>
    <w:rsid w:val="00544E1B"/>
    <w:rsid w:val="0054501B"/>
    <w:rsid w:val="0054523D"/>
    <w:rsid w:val="00545682"/>
    <w:rsid w:val="0054580C"/>
    <w:rsid w:val="00545967"/>
    <w:rsid w:val="005459B0"/>
    <w:rsid w:val="00545A3A"/>
    <w:rsid w:val="00545B45"/>
    <w:rsid w:val="00545C86"/>
    <w:rsid w:val="00546357"/>
    <w:rsid w:val="00546573"/>
    <w:rsid w:val="005465E3"/>
    <w:rsid w:val="00546C68"/>
    <w:rsid w:val="0054751E"/>
    <w:rsid w:val="00547B4C"/>
    <w:rsid w:val="00550157"/>
    <w:rsid w:val="00550219"/>
    <w:rsid w:val="0055026E"/>
    <w:rsid w:val="00550318"/>
    <w:rsid w:val="00550757"/>
    <w:rsid w:val="005507BF"/>
    <w:rsid w:val="00550F33"/>
    <w:rsid w:val="00550F6B"/>
    <w:rsid w:val="0055102C"/>
    <w:rsid w:val="00551038"/>
    <w:rsid w:val="0055104B"/>
    <w:rsid w:val="00551ED8"/>
    <w:rsid w:val="00552134"/>
    <w:rsid w:val="0055216F"/>
    <w:rsid w:val="00553F22"/>
    <w:rsid w:val="00553F9E"/>
    <w:rsid w:val="0055422C"/>
    <w:rsid w:val="00554707"/>
    <w:rsid w:val="00554751"/>
    <w:rsid w:val="005548A3"/>
    <w:rsid w:val="00554A18"/>
    <w:rsid w:val="00554B0D"/>
    <w:rsid w:val="00554B1E"/>
    <w:rsid w:val="00554B90"/>
    <w:rsid w:val="0055535E"/>
    <w:rsid w:val="0055537A"/>
    <w:rsid w:val="00555BEE"/>
    <w:rsid w:val="00555E43"/>
    <w:rsid w:val="0055622E"/>
    <w:rsid w:val="005563DA"/>
    <w:rsid w:val="005565EC"/>
    <w:rsid w:val="00557109"/>
    <w:rsid w:val="005571B9"/>
    <w:rsid w:val="00557241"/>
    <w:rsid w:val="005573D4"/>
    <w:rsid w:val="00557507"/>
    <w:rsid w:val="00557620"/>
    <w:rsid w:val="0055763B"/>
    <w:rsid w:val="005579A4"/>
    <w:rsid w:val="00557BB7"/>
    <w:rsid w:val="00557D19"/>
    <w:rsid w:val="0056032C"/>
    <w:rsid w:val="005609D4"/>
    <w:rsid w:val="00560CC1"/>
    <w:rsid w:val="00560D56"/>
    <w:rsid w:val="00561083"/>
    <w:rsid w:val="005610D0"/>
    <w:rsid w:val="005613D9"/>
    <w:rsid w:val="005614BB"/>
    <w:rsid w:val="00561B18"/>
    <w:rsid w:val="00561D85"/>
    <w:rsid w:val="005624B2"/>
    <w:rsid w:val="00562629"/>
    <w:rsid w:val="00562837"/>
    <w:rsid w:val="0056293C"/>
    <w:rsid w:val="00563050"/>
    <w:rsid w:val="005630DB"/>
    <w:rsid w:val="00563241"/>
    <w:rsid w:val="0056325C"/>
    <w:rsid w:val="0056350B"/>
    <w:rsid w:val="005635EE"/>
    <w:rsid w:val="00563CB3"/>
    <w:rsid w:val="00563DE8"/>
    <w:rsid w:val="00563DEB"/>
    <w:rsid w:val="00563EF3"/>
    <w:rsid w:val="005642D5"/>
    <w:rsid w:val="005643DB"/>
    <w:rsid w:val="0056466F"/>
    <w:rsid w:val="005649A6"/>
    <w:rsid w:val="00564B58"/>
    <w:rsid w:val="00564BF6"/>
    <w:rsid w:val="00564D19"/>
    <w:rsid w:val="00564E50"/>
    <w:rsid w:val="00565111"/>
    <w:rsid w:val="00565119"/>
    <w:rsid w:val="005651BF"/>
    <w:rsid w:val="0056564D"/>
    <w:rsid w:val="005658E0"/>
    <w:rsid w:val="00565A47"/>
    <w:rsid w:val="00565B5F"/>
    <w:rsid w:val="00565E14"/>
    <w:rsid w:val="00565EA1"/>
    <w:rsid w:val="005660B2"/>
    <w:rsid w:val="0056647D"/>
    <w:rsid w:val="00566BAB"/>
    <w:rsid w:val="00566BCA"/>
    <w:rsid w:val="00566CD6"/>
    <w:rsid w:val="00566DDC"/>
    <w:rsid w:val="00566F87"/>
    <w:rsid w:val="005672D8"/>
    <w:rsid w:val="0056747E"/>
    <w:rsid w:val="005674AC"/>
    <w:rsid w:val="005679BB"/>
    <w:rsid w:val="00567E9E"/>
    <w:rsid w:val="0057017A"/>
    <w:rsid w:val="005705EE"/>
    <w:rsid w:val="0057060E"/>
    <w:rsid w:val="005706E2"/>
    <w:rsid w:val="00570952"/>
    <w:rsid w:val="005709ED"/>
    <w:rsid w:val="00570A82"/>
    <w:rsid w:val="00570B9F"/>
    <w:rsid w:val="00570F23"/>
    <w:rsid w:val="00570FAE"/>
    <w:rsid w:val="005712DF"/>
    <w:rsid w:val="00571434"/>
    <w:rsid w:val="00571651"/>
    <w:rsid w:val="00571677"/>
    <w:rsid w:val="005716FF"/>
    <w:rsid w:val="00571B24"/>
    <w:rsid w:val="00571B57"/>
    <w:rsid w:val="00571E3C"/>
    <w:rsid w:val="005723B8"/>
    <w:rsid w:val="005723FB"/>
    <w:rsid w:val="00572674"/>
    <w:rsid w:val="00572764"/>
    <w:rsid w:val="00572920"/>
    <w:rsid w:val="00572BD0"/>
    <w:rsid w:val="00572C2E"/>
    <w:rsid w:val="00572D28"/>
    <w:rsid w:val="005730A4"/>
    <w:rsid w:val="00573315"/>
    <w:rsid w:val="00573319"/>
    <w:rsid w:val="005733D9"/>
    <w:rsid w:val="00573403"/>
    <w:rsid w:val="005734CA"/>
    <w:rsid w:val="00573880"/>
    <w:rsid w:val="005739C8"/>
    <w:rsid w:val="00573A85"/>
    <w:rsid w:val="00573CFF"/>
    <w:rsid w:val="00573DFE"/>
    <w:rsid w:val="00573EA2"/>
    <w:rsid w:val="00574520"/>
    <w:rsid w:val="00574810"/>
    <w:rsid w:val="005748CD"/>
    <w:rsid w:val="00574AF0"/>
    <w:rsid w:val="00574B7F"/>
    <w:rsid w:val="00574E07"/>
    <w:rsid w:val="00575D8E"/>
    <w:rsid w:val="00575DE4"/>
    <w:rsid w:val="0057651C"/>
    <w:rsid w:val="00576543"/>
    <w:rsid w:val="00576559"/>
    <w:rsid w:val="005766B3"/>
    <w:rsid w:val="00576A31"/>
    <w:rsid w:val="00576B9C"/>
    <w:rsid w:val="00576C52"/>
    <w:rsid w:val="00576C66"/>
    <w:rsid w:val="00577135"/>
    <w:rsid w:val="005776C6"/>
    <w:rsid w:val="0057770B"/>
    <w:rsid w:val="00577817"/>
    <w:rsid w:val="00577957"/>
    <w:rsid w:val="00577FB0"/>
    <w:rsid w:val="005801CA"/>
    <w:rsid w:val="005801FA"/>
    <w:rsid w:val="00580639"/>
    <w:rsid w:val="005808EE"/>
    <w:rsid w:val="00580F63"/>
    <w:rsid w:val="00581162"/>
    <w:rsid w:val="00581A86"/>
    <w:rsid w:val="00581C45"/>
    <w:rsid w:val="00581E80"/>
    <w:rsid w:val="00581F99"/>
    <w:rsid w:val="00581FF0"/>
    <w:rsid w:val="00582126"/>
    <w:rsid w:val="005823CC"/>
    <w:rsid w:val="00582467"/>
    <w:rsid w:val="0058261F"/>
    <w:rsid w:val="00582656"/>
    <w:rsid w:val="00582C3E"/>
    <w:rsid w:val="005830F2"/>
    <w:rsid w:val="0058324A"/>
    <w:rsid w:val="005832E5"/>
    <w:rsid w:val="005833F0"/>
    <w:rsid w:val="005834AD"/>
    <w:rsid w:val="005838A4"/>
    <w:rsid w:val="0058394E"/>
    <w:rsid w:val="00583B24"/>
    <w:rsid w:val="00583B2D"/>
    <w:rsid w:val="00583C65"/>
    <w:rsid w:val="00583D25"/>
    <w:rsid w:val="00583D2E"/>
    <w:rsid w:val="00583F8B"/>
    <w:rsid w:val="00583FAD"/>
    <w:rsid w:val="00584059"/>
    <w:rsid w:val="005842EB"/>
    <w:rsid w:val="00584432"/>
    <w:rsid w:val="00584B14"/>
    <w:rsid w:val="00584CB9"/>
    <w:rsid w:val="00584F7C"/>
    <w:rsid w:val="00585050"/>
    <w:rsid w:val="00585154"/>
    <w:rsid w:val="00585197"/>
    <w:rsid w:val="005851F1"/>
    <w:rsid w:val="00585276"/>
    <w:rsid w:val="00585603"/>
    <w:rsid w:val="0058589B"/>
    <w:rsid w:val="00585904"/>
    <w:rsid w:val="005859C9"/>
    <w:rsid w:val="00585A22"/>
    <w:rsid w:val="00585ABD"/>
    <w:rsid w:val="00585B0B"/>
    <w:rsid w:val="00585B72"/>
    <w:rsid w:val="00585CA3"/>
    <w:rsid w:val="00585D17"/>
    <w:rsid w:val="005864BE"/>
    <w:rsid w:val="00586571"/>
    <w:rsid w:val="005865E2"/>
    <w:rsid w:val="005867B3"/>
    <w:rsid w:val="00586CE8"/>
    <w:rsid w:val="00586CFB"/>
    <w:rsid w:val="00587144"/>
    <w:rsid w:val="00587313"/>
    <w:rsid w:val="005874CE"/>
    <w:rsid w:val="005876DE"/>
    <w:rsid w:val="005877D9"/>
    <w:rsid w:val="005878FB"/>
    <w:rsid w:val="00587D70"/>
    <w:rsid w:val="00587E03"/>
    <w:rsid w:val="00587EF7"/>
    <w:rsid w:val="005900DC"/>
    <w:rsid w:val="00590432"/>
    <w:rsid w:val="00590749"/>
    <w:rsid w:val="005907CF"/>
    <w:rsid w:val="00590AB1"/>
    <w:rsid w:val="005910D5"/>
    <w:rsid w:val="005916AC"/>
    <w:rsid w:val="00591EAA"/>
    <w:rsid w:val="005921AA"/>
    <w:rsid w:val="0059231A"/>
    <w:rsid w:val="0059260D"/>
    <w:rsid w:val="00592672"/>
    <w:rsid w:val="0059272F"/>
    <w:rsid w:val="00592813"/>
    <w:rsid w:val="00592877"/>
    <w:rsid w:val="00592AAE"/>
    <w:rsid w:val="00593642"/>
    <w:rsid w:val="00594348"/>
    <w:rsid w:val="005944B0"/>
    <w:rsid w:val="00594D0D"/>
    <w:rsid w:val="00594F8B"/>
    <w:rsid w:val="00594FCF"/>
    <w:rsid w:val="005950A6"/>
    <w:rsid w:val="0059518E"/>
    <w:rsid w:val="0059543E"/>
    <w:rsid w:val="00595738"/>
    <w:rsid w:val="0059579B"/>
    <w:rsid w:val="00595BEA"/>
    <w:rsid w:val="00595E25"/>
    <w:rsid w:val="00595EB7"/>
    <w:rsid w:val="00595F64"/>
    <w:rsid w:val="00595FBE"/>
    <w:rsid w:val="00596270"/>
    <w:rsid w:val="00596442"/>
    <w:rsid w:val="00596AD2"/>
    <w:rsid w:val="00596DAD"/>
    <w:rsid w:val="005970D9"/>
    <w:rsid w:val="0059755F"/>
    <w:rsid w:val="00597779"/>
    <w:rsid w:val="005977A6"/>
    <w:rsid w:val="005979D3"/>
    <w:rsid w:val="00597AA5"/>
    <w:rsid w:val="00597B7B"/>
    <w:rsid w:val="00597C49"/>
    <w:rsid w:val="00597F4A"/>
    <w:rsid w:val="005A01D1"/>
    <w:rsid w:val="005A020C"/>
    <w:rsid w:val="005A03B9"/>
    <w:rsid w:val="005A0562"/>
    <w:rsid w:val="005A06FE"/>
    <w:rsid w:val="005A073C"/>
    <w:rsid w:val="005A0C16"/>
    <w:rsid w:val="005A0DF5"/>
    <w:rsid w:val="005A0E55"/>
    <w:rsid w:val="005A11AC"/>
    <w:rsid w:val="005A1203"/>
    <w:rsid w:val="005A135B"/>
    <w:rsid w:val="005A15B1"/>
    <w:rsid w:val="005A17D0"/>
    <w:rsid w:val="005A1813"/>
    <w:rsid w:val="005A19F1"/>
    <w:rsid w:val="005A1C3F"/>
    <w:rsid w:val="005A1E62"/>
    <w:rsid w:val="005A1F28"/>
    <w:rsid w:val="005A1FDF"/>
    <w:rsid w:val="005A1FE2"/>
    <w:rsid w:val="005A247E"/>
    <w:rsid w:val="005A2763"/>
    <w:rsid w:val="005A2803"/>
    <w:rsid w:val="005A2829"/>
    <w:rsid w:val="005A2887"/>
    <w:rsid w:val="005A2965"/>
    <w:rsid w:val="005A2A67"/>
    <w:rsid w:val="005A2AE5"/>
    <w:rsid w:val="005A2F53"/>
    <w:rsid w:val="005A2F94"/>
    <w:rsid w:val="005A3213"/>
    <w:rsid w:val="005A32FD"/>
    <w:rsid w:val="005A35ED"/>
    <w:rsid w:val="005A37BF"/>
    <w:rsid w:val="005A3878"/>
    <w:rsid w:val="005A38F1"/>
    <w:rsid w:val="005A42AE"/>
    <w:rsid w:val="005A455F"/>
    <w:rsid w:val="005A4587"/>
    <w:rsid w:val="005A4803"/>
    <w:rsid w:val="005A483A"/>
    <w:rsid w:val="005A491B"/>
    <w:rsid w:val="005A4B66"/>
    <w:rsid w:val="005A4B81"/>
    <w:rsid w:val="005A4D7A"/>
    <w:rsid w:val="005A4E1A"/>
    <w:rsid w:val="005A543B"/>
    <w:rsid w:val="005A5613"/>
    <w:rsid w:val="005A581C"/>
    <w:rsid w:val="005A596B"/>
    <w:rsid w:val="005A59A5"/>
    <w:rsid w:val="005A5BB2"/>
    <w:rsid w:val="005A5CDB"/>
    <w:rsid w:val="005A5E63"/>
    <w:rsid w:val="005A6181"/>
    <w:rsid w:val="005A63E1"/>
    <w:rsid w:val="005A653F"/>
    <w:rsid w:val="005A65EB"/>
    <w:rsid w:val="005A67EF"/>
    <w:rsid w:val="005A6921"/>
    <w:rsid w:val="005A6A3A"/>
    <w:rsid w:val="005A7116"/>
    <w:rsid w:val="005A7356"/>
    <w:rsid w:val="005A787C"/>
    <w:rsid w:val="005A7CCC"/>
    <w:rsid w:val="005A7F9E"/>
    <w:rsid w:val="005B0439"/>
    <w:rsid w:val="005B05DF"/>
    <w:rsid w:val="005B0ABD"/>
    <w:rsid w:val="005B0C17"/>
    <w:rsid w:val="005B0C89"/>
    <w:rsid w:val="005B0CB5"/>
    <w:rsid w:val="005B0EB4"/>
    <w:rsid w:val="005B0F2A"/>
    <w:rsid w:val="005B0F74"/>
    <w:rsid w:val="005B1020"/>
    <w:rsid w:val="005B121F"/>
    <w:rsid w:val="005B1663"/>
    <w:rsid w:val="005B16F1"/>
    <w:rsid w:val="005B1944"/>
    <w:rsid w:val="005B1D1C"/>
    <w:rsid w:val="005B20E5"/>
    <w:rsid w:val="005B2261"/>
    <w:rsid w:val="005B28EA"/>
    <w:rsid w:val="005B2A5F"/>
    <w:rsid w:val="005B2BCF"/>
    <w:rsid w:val="005B3047"/>
    <w:rsid w:val="005B3167"/>
    <w:rsid w:val="005B318B"/>
    <w:rsid w:val="005B3375"/>
    <w:rsid w:val="005B369F"/>
    <w:rsid w:val="005B3A33"/>
    <w:rsid w:val="005B3C19"/>
    <w:rsid w:val="005B3DF3"/>
    <w:rsid w:val="005B3F82"/>
    <w:rsid w:val="005B4247"/>
    <w:rsid w:val="005B4431"/>
    <w:rsid w:val="005B44C7"/>
    <w:rsid w:val="005B4593"/>
    <w:rsid w:val="005B4B6B"/>
    <w:rsid w:val="005B4C4D"/>
    <w:rsid w:val="005B5289"/>
    <w:rsid w:val="005B5577"/>
    <w:rsid w:val="005B5720"/>
    <w:rsid w:val="005B584F"/>
    <w:rsid w:val="005B5A68"/>
    <w:rsid w:val="005B6327"/>
    <w:rsid w:val="005B6378"/>
    <w:rsid w:val="005B6385"/>
    <w:rsid w:val="005B654F"/>
    <w:rsid w:val="005B67A5"/>
    <w:rsid w:val="005B6852"/>
    <w:rsid w:val="005B6AB5"/>
    <w:rsid w:val="005B6C56"/>
    <w:rsid w:val="005B6CA2"/>
    <w:rsid w:val="005B6E73"/>
    <w:rsid w:val="005B752B"/>
    <w:rsid w:val="005B775C"/>
    <w:rsid w:val="005B7890"/>
    <w:rsid w:val="005B7AB0"/>
    <w:rsid w:val="005B7D65"/>
    <w:rsid w:val="005B7E41"/>
    <w:rsid w:val="005B7FB4"/>
    <w:rsid w:val="005C01FD"/>
    <w:rsid w:val="005C0231"/>
    <w:rsid w:val="005C033C"/>
    <w:rsid w:val="005C0414"/>
    <w:rsid w:val="005C069B"/>
    <w:rsid w:val="005C0743"/>
    <w:rsid w:val="005C077F"/>
    <w:rsid w:val="005C0883"/>
    <w:rsid w:val="005C0A18"/>
    <w:rsid w:val="005C0A96"/>
    <w:rsid w:val="005C0D02"/>
    <w:rsid w:val="005C0D11"/>
    <w:rsid w:val="005C1612"/>
    <w:rsid w:val="005C1618"/>
    <w:rsid w:val="005C1A92"/>
    <w:rsid w:val="005C1A93"/>
    <w:rsid w:val="005C1C69"/>
    <w:rsid w:val="005C1D1E"/>
    <w:rsid w:val="005C1F36"/>
    <w:rsid w:val="005C21C4"/>
    <w:rsid w:val="005C2609"/>
    <w:rsid w:val="005C2721"/>
    <w:rsid w:val="005C29A8"/>
    <w:rsid w:val="005C29CB"/>
    <w:rsid w:val="005C29F7"/>
    <w:rsid w:val="005C3492"/>
    <w:rsid w:val="005C3771"/>
    <w:rsid w:val="005C379A"/>
    <w:rsid w:val="005C3970"/>
    <w:rsid w:val="005C39C2"/>
    <w:rsid w:val="005C3EEC"/>
    <w:rsid w:val="005C3F00"/>
    <w:rsid w:val="005C3F44"/>
    <w:rsid w:val="005C3F8F"/>
    <w:rsid w:val="005C4546"/>
    <w:rsid w:val="005C46FE"/>
    <w:rsid w:val="005C496C"/>
    <w:rsid w:val="005C4B42"/>
    <w:rsid w:val="005C4D2A"/>
    <w:rsid w:val="005C4DA1"/>
    <w:rsid w:val="005C4EC5"/>
    <w:rsid w:val="005C516E"/>
    <w:rsid w:val="005C53D8"/>
    <w:rsid w:val="005C679A"/>
    <w:rsid w:val="005C6812"/>
    <w:rsid w:val="005C6B69"/>
    <w:rsid w:val="005C6D41"/>
    <w:rsid w:val="005C74C7"/>
    <w:rsid w:val="005C75DC"/>
    <w:rsid w:val="005C75E7"/>
    <w:rsid w:val="005C76F8"/>
    <w:rsid w:val="005C7A53"/>
    <w:rsid w:val="005C7B7E"/>
    <w:rsid w:val="005C7D18"/>
    <w:rsid w:val="005C7EBF"/>
    <w:rsid w:val="005D0097"/>
    <w:rsid w:val="005D0180"/>
    <w:rsid w:val="005D0636"/>
    <w:rsid w:val="005D06C1"/>
    <w:rsid w:val="005D0885"/>
    <w:rsid w:val="005D0B70"/>
    <w:rsid w:val="005D0E21"/>
    <w:rsid w:val="005D0E60"/>
    <w:rsid w:val="005D0E76"/>
    <w:rsid w:val="005D0EB8"/>
    <w:rsid w:val="005D0F1F"/>
    <w:rsid w:val="005D0F7B"/>
    <w:rsid w:val="005D1306"/>
    <w:rsid w:val="005D1461"/>
    <w:rsid w:val="005D158C"/>
    <w:rsid w:val="005D1BFE"/>
    <w:rsid w:val="005D1E70"/>
    <w:rsid w:val="005D2082"/>
    <w:rsid w:val="005D2089"/>
    <w:rsid w:val="005D23A8"/>
    <w:rsid w:val="005D2D18"/>
    <w:rsid w:val="005D2DB7"/>
    <w:rsid w:val="005D2F04"/>
    <w:rsid w:val="005D30DA"/>
    <w:rsid w:val="005D31DE"/>
    <w:rsid w:val="005D344B"/>
    <w:rsid w:val="005D3481"/>
    <w:rsid w:val="005D3682"/>
    <w:rsid w:val="005D3F58"/>
    <w:rsid w:val="005D406A"/>
    <w:rsid w:val="005D4305"/>
    <w:rsid w:val="005D4313"/>
    <w:rsid w:val="005D4353"/>
    <w:rsid w:val="005D456C"/>
    <w:rsid w:val="005D49A1"/>
    <w:rsid w:val="005D4FA3"/>
    <w:rsid w:val="005D5013"/>
    <w:rsid w:val="005D5299"/>
    <w:rsid w:val="005D53E4"/>
    <w:rsid w:val="005D5B0D"/>
    <w:rsid w:val="005D5FAE"/>
    <w:rsid w:val="005D6221"/>
    <w:rsid w:val="005D6490"/>
    <w:rsid w:val="005D650C"/>
    <w:rsid w:val="005D65DF"/>
    <w:rsid w:val="005D6B5C"/>
    <w:rsid w:val="005D6D7A"/>
    <w:rsid w:val="005D7059"/>
    <w:rsid w:val="005D7614"/>
    <w:rsid w:val="005D7680"/>
    <w:rsid w:val="005D7733"/>
    <w:rsid w:val="005D7852"/>
    <w:rsid w:val="005D78B0"/>
    <w:rsid w:val="005D7DC6"/>
    <w:rsid w:val="005E0053"/>
    <w:rsid w:val="005E0074"/>
    <w:rsid w:val="005E0E7D"/>
    <w:rsid w:val="005E10A6"/>
    <w:rsid w:val="005E14F3"/>
    <w:rsid w:val="005E1502"/>
    <w:rsid w:val="005E15AC"/>
    <w:rsid w:val="005E17B3"/>
    <w:rsid w:val="005E1D0C"/>
    <w:rsid w:val="005E1E3E"/>
    <w:rsid w:val="005E1E82"/>
    <w:rsid w:val="005E1EDF"/>
    <w:rsid w:val="005E1FA7"/>
    <w:rsid w:val="005E208F"/>
    <w:rsid w:val="005E2297"/>
    <w:rsid w:val="005E26D7"/>
    <w:rsid w:val="005E270D"/>
    <w:rsid w:val="005E2757"/>
    <w:rsid w:val="005E2785"/>
    <w:rsid w:val="005E2966"/>
    <w:rsid w:val="005E2ED9"/>
    <w:rsid w:val="005E3254"/>
    <w:rsid w:val="005E36E2"/>
    <w:rsid w:val="005E38E2"/>
    <w:rsid w:val="005E3920"/>
    <w:rsid w:val="005E3A7F"/>
    <w:rsid w:val="005E3F23"/>
    <w:rsid w:val="005E3F59"/>
    <w:rsid w:val="005E4368"/>
    <w:rsid w:val="005E444A"/>
    <w:rsid w:val="005E4EAB"/>
    <w:rsid w:val="005E4FDF"/>
    <w:rsid w:val="005E51B9"/>
    <w:rsid w:val="005E53B3"/>
    <w:rsid w:val="005E53BA"/>
    <w:rsid w:val="005E53F0"/>
    <w:rsid w:val="005E5511"/>
    <w:rsid w:val="005E5956"/>
    <w:rsid w:val="005E5A16"/>
    <w:rsid w:val="005E5AAE"/>
    <w:rsid w:val="005E5C90"/>
    <w:rsid w:val="005E5DC2"/>
    <w:rsid w:val="005E698F"/>
    <w:rsid w:val="005E69AB"/>
    <w:rsid w:val="005E6AE7"/>
    <w:rsid w:val="005E6CE7"/>
    <w:rsid w:val="005E7218"/>
    <w:rsid w:val="005E7442"/>
    <w:rsid w:val="005E7A1A"/>
    <w:rsid w:val="005E7A77"/>
    <w:rsid w:val="005E7E27"/>
    <w:rsid w:val="005F03B4"/>
    <w:rsid w:val="005F03D3"/>
    <w:rsid w:val="005F0649"/>
    <w:rsid w:val="005F0808"/>
    <w:rsid w:val="005F0B5F"/>
    <w:rsid w:val="005F0BB2"/>
    <w:rsid w:val="005F1149"/>
    <w:rsid w:val="005F1708"/>
    <w:rsid w:val="005F175D"/>
    <w:rsid w:val="005F18CA"/>
    <w:rsid w:val="005F19EE"/>
    <w:rsid w:val="005F1A17"/>
    <w:rsid w:val="005F2032"/>
    <w:rsid w:val="005F2695"/>
    <w:rsid w:val="005F26D4"/>
    <w:rsid w:val="005F2959"/>
    <w:rsid w:val="005F2A51"/>
    <w:rsid w:val="005F2DCD"/>
    <w:rsid w:val="005F2EFD"/>
    <w:rsid w:val="005F31BB"/>
    <w:rsid w:val="005F3592"/>
    <w:rsid w:val="005F3681"/>
    <w:rsid w:val="005F3B33"/>
    <w:rsid w:val="005F3C96"/>
    <w:rsid w:val="005F3D36"/>
    <w:rsid w:val="005F3DE4"/>
    <w:rsid w:val="005F4026"/>
    <w:rsid w:val="005F4135"/>
    <w:rsid w:val="005F423C"/>
    <w:rsid w:val="005F4BBE"/>
    <w:rsid w:val="005F4E47"/>
    <w:rsid w:val="005F52B1"/>
    <w:rsid w:val="005F532B"/>
    <w:rsid w:val="005F53A8"/>
    <w:rsid w:val="005F5691"/>
    <w:rsid w:val="005F5A8C"/>
    <w:rsid w:val="005F5F05"/>
    <w:rsid w:val="005F622A"/>
    <w:rsid w:val="005F626F"/>
    <w:rsid w:val="005F6609"/>
    <w:rsid w:val="005F6695"/>
    <w:rsid w:val="005F774B"/>
    <w:rsid w:val="005F7753"/>
    <w:rsid w:val="005F7AF5"/>
    <w:rsid w:val="005F7B75"/>
    <w:rsid w:val="005F7DA0"/>
    <w:rsid w:val="005F7F2B"/>
    <w:rsid w:val="006000D3"/>
    <w:rsid w:val="006002D8"/>
    <w:rsid w:val="006002E8"/>
    <w:rsid w:val="006004EB"/>
    <w:rsid w:val="00600725"/>
    <w:rsid w:val="0060089D"/>
    <w:rsid w:val="00600925"/>
    <w:rsid w:val="006009BC"/>
    <w:rsid w:val="00600AC9"/>
    <w:rsid w:val="00600C5F"/>
    <w:rsid w:val="00600CCC"/>
    <w:rsid w:val="00600CF8"/>
    <w:rsid w:val="006010DC"/>
    <w:rsid w:val="00601221"/>
    <w:rsid w:val="0060125B"/>
    <w:rsid w:val="006014F2"/>
    <w:rsid w:val="0060169B"/>
    <w:rsid w:val="0060175B"/>
    <w:rsid w:val="00601820"/>
    <w:rsid w:val="00601B04"/>
    <w:rsid w:val="00601B42"/>
    <w:rsid w:val="00602186"/>
    <w:rsid w:val="006021DB"/>
    <w:rsid w:val="006028BA"/>
    <w:rsid w:val="00602A45"/>
    <w:rsid w:val="00602F4C"/>
    <w:rsid w:val="006031BE"/>
    <w:rsid w:val="006038B0"/>
    <w:rsid w:val="0060394D"/>
    <w:rsid w:val="006039D0"/>
    <w:rsid w:val="00603E46"/>
    <w:rsid w:val="006041A4"/>
    <w:rsid w:val="006041BF"/>
    <w:rsid w:val="00604870"/>
    <w:rsid w:val="00604DD4"/>
    <w:rsid w:val="00604EB2"/>
    <w:rsid w:val="00604EEF"/>
    <w:rsid w:val="00604F66"/>
    <w:rsid w:val="00605015"/>
    <w:rsid w:val="0060503F"/>
    <w:rsid w:val="006050E5"/>
    <w:rsid w:val="00605241"/>
    <w:rsid w:val="006052C6"/>
    <w:rsid w:val="006052D6"/>
    <w:rsid w:val="0060531F"/>
    <w:rsid w:val="0060535D"/>
    <w:rsid w:val="006054AA"/>
    <w:rsid w:val="006059A2"/>
    <w:rsid w:val="006062E0"/>
    <w:rsid w:val="00606770"/>
    <w:rsid w:val="00606F85"/>
    <w:rsid w:val="00607596"/>
    <w:rsid w:val="00607696"/>
    <w:rsid w:val="006078D2"/>
    <w:rsid w:val="0060790E"/>
    <w:rsid w:val="00607B10"/>
    <w:rsid w:val="00607BDD"/>
    <w:rsid w:val="00607C60"/>
    <w:rsid w:val="006102F6"/>
    <w:rsid w:val="0061080F"/>
    <w:rsid w:val="00610B9D"/>
    <w:rsid w:val="00610D42"/>
    <w:rsid w:val="00610E1D"/>
    <w:rsid w:val="0061120D"/>
    <w:rsid w:val="00611279"/>
    <w:rsid w:val="0061134B"/>
    <w:rsid w:val="006115C6"/>
    <w:rsid w:val="00611AB6"/>
    <w:rsid w:val="00611CC9"/>
    <w:rsid w:val="00611D4D"/>
    <w:rsid w:val="00611EDC"/>
    <w:rsid w:val="0061200F"/>
    <w:rsid w:val="006122E9"/>
    <w:rsid w:val="00612427"/>
    <w:rsid w:val="00612578"/>
    <w:rsid w:val="00612B2D"/>
    <w:rsid w:val="00612B40"/>
    <w:rsid w:val="00612C29"/>
    <w:rsid w:val="00612D51"/>
    <w:rsid w:val="006135AE"/>
    <w:rsid w:val="0061370F"/>
    <w:rsid w:val="00613875"/>
    <w:rsid w:val="00613AE0"/>
    <w:rsid w:val="00613E1B"/>
    <w:rsid w:val="00613F16"/>
    <w:rsid w:val="00614136"/>
    <w:rsid w:val="00614251"/>
    <w:rsid w:val="006144D9"/>
    <w:rsid w:val="00614DAF"/>
    <w:rsid w:val="00614EF7"/>
    <w:rsid w:val="00615092"/>
    <w:rsid w:val="0061581A"/>
    <w:rsid w:val="006158E5"/>
    <w:rsid w:val="00615966"/>
    <w:rsid w:val="00615B0F"/>
    <w:rsid w:val="00615C09"/>
    <w:rsid w:val="00616037"/>
    <w:rsid w:val="0061616E"/>
    <w:rsid w:val="006163F6"/>
    <w:rsid w:val="006168F4"/>
    <w:rsid w:val="00616DC2"/>
    <w:rsid w:val="00617651"/>
    <w:rsid w:val="00617666"/>
    <w:rsid w:val="00617677"/>
    <w:rsid w:val="0061769F"/>
    <w:rsid w:val="0061788F"/>
    <w:rsid w:val="00617C10"/>
    <w:rsid w:val="00617F32"/>
    <w:rsid w:val="00617F81"/>
    <w:rsid w:val="00617FEE"/>
    <w:rsid w:val="00620266"/>
    <w:rsid w:val="006202E7"/>
    <w:rsid w:val="00620776"/>
    <w:rsid w:val="0062089B"/>
    <w:rsid w:val="006208C6"/>
    <w:rsid w:val="00620BF0"/>
    <w:rsid w:val="00620D08"/>
    <w:rsid w:val="00620D7F"/>
    <w:rsid w:val="00620D8B"/>
    <w:rsid w:val="00621BB7"/>
    <w:rsid w:val="00621C24"/>
    <w:rsid w:val="00621CB7"/>
    <w:rsid w:val="00621FE1"/>
    <w:rsid w:val="006221C2"/>
    <w:rsid w:val="00622401"/>
    <w:rsid w:val="006225A4"/>
    <w:rsid w:val="006225AB"/>
    <w:rsid w:val="00622740"/>
    <w:rsid w:val="00622812"/>
    <w:rsid w:val="00622A3C"/>
    <w:rsid w:val="00622CBD"/>
    <w:rsid w:val="00622CC6"/>
    <w:rsid w:val="00622FE9"/>
    <w:rsid w:val="00623538"/>
    <w:rsid w:val="006237DF"/>
    <w:rsid w:val="00623EC1"/>
    <w:rsid w:val="0062439E"/>
    <w:rsid w:val="0062452F"/>
    <w:rsid w:val="00624558"/>
    <w:rsid w:val="00624A6B"/>
    <w:rsid w:val="00624D38"/>
    <w:rsid w:val="00624E4E"/>
    <w:rsid w:val="006250B1"/>
    <w:rsid w:val="00625220"/>
    <w:rsid w:val="0062536A"/>
    <w:rsid w:val="00625674"/>
    <w:rsid w:val="006256C4"/>
    <w:rsid w:val="0062571D"/>
    <w:rsid w:val="00625A92"/>
    <w:rsid w:val="00625B89"/>
    <w:rsid w:val="00625DEF"/>
    <w:rsid w:val="006260C6"/>
    <w:rsid w:val="0062621D"/>
    <w:rsid w:val="00626263"/>
    <w:rsid w:val="006262AF"/>
    <w:rsid w:val="00626493"/>
    <w:rsid w:val="00626718"/>
    <w:rsid w:val="00626952"/>
    <w:rsid w:val="00626C24"/>
    <w:rsid w:val="006270D9"/>
    <w:rsid w:val="006274F9"/>
    <w:rsid w:val="00627CB1"/>
    <w:rsid w:val="00627CC2"/>
    <w:rsid w:val="006301DC"/>
    <w:rsid w:val="0063059A"/>
    <w:rsid w:val="00630606"/>
    <w:rsid w:val="00630674"/>
    <w:rsid w:val="0063067C"/>
    <w:rsid w:val="00630725"/>
    <w:rsid w:val="00630B37"/>
    <w:rsid w:val="00630B5A"/>
    <w:rsid w:val="00630CB4"/>
    <w:rsid w:val="00630E8B"/>
    <w:rsid w:val="00631454"/>
    <w:rsid w:val="0063151C"/>
    <w:rsid w:val="00631752"/>
    <w:rsid w:val="00631B9C"/>
    <w:rsid w:val="00632BB1"/>
    <w:rsid w:val="00632C58"/>
    <w:rsid w:val="00632E3B"/>
    <w:rsid w:val="00632F48"/>
    <w:rsid w:val="006330D9"/>
    <w:rsid w:val="00633427"/>
    <w:rsid w:val="0063350B"/>
    <w:rsid w:val="0063378E"/>
    <w:rsid w:val="006337CA"/>
    <w:rsid w:val="00633C2C"/>
    <w:rsid w:val="00633F18"/>
    <w:rsid w:val="006343F3"/>
    <w:rsid w:val="00634596"/>
    <w:rsid w:val="006345C1"/>
    <w:rsid w:val="006349BD"/>
    <w:rsid w:val="006349D1"/>
    <w:rsid w:val="00634B10"/>
    <w:rsid w:val="00634C87"/>
    <w:rsid w:val="00634DEE"/>
    <w:rsid w:val="00634F77"/>
    <w:rsid w:val="00634F9C"/>
    <w:rsid w:val="006350EC"/>
    <w:rsid w:val="00635237"/>
    <w:rsid w:val="00635653"/>
    <w:rsid w:val="0063588F"/>
    <w:rsid w:val="00635B54"/>
    <w:rsid w:val="00635FF0"/>
    <w:rsid w:val="006361AF"/>
    <w:rsid w:val="00636AC7"/>
    <w:rsid w:val="00636B54"/>
    <w:rsid w:val="00636C8F"/>
    <w:rsid w:val="00636DE8"/>
    <w:rsid w:val="006370E9"/>
    <w:rsid w:val="0063720F"/>
    <w:rsid w:val="0063738F"/>
    <w:rsid w:val="00637422"/>
    <w:rsid w:val="0064046E"/>
    <w:rsid w:val="0064061F"/>
    <w:rsid w:val="00640AB3"/>
    <w:rsid w:val="00640B19"/>
    <w:rsid w:val="00640DE5"/>
    <w:rsid w:val="00640E18"/>
    <w:rsid w:val="006414C0"/>
    <w:rsid w:val="0064151B"/>
    <w:rsid w:val="00641552"/>
    <w:rsid w:val="00641582"/>
    <w:rsid w:val="006417D6"/>
    <w:rsid w:val="00641A2F"/>
    <w:rsid w:val="00641A69"/>
    <w:rsid w:val="00641E93"/>
    <w:rsid w:val="0064212A"/>
    <w:rsid w:val="006422F7"/>
    <w:rsid w:val="006424FF"/>
    <w:rsid w:val="006425D0"/>
    <w:rsid w:val="00642ADF"/>
    <w:rsid w:val="00642CCF"/>
    <w:rsid w:val="00642F45"/>
    <w:rsid w:val="00643446"/>
    <w:rsid w:val="0064378B"/>
    <w:rsid w:val="006440F1"/>
    <w:rsid w:val="006441B5"/>
    <w:rsid w:val="00644617"/>
    <w:rsid w:val="0064467B"/>
    <w:rsid w:val="00644801"/>
    <w:rsid w:val="00644FB9"/>
    <w:rsid w:val="00645067"/>
    <w:rsid w:val="00645517"/>
    <w:rsid w:val="006456A1"/>
    <w:rsid w:val="00645BA2"/>
    <w:rsid w:val="00645C8B"/>
    <w:rsid w:val="00646233"/>
    <w:rsid w:val="006462CB"/>
    <w:rsid w:val="00646362"/>
    <w:rsid w:val="00646662"/>
    <w:rsid w:val="006469B5"/>
    <w:rsid w:val="00646B56"/>
    <w:rsid w:val="00646CCF"/>
    <w:rsid w:val="00646D0D"/>
    <w:rsid w:val="00646D97"/>
    <w:rsid w:val="00646FC6"/>
    <w:rsid w:val="006470E6"/>
    <w:rsid w:val="00647396"/>
    <w:rsid w:val="006475C5"/>
    <w:rsid w:val="00647A19"/>
    <w:rsid w:val="00647EEC"/>
    <w:rsid w:val="00650132"/>
    <w:rsid w:val="006502A3"/>
    <w:rsid w:val="006502B8"/>
    <w:rsid w:val="006503B9"/>
    <w:rsid w:val="00650705"/>
    <w:rsid w:val="00650ED6"/>
    <w:rsid w:val="006510AE"/>
    <w:rsid w:val="006512DF"/>
    <w:rsid w:val="00651AAB"/>
    <w:rsid w:val="00651AFB"/>
    <w:rsid w:val="00651DBF"/>
    <w:rsid w:val="00651E1B"/>
    <w:rsid w:val="00651FF2"/>
    <w:rsid w:val="006524B6"/>
    <w:rsid w:val="0065263F"/>
    <w:rsid w:val="00652847"/>
    <w:rsid w:val="00652B2E"/>
    <w:rsid w:val="00652E31"/>
    <w:rsid w:val="00653475"/>
    <w:rsid w:val="0065359C"/>
    <w:rsid w:val="006535D6"/>
    <w:rsid w:val="00653648"/>
    <w:rsid w:val="0065376F"/>
    <w:rsid w:val="0065397D"/>
    <w:rsid w:val="00653C33"/>
    <w:rsid w:val="00654258"/>
    <w:rsid w:val="006542D9"/>
    <w:rsid w:val="006543F5"/>
    <w:rsid w:val="006545E9"/>
    <w:rsid w:val="006547D0"/>
    <w:rsid w:val="00654F2B"/>
    <w:rsid w:val="00654F31"/>
    <w:rsid w:val="00655241"/>
    <w:rsid w:val="0065531D"/>
    <w:rsid w:val="00655375"/>
    <w:rsid w:val="00655434"/>
    <w:rsid w:val="006558A2"/>
    <w:rsid w:val="00655B6D"/>
    <w:rsid w:val="00655E23"/>
    <w:rsid w:val="00655F7C"/>
    <w:rsid w:val="006560DF"/>
    <w:rsid w:val="0065610D"/>
    <w:rsid w:val="00656264"/>
    <w:rsid w:val="00656FB3"/>
    <w:rsid w:val="0065703A"/>
    <w:rsid w:val="006575E7"/>
    <w:rsid w:val="00657732"/>
    <w:rsid w:val="006577A1"/>
    <w:rsid w:val="006578E2"/>
    <w:rsid w:val="00657EFE"/>
    <w:rsid w:val="006602E5"/>
    <w:rsid w:val="00660D34"/>
    <w:rsid w:val="00660DF8"/>
    <w:rsid w:val="0066107C"/>
    <w:rsid w:val="00661116"/>
    <w:rsid w:val="0066131E"/>
    <w:rsid w:val="00661340"/>
    <w:rsid w:val="006618FD"/>
    <w:rsid w:val="006619A0"/>
    <w:rsid w:val="00661E66"/>
    <w:rsid w:val="00661E67"/>
    <w:rsid w:val="006623D4"/>
    <w:rsid w:val="00662479"/>
    <w:rsid w:val="00662A6D"/>
    <w:rsid w:val="00662AAA"/>
    <w:rsid w:val="00662BE1"/>
    <w:rsid w:val="00662D11"/>
    <w:rsid w:val="00662EA5"/>
    <w:rsid w:val="00662EB3"/>
    <w:rsid w:val="00662FDF"/>
    <w:rsid w:val="00663052"/>
    <w:rsid w:val="00663478"/>
    <w:rsid w:val="006636DC"/>
    <w:rsid w:val="00663752"/>
    <w:rsid w:val="00663869"/>
    <w:rsid w:val="00663C5C"/>
    <w:rsid w:val="00663EA9"/>
    <w:rsid w:val="00663F05"/>
    <w:rsid w:val="00663F25"/>
    <w:rsid w:val="006640D4"/>
    <w:rsid w:val="00664195"/>
    <w:rsid w:val="00664548"/>
    <w:rsid w:val="00664550"/>
    <w:rsid w:val="006645C6"/>
    <w:rsid w:val="0066463F"/>
    <w:rsid w:val="00664783"/>
    <w:rsid w:val="00664BCF"/>
    <w:rsid w:val="00664C11"/>
    <w:rsid w:val="0066557F"/>
    <w:rsid w:val="0066558B"/>
    <w:rsid w:val="00665823"/>
    <w:rsid w:val="00665908"/>
    <w:rsid w:val="00665D97"/>
    <w:rsid w:val="00665F48"/>
    <w:rsid w:val="00666011"/>
    <w:rsid w:val="0066606A"/>
    <w:rsid w:val="0066648A"/>
    <w:rsid w:val="00666534"/>
    <w:rsid w:val="0066660C"/>
    <w:rsid w:val="006666AF"/>
    <w:rsid w:val="00666AEC"/>
    <w:rsid w:val="00666D0F"/>
    <w:rsid w:val="00666DCC"/>
    <w:rsid w:val="00666DFE"/>
    <w:rsid w:val="00666E5C"/>
    <w:rsid w:val="006670FC"/>
    <w:rsid w:val="006672B8"/>
    <w:rsid w:val="00667356"/>
    <w:rsid w:val="006677FD"/>
    <w:rsid w:val="00667AE6"/>
    <w:rsid w:val="00670078"/>
    <w:rsid w:val="00670414"/>
    <w:rsid w:val="006709ED"/>
    <w:rsid w:val="00670B35"/>
    <w:rsid w:val="00670C97"/>
    <w:rsid w:val="00670CF1"/>
    <w:rsid w:val="00670EA3"/>
    <w:rsid w:val="00670F1C"/>
    <w:rsid w:val="00671571"/>
    <w:rsid w:val="0067173D"/>
    <w:rsid w:val="00671950"/>
    <w:rsid w:val="00671A73"/>
    <w:rsid w:val="00671CE1"/>
    <w:rsid w:val="00671D2F"/>
    <w:rsid w:val="00671E57"/>
    <w:rsid w:val="00671F69"/>
    <w:rsid w:val="006720E0"/>
    <w:rsid w:val="006721F7"/>
    <w:rsid w:val="0067263A"/>
    <w:rsid w:val="0067280A"/>
    <w:rsid w:val="0067287C"/>
    <w:rsid w:val="006728A5"/>
    <w:rsid w:val="00672ACC"/>
    <w:rsid w:val="00672C07"/>
    <w:rsid w:val="00672DB9"/>
    <w:rsid w:val="0067304E"/>
    <w:rsid w:val="0067319B"/>
    <w:rsid w:val="0067326D"/>
    <w:rsid w:val="00673273"/>
    <w:rsid w:val="006733D0"/>
    <w:rsid w:val="00673629"/>
    <w:rsid w:val="00673637"/>
    <w:rsid w:val="00673AA7"/>
    <w:rsid w:val="00673B61"/>
    <w:rsid w:val="00673E5F"/>
    <w:rsid w:val="00673F2E"/>
    <w:rsid w:val="00673F30"/>
    <w:rsid w:val="006740C4"/>
    <w:rsid w:val="00674397"/>
    <w:rsid w:val="00674656"/>
    <w:rsid w:val="00674C6E"/>
    <w:rsid w:val="00674D42"/>
    <w:rsid w:val="00674D70"/>
    <w:rsid w:val="00674F9C"/>
    <w:rsid w:val="00675227"/>
    <w:rsid w:val="0067522C"/>
    <w:rsid w:val="0067526B"/>
    <w:rsid w:val="0067542F"/>
    <w:rsid w:val="006754A7"/>
    <w:rsid w:val="0067565A"/>
    <w:rsid w:val="0067567C"/>
    <w:rsid w:val="00675874"/>
    <w:rsid w:val="00675C53"/>
    <w:rsid w:val="00675D39"/>
    <w:rsid w:val="00675D9B"/>
    <w:rsid w:val="00675EC1"/>
    <w:rsid w:val="00675FFE"/>
    <w:rsid w:val="006761CF"/>
    <w:rsid w:val="006762C0"/>
    <w:rsid w:val="006766B1"/>
    <w:rsid w:val="00676713"/>
    <w:rsid w:val="006767D6"/>
    <w:rsid w:val="00676830"/>
    <w:rsid w:val="006768A7"/>
    <w:rsid w:val="00677099"/>
    <w:rsid w:val="006777FB"/>
    <w:rsid w:val="0067787B"/>
    <w:rsid w:val="00677901"/>
    <w:rsid w:val="00677BC5"/>
    <w:rsid w:val="00677E72"/>
    <w:rsid w:val="00677F6B"/>
    <w:rsid w:val="0068025B"/>
    <w:rsid w:val="006807C8"/>
    <w:rsid w:val="00680978"/>
    <w:rsid w:val="006809E6"/>
    <w:rsid w:val="00680D7B"/>
    <w:rsid w:val="006816E9"/>
    <w:rsid w:val="00681FCD"/>
    <w:rsid w:val="00681FFE"/>
    <w:rsid w:val="00682357"/>
    <w:rsid w:val="006826B8"/>
    <w:rsid w:val="006827E3"/>
    <w:rsid w:val="00682901"/>
    <w:rsid w:val="00682E57"/>
    <w:rsid w:val="00682F20"/>
    <w:rsid w:val="00683001"/>
    <w:rsid w:val="0068314B"/>
    <w:rsid w:val="006831CA"/>
    <w:rsid w:val="0068386B"/>
    <w:rsid w:val="0068406F"/>
    <w:rsid w:val="006840BD"/>
    <w:rsid w:val="006841FE"/>
    <w:rsid w:val="0068427A"/>
    <w:rsid w:val="0068448F"/>
    <w:rsid w:val="006844CB"/>
    <w:rsid w:val="00684878"/>
    <w:rsid w:val="0068496A"/>
    <w:rsid w:val="00684E9F"/>
    <w:rsid w:val="00684FC7"/>
    <w:rsid w:val="00685010"/>
    <w:rsid w:val="00685156"/>
    <w:rsid w:val="0068560D"/>
    <w:rsid w:val="0068580A"/>
    <w:rsid w:val="00685A00"/>
    <w:rsid w:val="00685A05"/>
    <w:rsid w:val="00685B16"/>
    <w:rsid w:val="00685FF4"/>
    <w:rsid w:val="00686160"/>
    <w:rsid w:val="00686366"/>
    <w:rsid w:val="00686E75"/>
    <w:rsid w:val="00687286"/>
    <w:rsid w:val="00687772"/>
    <w:rsid w:val="00687BF9"/>
    <w:rsid w:val="00690065"/>
    <w:rsid w:val="00690897"/>
    <w:rsid w:val="0069092D"/>
    <w:rsid w:val="00690D51"/>
    <w:rsid w:val="00690E2F"/>
    <w:rsid w:val="00690FC0"/>
    <w:rsid w:val="00691186"/>
    <w:rsid w:val="00691D25"/>
    <w:rsid w:val="00691D80"/>
    <w:rsid w:val="006922ED"/>
    <w:rsid w:val="00692379"/>
    <w:rsid w:val="006926FA"/>
    <w:rsid w:val="006927C1"/>
    <w:rsid w:val="006927C5"/>
    <w:rsid w:val="00692B8B"/>
    <w:rsid w:val="00692E66"/>
    <w:rsid w:val="00693116"/>
    <w:rsid w:val="006933F4"/>
    <w:rsid w:val="006934A6"/>
    <w:rsid w:val="006937D7"/>
    <w:rsid w:val="0069398A"/>
    <w:rsid w:val="00693B5C"/>
    <w:rsid w:val="006941D3"/>
    <w:rsid w:val="0069438E"/>
    <w:rsid w:val="0069472A"/>
    <w:rsid w:val="0069496B"/>
    <w:rsid w:val="00694BF4"/>
    <w:rsid w:val="00694C4D"/>
    <w:rsid w:val="00694CC0"/>
    <w:rsid w:val="00695045"/>
    <w:rsid w:val="006951F7"/>
    <w:rsid w:val="00695430"/>
    <w:rsid w:val="0069543A"/>
    <w:rsid w:val="0069545B"/>
    <w:rsid w:val="006958AC"/>
    <w:rsid w:val="00695AD3"/>
    <w:rsid w:val="00695B01"/>
    <w:rsid w:val="00695B7F"/>
    <w:rsid w:val="00695C44"/>
    <w:rsid w:val="00695DF6"/>
    <w:rsid w:val="00695E90"/>
    <w:rsid w:val="006960BF"/>
    <w:rsid w:val="006961A4"/>
    <w:rsid w:val="00696352"/>
    <w:rsid w:val="00696376"/>
    <w:rsid w:val="006963CC"/>
    <w:rsid w:val="0069670B"/>
    <w:rsid w:val="00696777"/>
    <w:rsid w:val="006967A1"/>
    <w:rsid w:val="006968F1"/>
    <w:rsid w:val="006969E7"/>
    <w:rsid w:val="00696C68"/>
    <w:rsid w:val="00696D4C"/>
    <w:rsid w:val="00696DB5"/>
    <w:rsid w:val="00696F75"/>
    <w:rsid w:val="00697649"/>
    <w:rsid w:val="006979AA"/>
    <w:rsid w:val="00697AED"/>
    <w:rsid w:val="00697C01"/>
    <w:rsid w:val="00697C21"/>
    <w:rsid w:val="006A02C9"/>
    <w:rsid w:val="006A0405"/>
    <w:rsid w:val="006A0678"/>
    <w:rsid w:val="006A06FB"/>
    <w:rsid w:val="006A0983"/>
    <w:rsid w:val="006A09DE"/>
    <w:rsid w:val="006A0AD6"/>
    <w:rsid w:val="006A0B38"/>
    <w:rsid w:val="006A0DD8"/>
    <w:rsid w:val="006A0F55"/>
    <w:rsid w:val="006A14DB"/>
    <w:rsid w:val="006A1505"/>
    <w:rsid w:val="006A1568"/>
    <w:rsid w:val="006A1982"/>
    <w:rsid w:val="006A1C6A"/>
    <w:rsid w:val="006A20F9"/>
    <w:rsid w:val="006A227B"/>
    <w:rsid w:val="006A2392"/>
    <w:rsid w:val="006A27ED"/>
    <w:rsid w:val="006A2804"/>
    <w:rsid w:val="006A2FD2"/>
    <w:rsid w:val="006A3369"/>
    <w:rsid w:val="006A3AB2"/>
    <w:rsid w:val="006A3C5A"/>
    <w:rsid w:val="006A405B"/>
    <w:rsid w:val="006A4134"/>
    <w:rsid w:val="006A448F"/>
    <w:rsid w:val="006A47A0"/>
    <w:rsid w:val="006A47A7"/>
    <w:rsid w:val="006A483A"/>
    <w:rsid w:val="006A4A0D"/>
    <w:rsid w:val="006A4A59"/>
    <w:rsid w:val="006A4CCF"/>
    <w:rsid w:val="006A4E4E"/>
    <w:rsid w:val="006A4E54"/>
    <w:rsid w:val="006A5054"/>
    <w:rsid w:val="006A528F"/>
    <w:rsid w:val="006A576D"/>
    <w:rsid w:val="006A5804"/>
    <w:rsid w:val="006A5973"/>
    <w:rsid w:val="006A5A8F"/>
    <w:rsid w:val="006A5D4C"/>
    <w:rsid w:val="006A5DFC"/>
    <w:rsid w:val="006A5E0C"/>
    <w:rsid w:val="006A60B3"/>
    <w:rsid w:val="006A67EA"/>
    <w:rsid w:val="006A6EE2"/>
    <w:rsid w:val="006A7053"/>
    <w:rsid w:val="006A7314"/>
    <w:rsid w:val="006A736B"/>
    <w:rsid w:val="006A7433"/>
    <w:rsid w:val="006A7725"/>
    <w:rsid w:val="006A79E8"/>
    <w:rsid w:val="006A7DB7"/>
    <w:rsid w:val="006A7E06"/>
    <w:rsid w:val="006A7E5B"/>
    <w:rsid w:val="006B003B"/>
    <w:rsid w:val="006B0386"/>
    <w:rsid w:val="006B0433"/>
    <w:rsid w:val="006B0515"/>
    <w:rsid w:val="006B0582"/>
    <w:rsid w:val="006B0794"/>
    <w:rsid w:val="006B09E4"/>
    <w:rsid w:val="006B0A3A"/>
    <w:rsid w:val="006B10D5"/>
    <w:rsid w:val="006B1769"/>
    <w:rsid w:val="006B18FF"/>
    <w:rsid w:val="006B1A1E"/>
    <w:rsid w:val="006B1A30"/>
    <w:rsid w:val="006B1AF3"/>
    <w:rsid w:val="006B1B0A"/>
    <w:rsid w:val="006B1D48"/>
    <w:rsid w:val="006B20DD"/>
    <w:rsid w:val="006B211C"/>
    <w:rsid w:val="006B21F7"/>
    <w:rsid w:val="006B22B0"/>
    <w:rsid w:val="006B2523"/>
    <w:rsid w:val="006B25AE"/>
    <w:rsid w:val="006B2717"/>
    <w:rsid w:val="006B29F0"/>
    <w:rsid w:val="006B2E4F"/>
    <w:rsid w:val="006B3011"/>
    <w:rsid w:val="006B337D"/>
    <w:rsid w:val="006B3C42"/>
    <w:rsid w:val="006B3E26"/>
    <w:rsid w:val="006B3E35"/>
    <w:rsid w:val="006B3ED6"/>
    <w:rsid w:val="006B4205"/>
    <w:rsid w:val="006B4733"/>
    <w:rsid w:val="006B499E"/>
    <w:rsid w:val="006B4AFB"/>
    <w:rsid w:val="006B509B"/>
    <w:rsid w:val="006B5245"/>
    <w:rsid w:val="006B53DB"/>
    <w:rsid w:val="006B5436"/>
    <w:rsid w:val="006B57E3"/>
    <w:rsid w:val="006B5C4B"/>
    <w:rsid w:val="006B6248"/>
    <w:rsid w:val="006B63BE"/>
    <w:rsid w:val="006B69F8"/>
    <w:rsid w:val="006B6DFC"/>
    <w:rsid w:val="006B6F0B"/>
    <w:rsid w:val="006B7324"/>
    <w:rsid w:val="006B73D6"/>
    <w:rsid w:val="006B7422"/>
    <w:rsid w:val="006B7818"/>
    <w:rsid w:val="006B78C4"/>
    <w:rsid w:val="006C0022"/>
    <w:rsid w:val="006C00B4"/>
    <w:rsid w:val="006C076E"/>
    <w:rsid w:val="006C08E9"/>
    <w:rsid w:val="006C092A"/>
    <w:rsid w:val="006C0B1F"/>
    <w:rsid w:val="006C0C6F"/>
    <w:rsid w:val="006C10AF"/>
    <w:rsid w:val="006C1891"/>
    <w:rsid w:val="006C1903"/>
    <w:rsid w:val="006C1CC0"/>
    <w:rsid w:val="006C2107"/>
    <w:rsid w:val="006C22A9"/>
    <w:rsid w:val="006C24D5"/>
    <w:rsid w:val="006C251B"/>
    <w:rsid w:val="006C257F"/>
    <w:rsid w:val="006C25DA"/>
    <w:rsid w:val="006C28EE"/>
    <w:rsid w:val="006C3046"/>
    <w:rsid w:val="006C30BC"/>
    <w:rsid w:val="006C334E"/>
    <w:rsid w:val="006C374F"/>
    <w:rsid w:val="006C38AB"/>
    <w:rsid w:val="006C3D8F"/>
    <w:rsid w:val="006C3E7A"/>
    <w:rsid w:val="006C3F24"/>
    <w:rsid w:val="006C414B"/>
    <w:rsid w:val="006C4330"/>
    <w:rsid w:val="006C4566"/>
    <w:rsid w:val="006C467F"/>
    <w:rsid w:val="006C472D"/>
    <w:rsid w:val="006C4766"/>
    <w:rsid w:val="006C48FA"/>
    <w:rsid w:val="006C4A1C"/>
    <w:rsid w:val="006C4A97"/>
    <w:rsid w:val="006C4AF7"/>
    <w:rsid w:val="006C4F11"/>
    <w:rsid w:val="006C5555"/>
    <w:rsid w:val="006C5A91"/>
    <w:rsid w:val="006C617E"/>
    <w:rsid w:val="006C65DE"/>
    <w:rsid w:val="006C6680"/>
    <w:rsid w:val="006C6A47"/>
    <w:rsid w:val="006C6A5B"/>
    <w:rsid w:val="006C6AF7"/>
    <w:rsid w:val="006C6F18"/>
    <w:rsid w:val="006C6FAF"/>
    <w:rsid w:val="006C6FEA"/>
    <w:rsid w:val="006C7539"/>
    <w:rsid w:val="006C76AA"/>
    <w:rsid w:val="006C7916"/>
    <w:rsid w:val="006C791B"/>
    <w:rsid w:val="006C7A7B"/>
    <w:rsid w:val="006C7BFC"/>
    <w:rsid w:val="006C7CFB"/>
    <w:rsid w:val="006D025E"/>
    <w:rsid w:val="006D044B"/>
    <w:rsid w:val="006D06C8"/>
    <w:rsid w:val="006D0A7E"/>
    <w:rsid w:val="006D0D83"/>
    <w:rsid w:val="006D104E"/>
    <w:rsid w:val="006D122C"/>
    <w:rsid w:val="006D122D"/>
    <w:rsid w:val="006D125A"/>
    <w:rsid w:val="006D199C"/>
    <w:rsid w:val="006D1BA8"/>
    <w:rsid w:val="006D1DFD"/>
    <w:rsid w:val="006D2306"/>
    <w:rsid w:val="006D232D"/>
    <w:rsid w:val="006D27BA"/>
    <w:rsid w:val="006D2800"/>
    <w:rsid w:val="006D2997"/>
    <w:rsid w:val="006D2A47"/>
    <w:rsid w:val="006D2A49"/>
    <w:rsid w:val="006D2AD6"/>
    <w:rsid w:val="006D2BF6"/>
    <w:rsid w:val="006D2D67"/>
    <w:rsid w:val="006D2F6C"/>
    <w:rsid w:val="006D314B"/>
    <w:rsid w:val="006D33C7"/>
    <w:rsid w:val="006D35E2"/>
    <w:rsid w:val="006D3748"/>
    <w:rsid w:val="006D393B"/>
    <w:rsid w:val="006D39B9"/>
    <w:rsid w:val="006D402F"/>
    <w:rsid w:val="006D415A"/>
    <w:rsid w:val="006D41FC"/>
    <w:rsid w:val="006D4328"/>
    <w:rsid w:val="006D45D5"/>
    <w:rsid w:val="006D4951"/>
    <w:rsid w:val="006D4B79"/>
    <w:rsid w:val="006D4BF3"/>
    <w:rsid w:val="006D4D4B"/>
    <w:rsid w:val="006D4D76"/>
    <w:rsid w:val="006D52CC"/>
    <w:rsid w:val="006D564D"/>
    <w:rsid w:val="006D5DC3"/>
    <w:rsid w:val="006D61C1"/>
    <w:rsid w:val="006D68DB"/>
    <w:rsid w:val="006D6926"/>
    <w:rsid w:val="006D6B50"/>
    <w:rsid w:val="006D6FE8"/>
    <w:rsid w:val="006D7061"/>
    <w:rsid w:val="006D739D"/>
    <w:rsid w:val="006D76D0"/>
    <w:rsid w:val="006D78C8"/>
    <w:rsid w:val="006D7A45"/>
    <w:rsid w:val="006D7B42"/>
    <w:rsid w:val="006E0592"/>
    <w:rsid w:val="006E0656"/>
    <w:rsid w:val="006E071C"/>
    <w:rsid w:val="006E07C8"/>
    <w:rsid w:val="006E07E2"/>
    <w:rsid w:val="006E07E8"/>
    <w:rsid w:val="006E099C"/>
    <w:rsid w:val="006E0B2D"/>
    <w:rsid w:val="006E0BA7"/>
    <w:rsid w:val="006E0BF1"/>
    <w:rsid w:val="006E0CE7"/>
    <w:rsid w:val="006E0FB1"/>
    <w:rsid w:val="006E1222"/>
    <w:rsid w:val="006E1472"/>
    <w:rsid w:val="006E1635"/>
    <w:rsid w:val="006E17A9"/>
    <w:rsid w:val="006E181A"/>
    <w:rsid w:val="006E1A83"/>
    <w:rsid w:val="006E1B0C"/>
    <w:rsid w:val="006E21B4"/>
    <w:rsid w:val="006E21FE"/>
    <w:rsid w:val="006E252A"/>
    <w:rsid w:val="006E269D"/>
    <w:rsid w:val="006E2A5E"/>
    <w:rsid w:val="006E2B1F"/>
    <w:rsid w:val="006E2B36"/>
    <w:rsid w:val="006E2C54"/>
    <w:rsid w:val="006E2CB1"/>
    <w:rsid w:val="006E30E0"/>
    <w:rsid w:val="006E361B"/>
    <w:rsid w:val="006E3954"/>
    <w:rsid w:val="006E3A87"/>
    <w:rsid w:val="006E4019"/>
    <w:rsid w:val="006E4108"/>
    <w:rsid w:val="006E4172"/>
    <w:rsid w:val="006E4334"/>
    <w:rsid w:val="006E458F"/>
    <w:rsid w:val="006E473B"/>
    <w:rsid w:val="006E4A3E"/>
    <w:rsid w:val="006E4A93"/>
    <w:rsid w:val="006E4AEA"/>
    <w:rsid w:val="006E50DD"/>
    <w:rsid w:val="006E5105"/>
    <w:rsid w:val="006E51BC"/>
    <w:rsid w:val="006E54EB"/>
    <w:rsid w:val="006E5FE0"/>
    <w:rsid w:val="006E60E6"/>
    <w:rsid w:val="006E62B2"/>
    <w:rsid w:val="006E6429"/>
    <w:rsid w:val="006E64CC"/>
    <w:rsid w:val="006E65D9"/>
    <w:rsid w:val="006E69B0"/>
    <w:rsid w:val="006E6D9A"/>
    <w:rsid w:val="006E6DF7"/>
    <w:rsid w:val="006E6FCF"/>
    <w:rsid w:val="006E705D"/>
    <w:rsid w:val="006E706D"/>
    <w:rsid w:val="006E70AE"/>
    <w:rsid w:val="006F04CE"/>
    <w:rsid w:val="006F05D1"/>
    <w:rsid w:val="006F0C55"/>
    <w:rsid w:val="006F0D19"/>
    <w:rsid w:val="006F0E9E"/>
    <w:rsid w:val="006F0EC0"/>
    <w:rsid w:val="006F1379"/>
    <w:rsid w:val="006F14A1"/>
    <w:rsid w:val="006F1686"/>
    <w:rsid w:val="006F19A4"/>
    <w:rsid w:val="006F1A0D"/>
    <w:rsid w:val="006F1A63"/>
    <w:rsid w:val="006F1A95"/>
    <w:rsid w:val="006F1B90"/>
    <w:rsid w:val="006F1F60"/>
    <w:rsid w:val="006F2221"/>
    <w:rsid w:val="006F22BE"/>
    <w:rsid w:val="006F26BD"/>
    <w:rsid w:val="006F2705"/>
    <w:rsid w:val="006F290F"/>
    <w:rsid w:val="006F2D5C"/>
    <w:rsid w:val="006F312E"/>
    <w:rsid w:val="006F31F8"/>
    <w:rsid w:val="006F34C3"/>
    <w:rsid w:val="006F36B8"/>
    <w:rsid w:val="006F3712"/>
    <w:rsid w:val="006F37F8"/>
    <w:rsid w:val="006F3A3D"/>
    <w:rsid w:val="006F3DEA"/>
    <w:rsid w:val="006F3F65"/>
    <w:rsid w:val="006F4240"/>
    <w:rsid w:val="006F49AA"/>
    <w:rsid w:val="006F4F89"/>
    <w:rsid w:val="006F5038"/>
    <w:rsid w:val="006F51C2"/>
    <w:rsid w:val="006F51FC"/>
    <w:rsid w:val="006F5245"/>
    <w:rsid w:val="006F54B1"/>
    <w:rsid w:val="006F5D92"/>
    <w:rsid w:val="006F5E9F"/>
    <w:rsid w:val="006F5EC9"/>
    <w:rsid w:val="006F65F4"/>
    <w:rsid w:val="006F66FB"/>
    <w:rsid w:val="006F6924"/>
    <w:rsid w:val="006F699C"/>
    <w:rsid w:val="006F7187"/>
    <w:rsid w:val="006F736D"/>
    <w:rsid w:val="006F7405"/>
    <w:rsid w:val="007001CE"/>
    <w:rsid w:val="0070038A"/>
    <w:rsid w:val="00700440"/>
    <w:rsid w:val="007004E6"/>
    <w:rsid w:val="007005AC"/>
    <w:rsid w:val="00700E4A"/>
    <w:rsid w:val="00700E79"/>
    <w:rsid w:val="007012F5"/>
    <w:rsid w:val="00701552"/>
    <w:rsid w:val="007015BD"/>
    <w:rsid w:val="007016B6"/>
    <w:rsid w:val="0070183E"/>
    <w:rsid w:val="007018B4"/>
    <w:rsid w:val="00701B59"/>
    <w:rsid w:val="00701D67"/>
    <w:rsid w:val="007022E3"/>
    <w:rsid w:val="00702426"/>
    <w:rsid w:val="0070242D"/>
    <w:rsid w:val="0070243F"/>
    <w:rsid w:val="007024E9"/>
    <w:rsid w:val="0070259E"/>
    <w:rsid w:val="007026A6"/>
    <w:rsid w:val="007027B0"/>
    <w:rsid w:val="007028A5"/>
    <w:rsid w:val="007029DF"/>
    <w:rsid w:val="00702A8A"/>
    <w:rsid w:val="00702E70"/>
    <w:rsid w:val="00703065"/>
    <w:rsid w:val="007030FB"/>
    <w:rsid w:val="00703141"/>
    <w:rsid w:val="007036D7"/>
    <w:rsid w:val="00703CCE"/>
    <w:rsid w:val="0070406C"/>
    <w:rsid w:val="0070484E"/>
    <w:rsid w:val="00704A40"/>
    <w:rsid w:val="00704B16"/>
    <w:rsid w:val="00704B63"/>
    <w:rsid w:val="00704DE4"/>
    <w:rsid w:val="00704FF8"/>
    <w:rsid w:val="00705056"/>
    <w:rsid w:val="00705091"/>
    <w:rsid w:val="0070512A"/>
    <w:rsid w:val="00705176"/>
    <w:rsid w:val="00705605"/>
    <w:rsid w:val="00705792"/>
    <w:rsid w:val="007059F9"/>
    <w:rsid w:val="00705E98"/>
    <w:rsid w:val="00706292"/>
    <w:rsid w:val="007066D5"/>
    <w:rsid w:val="00706701"/>
    <w:rsid w:val="0070678C"/>
    <w:rsid w:val="00706B15"/>
    <w:rsid w:val="00706C32"/>
    <w:rsid w:val="00706F63"/>
    <w:rsid w:val="00707088"/>
    <w:rsid w:val="007074A2"/>
    <w:rsid w:val="00707506"/>
    <w:rsid w:val="0070759E"/>
    <w:rsid w:val="00707928"/>
    <w:rsid w:val="007079A3"/>
    <w:rsid w:val="00707B04"/>
    <w:rsid w:val="00707E8F"/>
    <w:rsid w:val="00710091"/>
    <w:rsid w:val="007103C3"/>
    <w:rsid w:val="0071079E"/>
    <w:rsid w:val="00710899"/>
    <w:rsid w:val="00710CD1"/>
    <w:rsid w:val="007111C3"/>
    <w:rsid w:val="007113D5"/>
    <w:rsid w:val="00711672"/>
    <w:rsid w:val="00711A42"/>
    <w:rsid w:val="00711B48"/>
    <w:rsid w:val="00711B99"/>
    <w:rsid w:val="00711D71"/>
    <w:rsid w:val="00711E54"/>
    <w:rsid w:val="0071222E"/>
    <w:rsid w:val="0071223F"/>
    <w:rsid w:val="0071265E"/>
    <w:rsid w:val="00712AA0"/>
    <w:rsid w:val="00712C5C"/>
    <w:rsid w:val="00712D82"/>
    <w:rsid w:val="007132FD"/>
    <w:rsid w:val="0071385F"/>
    <w:rsid w:val="00713D35"/>
    <w:rsid w:val="00713FD0"/>
    <w:rsid w:val="00714009"/>
    <w:rsid w:val="007140D1"/>
    <w:rsid w:val="007146C6"/>
    <w:rsid w:val="0071498C"/>
    <w:rsid w:val="00714A7E"/>
    <w:rsid w:val="00714AA7"/>
    <w:rsid w:val="007153EF"/>
    <w:rsid w:val="00715806"/>
    <w:rsid w:val="00715816"/>
    <w:rsid w:val="00715889"/>
    <w:rsid w:val="00715FC9"/>
    <w:rsid w:val="0071627A"/>
    <w:rsid w:val="007162F5"/>
    <w:rsid w:val="00716687"/>
    <w:rsid w:val="007167A8"/>
    <w:rsid w:val="00716C8D"/>
    <w:rsid w:val="00716D84"/>
    <w:rsid w:val="00716F5B"/>
    <w:rsid w:val="00716FD1"/>
    <w:rsid w:val="007170D0"/>
    <w:rsid w:val="00717148"/>
    <w:rsid w:val="0071725A"/>
    <w:rsid w:val="007173B1"/>
    <w:rsid w:val="0071790C"/>
    <w:rsid w:val="00717C94"/>
    <w:rsid w:val="00717DE1"/>
    <w:rsid w:val="00717F15"/>
    <w:rsid w:val="00720046"/>
    <w:rsid w:val="007201BC"/>
    <w:rsid w:val="00720352"/>
    <w:rsid w:val="00720426"/>
    <w:rsid w:val="007204BB"/>
    <w:rsid w:val="0072062B"/>
    <w:rsid w:val="007207EE"/>
    <w:rsid w:val="00720E2C"/>
    <w:rsid w:val="007213E9"/>
    <w:rsid w:val="00721B6B"/>
    <w:rsid w:val="00721D13"/>
    <w:rsid w:val="00721D78"/>
    <w:rsid w:val="00721DE1"/>
    <w:rsid w:val="007222DF"/>
    <w:rsid w:val="00722495"/>
    <w:rsid w:val="00722735"/>
    <w:rsid w:val="00722AF0"/>
    <w:rsid w:val="00722F76"/>
    <w:rsid w:val="00722F95"/>
    <w:rsid w:val="007232FF"/>
    <w:rsid w:val="0072354E"/>
    <w:rsid w:val="00723B25"/>
    <w:rsid w:val="00723B65"/>
    <w:rsid w:val="00723D3A"/>
    <w:rsid w:val="00723D7C"/>
    <w:rsid w:val="00724104"/>
    <w:rsid w:val="007241D5"/>
    <w:rsid w:val="007243C2"/>
    <w:rsid w:val="007245CF"/>
    <w:rsid w:val="00724754"/>
    <w:rsid w:val="00724F2D"/>
    <w:rsid w:val="00725111"/>
    <w:rsid w:val="0072514C"/>
    <w:rsid w:val="00725658"/>
    <w:rsid w:val="00725998"/>
    <w:rsid w:val="00725C22"/>
    <w:rsid w:val="00725E13"/>
    <w:rsid w:val="00726056"/>
    <w:rsid w:val="00726425"/>
    <w:rsid w:val="007265CF"/>
    <w:rsid w:val="00726924"/>
    <w:rsid w:val="00726D1C"/>
    <w:rsid w:val="0072727F"/>
    <w:rsid w:val="00727426"/>
    <w:rsid w:val="00727A22"/>
    <w:rsid w:val="00727B8B"/>
    <w:rsid w:val="00727B8C"/>
    <w:rsid w:val="00727BAB"/>
    <w:rsid w:val="00727D5F"/>
    <w:rsid w:val="00730117"/>
    <w:rsid w:val="007301F7"/>
    <w:rsid w:val="00730230"/>
    <w:rsid w:val="007302F8"/>
    <w:rsid w:val="00730375"/>
    <w:rsid w:val="00730382"/>
    <w:rsid w:val="007304F3"/>
    <w:rsid w:val="007306BD"/>
    <w:rsid w:val="007307AA"/>
    <w:rsid w:val="00730964"/>
    <w:rsid w:val="00730BD0"/>
    <w:rsid w:val="00730CCE"/>
    <w:rsid w:val="00730D7E"/>
    <w:rsid w:val="00730DED"/>
    <w:rsid w:val="00730F9C"/>
    <w:rsid w:val="00730FBC"/>
    <w:rsid w:val="00731301"/>
    <w:rsid w:val="00731749"/>
    <w:rsid w:val="00731882"/>
    <w:rsid w:val="00731B28"/>
    <w:rsid w:val="00731C15"/>
    <w:rsid w:val="007326E5"/>
    <w:rsid w:val="00732737"/>
    <w:rsid w:val="0073280E"/>
    <w:rsid w:val="00732838"/>
    <w:rsid w:val="0073291C"/>
    <w:rsid w:val="00732F32"/>
    <w:rsid w:val="00732FF8"/>
    <w:rsid w:val="00733377"/>
    <w:rsid w:val="00733646"/>
    <w:rsid w:val="007337E6"/>
    <w:rsid w:val="007338DC"/>
    <w:rsid w:val="00733A4B"/>
    <w:rsid w:val="007340DA"/>
    <w:rsid w:val="00734223"/>
    <w:rsid w:val="00734280"/>
    <w:rsid w:val="007343E0"/>
    <w:rsid w:val="007344D2"/>
    <w:rsid w:val="007347B1"/>
    <w:rsid w:val="00734B20"/>
    <w:rsid w:val="00734B2D"/>
    <w:rsid w:val="00734B7B"/>
    <w:rsid w:val="00734CE2"/>
    <w:rsid w:val="00734EC2"/>
    <w:rsid w:val="00734FA3"/>
    <w:rsid w:val="00735137"/>
    <w:rsid w:val="0073514D"/>
    <w:rsid w:val="0073519E"/>
    <w:rsid w:val="00735B52"/>
    <w:rsid w:val="00735DC4"/>
    <w:rsid w:val="007363C1"/>
    <w:rsid w:val="007364E2"/>
    <w:rsid w:val="0073666B"/>
    <w:rsid w:val="007367DB"/>
    <w:rsid w:val="00736E43"/>
    <w:rsid w:val="00736EAC"/>
    <w:rsid w:val="00736FAA"/>
    <w:rsid w:val="00737322"/>
    <w:rsid w:val="0074007F"/>
    <w:rsid w:val="007400F7"/>
    <w:rsid w:val="007402BA"/>
    <w:rsid w:val="00740399"/>
    <w:rsid w:val="007403CA"/>
    <w:rsid w:val="007406CA"/>
    <w:rsid w:val="0074092A"/>
    <w:rsid w:val="00740BDF"/>
    <w:rsid w:val="00740F1F"/>
    <w:rsid w:val="00741005"/>
    <w:rsid w:val="00741225"/>
    <w:rsid w:val="007412F3"/>
    <w:rsid w:val="0074146B"/>
    <w:rsid w:val="007414DC"/>
    <w:rsid w:val="007414F4"/>
    <w:rsid w:val="0074163C"/>
    <w:rsid w:val="0074166F"/>
    <w:rsid w:val="0074185F"/>
    <w:rsid w:val="00741894"/>
    <w:rsid w:val="0074196E"/>
    <w:rsid w:val="00741973"/>
    <w:rsid w:val="00741EAB"/>
    <w:rsid w:val="00742648"/>
    <w:rsid w:val="007428F5"/>
    <w:rsid w:val="0074299D"/>
    <w:rsid w:val="00742BD8"/>
    <w:rsid w:val="00742D56"/>
    <w:rsid w:val="00743330"/>
    <w:rsid w:val="00743483"/>
    <w:rsid w:val="007434A1"/>
    <w:rsid w:val="00743578"/>
    <w:rsid w:val="00743833"/>
    <w:rsid w:val="00743DD6"/>
    <w:rsid w:val="00743E71"/>
    <w:rsid w:val="00744030"/>
    <w:rsid w:val="00744345"/>
    <w:rsid w:val="00744775"/>
    <w:rsid w:val="00744A7E"/>
    <w:rsid w:val="00744D05"/>
    <w:rsid w:val="007450E7"/>
    <w:rsid w:val="007451D8"/>
    <w:rsid w:val="0074550A"/>
    <w:rsid w:val="0074555A"/>
    <w:rsid w:val="007456B8"/>
    <w:rsid w:val="007457AE"/>
    <w:rsid w:val="0074581C"/>
    <w:rsid w:val="007458C9"/>
    <w:rsid w:val="00745BC7"/>
    <w:rsid w:val="007460EE"/>
    <w:rsid w:val="007464FB"/>
    <w:rsid w:val="00746CDC"/>
    <w:rsid w:val="00746E01"/>
    <w:rsid w:val="00746EA1"/>
    <w:rsid w:val="00746F22"/>
    <w:rsid w:val="00746F56"/>
    <w:rsid w:val="00747441"/>
    <w:rsid w:val="007476D7"/>
    <w:rsid w:val="00747772"/>
    <w:rsid w:val="00747812"/>
    <w:rsid w:val="007479D5"/>
    <w:rsid w:val="00747D64"/>
    <w:rsid w:val="00747F20"/>
    <w:rsid w:val="00750735"/>
    <w:rsid w:val="00750767"/>
    <w:rsid w:val="007507FF"/>
    <w:rsid w:val="00750C23"/>
    <w:rsid w:val="0075174D"/>
    <w:rsid w:val="0075184D"/>
    <w:rsid w:val="00751892"/>
    <w:rsid w:val="00751941"/>
    <w:rsid w:val="00751EA1"/>
    <w:rsid w:val="0075204C"/>
    <w:rsid w:val="00752646"/>
    <w:rsid w:val="00752AA6"/>
    <w:rsid w:val="00752D65"/>
    <w:rsid w:val="00752E10"/>
    <w:rsid w:val="00752E8F"/>
    <w:rsid w:val="00753278"/>
    <w:rsid w:val="00753F46"/>
    <w:rsid w:val="0075402E"/>
    <w:rsid w:val="0075409D"/>
    <w:rsid w:val="00754431"/>
    <w:rsid w:val="00754499"/>
    <w:rsid w:val="00754576"/>
    <w:rsid w:val="007547B2"/>
    <w:rsid w:val="00754A84"/>
    <w:rsid w:val="00754AB9"/>
    <w:rsid w:val="00754C14"/>
    <w:rsid w:val="00754C89"/>
    <w:rsid w:val="00754D3A"/>
    <w:rsid w:val="00754EB2"/>
    <w:rsid w:val="00754F59"/>
    <w:rsid w:val="00754FDF"/>
    <w:rsid w:val="007551A1"/>
    <w:rsid w:val="0075544F"/>
    <w:rsid w:val="00755528"/>
    <w:rsid w:val="00755755"/>
    <w:rsid w:val="00755D9A"/>
    <w:rsid w:val="00755DA6"/>
    <w:rsid w:val="00755F94"/>
    <w:rsid w:val="00755FB0"/>
    <w:rsid w:val="00756322"/>
    <w:rsid w:val="0075662B"/>
    <w:rsid w:val="0075690E"/>
    <w:rsid w:val="00756C2F"/>
    <w:rsid w:val="00756D2A"/>
    <w:rsid w:val="00756E6D"/>
    <w:rsid w:val="00756F71"/>
    <w:rsid w:val="00756FDB"/>
    <w:rsid w:val="00757160"/>
    <w:rsid w:val="00757398"/>
    <w:rsid w:val="00757570"/>
    <w:rsid w:val="007579D4"/>
    <w:rsid w:val="00757ADD"/>
    <w:rsid w:val="00757B96"/>
    <w:rsid w:val="00757BDA"/>
    <w:rsid w:val="00757C3D"/>
    <w:rsid w:val="00757DBC"/>
    <w:rsid w:val="0076004A"/>
    <w:rsid w:val="007609F4"/>
    <w:rsid w:val="00760BD9"/>
    <w:rsid w:val="007610D3"/>
    <w:rsid w:val="00761343"/>
    <w:rsid w:val="00761397"/>
    <w:rsid w:val="00761742"/>
    <w:rsid w:val="007618CB"/>
    <w:rsid w:val="00761932"/>
    <w:rsid w:val="007619F5"/>
    <w:rsid w:val="00761F8A"/>
    <w:rsid w:val="00761FAA"/>
    <w:rsid w:val="00761FCA"/>
    <w:rsid w:val="0076269F"/>
    <w:rsid w:val="007628F2"/>
    <w:rsid w:val="007629C6"/>
    <w:rsid w:val="00762A09"/>
    <w:rsid w:val="00762A41"/>
    <w:rsid w:val="007630E1"/>
    <w:rsid w:val="0076312A"/>
    <w:rsid w:val="00763472"/>
    <w:rsid w:val="007639FE"/>
    <w:rsid w:val="00763CB1"/>
    <w:rsid w:val="00763E08"/>
    <w:rsid w:val="007644C4"/>
    <w:rsid w:val="00764711"/>
    <w:rsid w:val="00764931"/>
    <w:rsid w:val="00764B90"/>
    <w:rsid w:val="00764C29"/>
    <w:rsid w:val="00764CE2"/>
    <w:rsid w:val="00764D2C"/>
    <w:rsid w:val="00764E84"/>
    <w:rsid w:val="00764F3E"/>
    <w:rsid w:val="00764F7F"/>
    <w:rsid w:val="0076523C"/>
    <w:rsid w:val="007655C4"/>
    <w:rsid w:val="00765759"/>
    <w:rsid w:val="00765C0D"/>
    <w:rsid w:val="00765CBE"/>
    <w:rsid w:val="00765CF5"/>
    <w:rsid w:val="00765D62"/>
    <w:rsid w:val="00766040"/>
    <w:rsid w:val="00766177"/>
    <w:rsid w:val="007668D9"/>
    <w:rsid w:val="007669A3"/>
    <w:rsid w:val="00766A74"/>
    <w:rsid w:val="00766C9B"/>
    <w:rsid w:val="00767103"/>
    <w:rsid w:val="00767167"/>
    <w:rsid w:val="00767184"/>
    <w:rsid w:val="0076745A"/>
    <w:rsid w:val="007678D9"/>
    <w:rsid w:val="0076799B"/>
    <w:rsid w:val="007679A7"/>
    <w:rsid w:val="00767A19"/>
    <w:rsid w:val="00767B97"/>
    <w:rsid w:val="00767EDF"/>
    <w:rsid w:val="00770034"/>
    <w:rsid w:val="00770087"/>
    <w:rsid w:val="0077014F"/>
    <w:rsid w:val="00770570"/>
    <w:rsid w:val="00770B57"/>
    <w:rsid w:val="00770E62"/>
    <w:rsid w:val="007710E8"/>
    <w:rsid w:val="00771C29"/>
    <w:rsid w:val="00771E35"/>
    <w:rsid w:val="007725AC"/>
    <w:rsid w:val="0077297D"/>
    <w:rsid w:val="007729E6"/>
    <w:rsid w:val="00772AE7"/>
    <w:rsid w:val="00772DA0"/>
    <w:rsid w:val="00772E21"/>
    <w:rsid w:val="00772F53"/>
    <w:rsid w:val="007736EC"/>
    <w:rsid w:val="00773A24"/>
    <w:rsid w:val="00773D73"/>
    <w:rsid w:val="00773E3D"/>
    <w:rsid w:val="00774369"/>
    <w:rsid w:val="00774529"/>
    <w:rsid w:val="00774607"/>
    <w:rsid w:val="007749BC"/>
    <w:rsid w:val="00774C79"/>
    <w:rsid w:val="00774E2A"/>
    <w:rsid w:val="00774F29"/>
    <w:rsid w:val="007754EE"/>
    <w:rsid w:val="00775517"/>
    <w:rsid w:val="00775B58"/>
    <w:rsid w:val="00775D7D"/>
    <w:rsid w:val="00775E43"/>
    <w:rsid w:val="00776268"/>
    <w:rsid w:val="007762E4"/>
    <w:rsid w:val="00776D8B"/>
    <w:rsid w:val="00777DB6"/>
    <w:rsid w:val="00777DDE"/>
    <w:rsid w:val="00777F93"/>
    <w:rsid w:val="00780106"/>
    <w:rsid w:val="00780260"/>
    <w:rsid w:val="007803BE"/>
    <w:rsid w:val="00780578"/>
    <w:rsid w:val="00780738"/>
    <w:rsid w:val="00780889"/>
    <w:rsid w:val="0078096E"/>
    <w:rsid w:val="00780A56"/>
    <w:rsid w:val="007814DE"/>
    <w:rsid w:val="0078195D"/>
    <w:rsid w:val="00782006"/>
    <w:rsid w:val="0078221A"/>
    <w:rsid w:val="00782AD2"/>
    <w:rsid w:val="00783109"/>
    <w:rsid w:val="00783443"/>
    <w:rsid w:val="0078351B"/>
    <w:rsid w:val="0078353A"/>
    <w:rsid w:val="00783BFB"/>
    <w:rsid w:val="007842EA"/>
    <w:rsid w:val="00784C29"/>
    <w:rsid w:val="00784C61"/>
    <w:rsid w:val="00784CE9"/>
    <w:rsid w:val="00784DBF"/>
    <w:rsid w:val="00785234"/>
    <w:rsid w:val="00785376"/>
    <w:rsid w:val="0078546C"/>
    <w:rsid w:val="007855D9"/>
    <w:rsid w:val="00785C14"/>
    <w:rsid w:val="00785E9B"/>
    <w:rsid w:val="00785FDF"/>
    <w:rsid w:val="0078660F"/>
    <w:rsid w:val="00786717"/>
    <w:rsid w:val="00786768"/>
    <w:rsid w:val="00786ACD"/>
    <w:rsid w:val="00786D2E"/>
    <w:rsid w:val="0078708A"/>
    <w:rsid w:val="00787306"/>
    <w:rsid w:val="00787319"/>
    <w:rsid w:val="00787403"/>
    <w:rsid w:val="00787728"/>
    <w:rsid w:val="0078773B"/>
    <w:rsid w:val="007877BF"/>
    <w:rsid w:val="007879F8"/>
    <w:rsid w:val="00787AB9"/>
    <w:rsid w:val="00787ADB"/>
    <w:rsid w:val="00790021"/>
    <w:rsid w:val="00790120"/>
    <w:rsid w:val="007902C1"/>
    <w:rsid w:val="0079035D"/>
    <w:rsid w:val="00790468"/>
    <w:rsid w:val="007906B0"/>
    <w:rsid w:val="00790760"/>
    <w:rsid w:val="0079087E"/>
    <w:rsid w:val="00790CBF"/>
    <w:rsid w:val="00790DBC"/>
    <w:rsid w:val="00790DCE"/>
    <w:rsid w:val="00791068"/>
    <w:rsid w:val="00791073"/>
    <w:rsid w:val="00791443"/>
    <w:rsid w:val="00791692"/>
    <w:rsid w:val="00791B6C"/>
    <w:rsid w:val="00791D51"/>
    <w:rsid w:val="00791D7A"/>
    <w:rsid w:val="00791D8C"/>
    <w:rsid w:val="00791DA3"/>
    <w:rsid w:val="00791DD7"/>
    <w:rsid w:val="00791F08"/>
    <w:rsid w:val="00792278"/>
    <w:rsid w:val="0079240D"/>
    <w:rsid w:val="00792512"/>
    <w:rsid w:val="007926F2"/>
    <w:rsid w:val="0079291B"/>
    <w:rsid w:val="007929AE"/>
    <w:rsid w:val="00792ADD"/>
    <w:rsid w:val="00792E88"/>
    <w:rsid w:val="00792EA7"/>
    <w:rsid w:val="0079313D"/>
    <w:rsid w:val="007933F7"/>
    <w:rsid w:val="00793474"/>
    <w:rsid w:val="007935BA"/>
    <w:rsid w:val="007937EE"/>
    <w:rsid w:val="00793869"/>
    <w:rsid w:val="007938D6"/>
    <w:rsid w:val="00793A24"/>
    <w:rsid w:val="00793BAB"/>
    <w:rsid w:val="00793C6D"/>
    <w:rsid w:val="0079411B"/>
    <w:rsid w:val="0079417C"/>
    <w:rsid w:val="007946FE"/>
    <w:rsid w:val="007947B6"/>
    <w:rsid w:val="00794B29"/>
    <w:rsid w:val="00795473"/>
    <w:rsid w:val="007956C8"/>
    <w:rsid w:val="007958D9"/>
    <w:rsid w:val="007959F4"/>
    <w:rsid w:val="00795EAD"/>
    <w:rsid w:val="007961B4"/>
    <w:rsid w:val="0079637C"/>
    <w:rsid w:val="0079654F"/>
    <w:rsid w:val="0079689D"/>
    <w:rsid w:val="00796DAB"/>
    <w:rsid w:val="007970C6"/>
    <w:rsid w:val="00797526"/>
    <w:rsid w:val="00797635"/>
    <w:rsid w:val="00797745"/>
    <w:rsid w:val="00797890"/>
    <w:rsid w:val="00797A55"/>
    <w:rsid w:val="00797B5A"/>
    <w:rsid w:val="00797D8B"/>
    <w:rsid w:val="007A01EC"/>
    <w:rsid w:val="007A0361"/>
    <w:rsid w:val="007A0847"/>
    <w:rsid w:val="007A093F"/>
    <w:rsid w:val="007A0BC7"/>
    <w:rsid w:val="007A0E30"/>
    <w:rsid w:val="007A1083"/>
    <w:rsid w:val="007A1249"/>
    <w:rsid w:val="007A151F"/>
    <w:rsid w:val="007A1608"/>
    <w:rsid w:val="007A1628"/>
    <w:rsid w:val="007A182E"/>
    <w:rsid w:val="007A1862"/>
    <w:rsid w:val="007A1FA9"/>
    <w:rsid w:val="007A21A9"/>
    <w:rsid w:val="007A23B5"/>
    <w:rsid w:val="007A2433"/>
    <w:rsid w:val="007A276D"/>
    <w:rsid w:val="007A29DB"/>
    <w:rsid w:val="007A2A8C"/>
    <w:rsid w:val="007A2B1D"/>
    <w:rsid w:val="007A2CAB"/>
    <w:rsid w:val="007A2CC6"/>
    <w:rsid w:val="007A3103"/>
    <w:rsid w:val="007A316C"/>
    <w:rsid w:val="007A3297"/>
    <w:rsid w:val="007A3350"/>
    <w:rsid w:val="007A3DB2"/>
    <w:rsid w:val="007A3E73"/>
    <w:rsid w:val="007A3FCE"/>
    <w:rsid w:val="007A458B"/>
    <w:rsid w:val="007A4A5C"/>
    <w:rsid w:val="007A5298"/>
    <w:rsid w:val="007A52E3"/>
    <w:rsid w:val="007A557A"/>
    <w:rsid w:val="007A5751"/>
    <w:rsid w:val="007A5854"/>
    <w:rsid w:val="007A5A84"/>
    <w:rsid w:val="007A5CBE"/>
    <w:rsid w:val="007A5DAF"/>
    <w:rsid w:val="007A5E3C"/>
    <w:rsid w:val="007A5E96"/>
    <w:rsid w:val="007A5F27"/>
    <w:rsid w:val="007A61EE"/>
    <w:rsid w:val="007A63DC"/>
    <w:rsid w:val="007A653A"/>
    <w:rsid w:val="007A683E"/>
    <w:rsid w:val="007A6939"/>
    <w:rsid w:val="007A6BBA"/>
    <w:rsid w:val="007A6D7C"/>
    <w:rsid w:val="007A7484"/>
    <w:rsid w:val="007A7642"/>
    <w:rsid w:val="007A777A"/>
    <w:rsid w:val="007A7A78"/>
    <w:rsid w:val="007A7D32"/>
    <w:rsid w:val="007A7DF7"/>
    <w:rsid w:val="007A7EE9"/>
    <w:rsid w:val="007B0046"/>
    <w:rsid w:val="007B00FD"/>
    <w:rsid w:val="007B0452"/>
    <w:rsid w:val="007B0642"/>
    <w:rsid w:val="007B0FB0"/>
    <w:rsid w:val="007B109D"/>
    <w:rsid w:val="007B1145"/>
    <w:rsid w:val="007B150C"/>
    <w:rsid w:val="007B1510"/>
    <w:rsid w:val="007B1836"/>
    <w:rsid w:val="007B1AC1"/>
    <w:rsid w:val="007B1BD5"/>
    <w:rsid w:val="007B1FF7"/>
    <w:rsid w:val="007B2187"/>
    <w:rsid w:val="007B23A7"/>
    <w:rsid w:val="007B29D2"/>
    <w:rsid w:val="007B2A6B"/>
    <w:rsid w:val="007B2F83"/>
    <w:rsid w:val="007B34A0"/>
    <w:rsid w:val="007B34FF"/>
    <w:rsid w:val="007B39D7"/>
    <w:rsid w:val="007B3BC2"/>
    <w:rsid w:val="007B3C43"/>
    <w:rsid w:val="007B3C7E"/>
    <w:rsid w:val="007B3DAB"/>
    <w:rsid w:val="007B4FA7"/>
    <w:rsid w:val="007B51C1"/>
    <w:rsid w:val="007B5341"/>
    <w:rsid w:val="007B54B5"/>
    <w:rsid w:val="007B58E4"/>
    <w:rsid w:val="007B5977"/>
    <w:rsid w:val="007B5AAA"/>
    <w:rsid w:val="007B5BE9"/>
    <w:rsid w:val="007B5C36"/>
    <w:rsid w:val="007B5F70"/>
    <w:rsid w:val="007B6119"/>
    <w:rsid w:val="007B66FF"/>
    <w:rsid w:val="007B68E8"/>
    <w:rsid w:val="007B6D3C"/>
    <w:rsid w:val="007B6D53"/>
    <w:rsid w:val="007B758B"/>
    <w:rsid w:val="007B7631"/>
    <w:rsid w:val="007B7953"/>
    <w:rsid w:val="007B79E4"/>
    <w:rsid w:val="007B7B5E"/>
    <w:rsid w:val="007B7CB8"/>
    <w:rsid w:val="007B7EE4"/>
    <w:rsid w:val="007B7F08"/>
    <w:rsid w:val="007C0226"/>
    <w:rsid w:val="007C02CC"/>
    <w:rsid w:val="007C0381"/>
    <w:rsid w:val="007C088A"/>
    <w:rsid w:val="007C0A65"/>
    <w:rsid w:val="007C0EEE"/>
    <w:rsid w:val="007C0FCD"/>
    <w:rsid w:val="007C11A2"/>
    <w:rsid w:val="007C18D4"/>
    <w:rsid w:val="007C1905"/>
    <w:rsid w:val="007C1AD3"/>
    <w:rsid w:val="007C1B59"/>
    <w:rsid w:val="007C1E38"/>
    <w:rsid w:val="007C1EF6"/>
    <w:rsid w:val="007C1FF4"/>
    <w:rsid w:val="007C221D"/>
    <w:rsid w:val="007C2749"/>
    <w:rsid w:val="007C2A6C"/>
    <w:rsid w:val="007C2AE2"/>
    <w:rsid w:val="007C2CC0"/>
    <w:rsid w:val="007C2CEC"/>
    <w:rsid w:val="007C2D7D"/>
    <w:rsid w:val="007C2EE0"/>
    <w:rsid w:val="007C2F00"/>
    <w:rsid w:val="007C31F1"/>
    <w:rsid w:val="007C3E02"/>
    <w:rsid w:val="007C3F32"/>
    <w:rsid w:val="007C402B"/>
    <w:rsid w:val="007C4045"/>
    <w:rsid w:val="007C41B0"/>
    <w:rsid w:val="007C4398"/>
    <w:rsid w:val="007C47B9"/>
    <w:rsid w:val="007C4CBC"/>
    <w:rsid w:val="007C5048"/>
    <w:rsid w:val="007C5091"/>
    <w:rsid w:val="007C52C7"/>
    <w:rsid w:val="007C55EC"/>
    <w:rsid w:val="007C5709"/>
    <w:rsid w:val="007C60C0"/>
    <w:rsid w:val="007C6232"/>
    <w:rsid w:val="007C63D0"/>
    <w:rsid w:val="007C683B"/>
    <w:rsid w:val="007C69E6"/>
    <w:rsid w:val="007C6AB8"/>
    <w:rsid w:val="007C6C1E"/>
    <w:rsid w:val="007C6C7C"/>
    <w:rsid w:val="007C6D36"/>
    <w:rsid w:val="007C6D42"/>
    <w:rsid w:val="007C6D54"/>
    <w:rsid w:val="007C6F5F"/>
    <w:rsid w:val="007C6FE4"/>
    <w:rsid w:val="007C7226"/>
    <w:rsid w:val="007C731C"/>
    <w:rsid w:val="007C7490"/>
    <w:rsid w:val="007C75BD"/>
    <w:rsid w:val="007C7A6D"/>
    <w:rsid w:val="007C7B13"/>
    <w:rsid w:val="007C7BAA"/>
    <w:rsid w:val="007C7CA7"/>
    <w:rsid w:val="007C7ED9"/>
    <w:rsid w:val="007C7FF9"/>
    <w:rsid w:val="007D0124"/>
    <w:rsid w:val="007D0132"/>
    <w:rsid w:val="007D015C"/>
    <w:rsid w:val="007D04C0"/>
    <w:rsid w:val="007D0502"/>
    <w:rsid w:val="007D0531"/>
    <w:rsid w:val="007D082D"/>
    <w:rsid w:val="007D08B0"/>
    <w:rsid w:val="007D0A85"/>
    <w:rsid w:val="007D0C4C"/>
    <w:rsid w:val="007D0FA0"/>
    <w:rsid w:val="007D105A"/>
    <w:rsid w:val="007D1301"/>
    <w:rsid w:val="007D1429"/>
    <w:rsid w:val="007D167D"/>
    <w:rsid w:val="007D16AE"/>
    <w:rsid w:val="007D189B"/>
    <w:rsid w:val="007D1D72"/>
    <w:rsid w:val="007D2154"/>
    <w:rsid w:val="007D2E47"/>
    <w:rsid w:val="007D2ED4"/>
    <w:rsid w:val="007D2F2F"/>
    <w:rsid w:val="007D30DB"/>
    <w:rsid w:val="007D33CE"/>
    <w:rsid w:val="007D3613"/>
    <w:rsid w:val="007D377B"/>
    <w:rsid w:val="007D3967"/>
    <w:rsid w:val="007D3E7E"/>
    <w:rsid w:val="007D3FF9"/>
    <w:rsid w:val="007D4195"/>
    <w:rsid w:val="007D419F"/>
    <w:rsid w:val="007D42A6"/>
    <w:rsid w:val="007D4A4F"/>
    <w:rsid w:val="007D4D0C"/>
    <w:rsid w:val="007D4ED3"/>
    <w:rsid w:val="007D5B9D"/>
    <w:rsid w:val="007D614A"/>
    <w:rsid w:val="007D6456"/>
    <w:rsid w:val="007D67A2"/>
    <w:rsid w:val="007D6807"/>
    <w:rsid w:val="007D6961"/>
    <w:rsid w:val="007D6B5D"/>
    <w:rsid w:val="007D6C32"/>
    <w:rsid w:val="007D6F73"/>
    <w:rsid w:val="007D700F"/>
    <w:rsid w:val="007D7187"/>
    <w:rsid w:val="007D735B"/>
    <w:rsid w:val="007D7444"/>
    <w:rsid w:val="007D7858"/>
    <w:rsid w:val="007D7874"/>
    <w:rsid w:val="007D7A92"/>
    <w:rsid w:val="007D7DC5"/>
    <w:rsid w:val="007E0244"/>
    <w:rsid w:val="007E0625"/>
    <w:rsid w:val="007E07E5"/>
    <w:rsid w:val="007E107C"/>
    <w:rsid w:val="007E110A"/>
    <w:rsid w:val="007E1235"/>
    <w:rsid w:val="007E16A3"/>
    <w:rsid w:val="007E1934"/>
    <w:rsid w:val="007E19B0"/>
    <w:rsid w:val="007E1A49"/>
    <w:rsid w:val="007E1BA4"/>
    <w:rsid w:val="007E1BFB"/>
    <w:rsid w:val="007E1C6D"/>
    <w:rsid w:val="007E1FF7"/>
    <w:rsid w:val="007E201B"/>
    <w:rsid w:val="007E2037"/>
    <w:rsid w:val="007E21B1"/>
    <w:rsid w:val="007E2206"/>
    <w:rsid w:val="007E2337"/>
    <w:rsid w:val="007E23B8"/>
    <w:rsid w:val="007E23D7"/>
    <w:rsid w:val="007E25AC"/>
    <w:rsid w:val="007E25D4"/>
    <w:rsid w:val="007E2763"/>
    <w:rsid w:val="007E2B3B"/>
    <w:rsid w:val="007E2C04"/>
    <w:rsid w:val="007E2EDD"/>
    <w:rsid w:val="007E365D"/>
    <w:rsid w:val="007E3843"/>
    <w:rsid w:val="007E39E8"/>
    <w:rsid w:val="007E3A4B"/>
    <w:rsid w:val="007E3B34"/>
    <w:rsid w:val="007E3B37"/>
    <w:rsid w:val="007E408D"/>
    <w:rsid w:val="007E40AD"/>
    <w:rsid w:val="007E41C7"/>
    <w:rsid w:val="007E49B3"/>
    <w:rsid w:val="007E49EF"/>
    <w:rsid w:val="007E4A3C"/>
    <w:rsid w:val="007E4D23"/>
    <w:rsid w:val="007E50F5"/>
    <w:rsid w:val="007E5119"/>
    <w:rsid w:val="007E540A"/>
    <w:rsid w:val="007E5634"/>
    <w:rsid w:val="007E5A4E"/>
    <w:rsid w:val="007E5B08"/>
    <w:rsid w:val="007E5BC2"/>
    <w:rsid w:val="007E5C4E"/>
    <w:rsid w:val="007E62D8"/>
    <w:rsid w:val="007E6338"/>
    <w:rsid w:val="007E649F"/>
    <w:rsid w:val="007E6707"/>
    <w:rsid w:val="007E6CCF"/>
    <w:rsid w:val="007E6EFB"/>
    <w:rsid w:val="007E70FD"/>
    <w:rsid w:val="007E750F"/>
    <w:rsid w:val="007E751E"/>
    <w:rsid w:val="007E77FB"/>
    <w:rsid w:val="007E780A"/>
    <w:rsid w:val="007E7897"/>
    <w:rsid w:val="007E7B02"/>
    <w:rsid w:val="007E7CB7"/>
    <w:rsid w:val="007F044A"/>
    <w:rsid w:val="007F04EF"/>
    <w:rsid w:val="007F0669"/>
    <w:rsid w:val="007F07C8"/>
    <w:rsid w:val="007F0830"/>
    <w:rsid w:val="007F0894"/>
    <w:rsid w:val="007F0C3A"/>
    <w:rsid w:val="007F0C58"/>
    <w:rsid w:val="007F12B2"/>
    <w:rsid w:val="007F12FA"/>
    <w:rsid w:val="007F137B"/>
    <w:rsid w:val="007F13A1"/>
    <w:rsid w:val="007F1816"/>
    <w:rsid w:val="007F184A"/>
    <w:rsid w:val="007F1A1B"/>
    <w:rsid w:val="007F1A2C"/>
    <w:rsid w:val="007F1C51"/>
    <w:rsid w:val="007F1CFC"/>
    <w:rsid w:val="007F210E"/>
    <w:rsid w:val="007F2976"/>
    <w:rsid w:val="007F2A61"/>
    <w:rsid w:val="007F2BB8"/>
    <w:rsid w:val="007F2FCA"/>
    <w:rsid w:val="007F3322"/>
    <w:rsid w:val="007F3366"/>
    <w:rsid w:val="007F34C6"/>
    <w:rsid w:val="007F3534"/>
    <w:rsid w:val="007F3620"/>
    <w:rsid w:val="007F36B6"/>
    <w:rsid w:val="007F3754"/>
    <w:rsid w:val="007F3A5E"/>
    <w:rsid w:val="007F3EB5"/>
    <w:rsid w:val="007F4065"/>
    <w:rsid w:val="007F410D"/>
    <w:rsid w:val="007F412F"/>
    <w:rsid w:val="007F4226"/>
    <w:rsid w:val="007F4278"/>
    <w:rsid w:val="007F489D"/>
    <w:rsid w:val="007F489E"/>
    <w:rsid w:val="007F4917"/>
    <w:rsid w:val="007F49AB"/>
    <w:rsid w:val="007F574A"/>
    <w:rsid w:val="007F5803"/>
    <w:rsid w:val="007F5AEA"/>
    <w:rsid w:val="007F5BEA"/>
    <w:rsid w:val="007F5CD0"/>
    <w:rsid w:val="007F5F7A"/>
    <w:rsid w:val="007F63E4"/>
    <w:rsid w:val="007F6DCC"/>
    <w:rsid w:val="007F6F0B"/>
    <w:rsid w:val="007F6FDA"/>
    <w:rsid w:val="007F7030"/>
    <w:rsid w:val="007F7053"/>
    <w:rsid w:val="007F71B5"/>
    <w:rsid w:val="007F7264"/>
    <w:rsid w:val="007F756C"/>
    <w:rsid w:val="007F7593"/>
    <w:rsid w:val="007F76FC"/>
    <w:rsid w:val="007F7749"/>
    <w:rsid w:val="007F79DB"/>
    <w:rsid w:val="007F7B6B"/>
    <w:rsid w:val="007F7B9F"/>
    <w:rsid w:val="007F7D01"/>
    <w:rsid w:val="008002B5"/>
    <w:rsid w:val="00800351"/>
    <w:rsid w:val="00801133"/>
    <w:rsid w:val="008015D9"/>
    <w:rsid w:val="008017BF"/>
    <w:rsid w:val="008018E3"/>
    <w:rsid w:val="008018F2"/>
    <w:rsid w:val="00801944"/>
    <w:rsid w:val="00801C52"/>
    <w:rsid w:val="00801DA8"/>
    <w:rsid w:val="008021D4"/>
    <w:rsid w:val="00802359"/>
    <w:rsid w:val="00802687"/>
    <w:rsid w:val="00802D98"/>
    <w:rsid w:val="00802EA6"/>
    <w:rsid w:val="00803051"/>
    <w:rsid w:val="008032F6"/>
    <w:rsid w:val="00803689"/>
    <w:rsid w:val="00803834"/>
    <w:rsid w:val="0080387D"/>
    <w:rsid w:val="00803EC5"/>
    <w:rsid w:val="00804146"/>
    <w:rsid w:val="0080418E"/>
    <w:rsid w:val="008041CC"/>
    <w:rsid w:val="008041DE"/>
    <w:rsid w:val="00804659"/>
    <w:rsid w:val="00804667"/>
    <w:rsid w:val="00804810"/>
    <w:rsid w:val="00804891"/>
    <w:rsid w:val="00804B22"/>
    <w:rsid w:val="00804BAD"/>
    <w:rsid w:val="00804BB8"/>
    <w:rsid w:val="00805087"/>
    <w:rsid w:val="008052C2"/>
    <w:rsid w:val="008057D3"/>
    <w:rsid w:val="00805863"/>
    <w:rsid w:val="00805978"/>
    <w:rsid w:val="00805AF9"/>
    <w:rsid w:val="00805B5A"/>
    <w:rsid w:val="00805C2B"/>
    <w:rsid w:val="00805CD6"/>
    <w:rsid w:val="00805F39"/>
    <w:rsid w:val="00805F92"/>
    <w:rsid w:val="00805FAF"/>
    <w:rsid w:val="008061A5"/>
    <w:rsid w:val="00806265"/>
    <w:rsid w:val="00806344"/>
    <w:rsid w:val="00806574"/>
    <w:rsid w:val="00806CA8"/>
    <w:rsid w:val="0080707D"/>
    <w:rsid w:val="008072D8"/>
    <w:rsid w:val="008074CF"/>
    <w:rsid w:val="00807A34"/>
    <w:rsid w:val="00807AD9"/>
    <w:rsid w:val="00807C88"/>
    <w:rsid w:val="00810025"/>
    <w:rsid w:val="008100FE"/>
    <w:rsid w:val="0081027D"/>
    <w:rsid w:val="00810301"/>
    <w:rsid w:val="0081040B"/>
    <w:rsid w:val="00810B98"/>
    <w:rsid w:val="00811762"/>
    <w:rsid w:val="00811880"/>
    <w:rsid w:val="008118E9"/>
    <w:rsid w:val="00811B8E"/>
    <w:rsid w:val="00811BB1"/>
    <w:rsid w:val="00811BB3"/>
    <w:rsid w:val="008120AC"/>
    <w:rsid w:val="00812484"/>
    <w:rsid w:val="00812569"/>
    <w:rsid w:val="0081260F"/>
    <w:rsid w:val="00812638"/>
    <w:rsid w:val="00812A0C"/>
    <w:rsid w:val="00812A37"/>
    <w:rsid w:val="00812D86"/>
    <w:rsid w:val="008132F8"/>
    <w:rsid w:val="00814147"/>
    <w:rsid w:val="00814314"/>
    <w:rsid w:val="00814961"/>
    <w:rsid w:val="0081498F"/>
    <w:rsid w:val="00814ABA"/>
    <w:rsid w:val="00814CE6"/>
    <w:rsid w:val="00814F5A"/>
    <w:rsid w:val="008150FE"/>
    <w:rsid w:val="00815141"/>
    <w:rsid w:val="008152D3"/>
    <w:rsid w:val="00815303"/>
    <w:rsid w:val="008153FC"/>
    <w:rsid w:val="00815460"/>
    <w:rsid w:val="00815ACB"/>
    <w:rsid w:val="00815B6C"/>
    <w:rsid w:val="00815FE7"/>
    <w:rsid w:val="00816272"/>
    <w:rsid w:val="00816380"/>
    <w:rsid w:val="00816399"/>
    <w:rsid w:val="008166E4"/>
    <w:rsid w:val="00816774"/>
    <w:rsid w:val="00816837"/>
    <w:rsid w:val="00816882"/>
    <w:rsid w:val="008168E3"/>
    <w:rsid w:val="008169D1"/>
    <w:rsid w:val="00816A18"/>
    <w:rsid w:val="00816A8B"/>
    <w:rsid w:val="00816F47"/>
    <w:rsid w:val="00817000"/>
    <w:rsid w:val="00817070"/>
    <w:rsid w:val="0081738D"/>
    <w:rsid w:val="008174B8"/>
    <w:rsid w:val="008174FD"/>
    <w:rsid w:val="0081759A"/>
    <w:rsid w:val="008178EB"/>
    <w:rsid w:val="00817B6E"/>
    <w:rsid w:val="00817DDD"/>
    <w:rsid w:val="00817E83"/>
    <w:rsid w:val="00820545"/>
    <w:rsid w:val="00820614"/>
    <w:rsid w:val="00821335"/>
    <w:rsid w:val="008213FB"/>
    <w:rsid w:val="0082152A"/>
    <w:rsid w:val="008215B7"/>
    <w:rsid w:val="00821772"/>
    <w:rsid w:val="0082177E"/>
    <w:rsid w:val="00821AFD"/>
    <w:rsid w:val="00821C33"/>
    <w:rsid w:val="00821DB4"/>
    <w:rsid w:val="0082202A"/>
    <w:rsid w:val="00822075"/>
    <w:rsid w:val="00822135"/>
    <w:rsid w:val="008221A0"/>
    <w:rsid w:val="008221E8"/>
    <w:rsid w:val="008223A3"/>
    <w:rsid w:val="0082270D"/>
    <w:rsid w:val="008228AD"/>
    <w:rsid w:val="00822B5A"/>
    <w:rsid w:val="00822BDB"/>
    <w:rsid w:val="00822CA5"/>
    <w:rsid w:val="00822D9C"/>
    <w:rsid w:val="00822FE9"/>
    <w:rsid w:val="00823077"/>
    <w:rsid w:val="008231C0"/>
    <w:rsid w:val="008232EB"/>
    <w:rsid w:val="00823526"/>
    <w:rsid w:val="00823979"/>
    <w:rsid w:val="00823A46"/>
    <w:rsid w:val="00823BDD"/>
    <w:rsid w:val="00823D68"/>
    <w:rsid w:val="00823ED8"/>
    <w:rsid w:val="008240D1"/>
    <w:rsid w:val="008242CB"/>
    <w:rsid w:val="0082437B"/>
    <w:rsid w:val="008246E5"/>
    <w:rsid w:val="00824C15"/>
    <w:rsid w:val="00824E70"/>
    <w:rsid w:val="008255FD"/>
    <w:rsid w:val="00825A1E"/>
    <w:rsid w:val="00825DD8"/>
    <w:rsid w:val="008266FE"/>
    <w:rsid w:val="00826789"/>
    <w:rsid w:val="008268B3"/>
    <w:rsid w:val="00826923"/>
    <w:rsid w:val="0082694B"/>
    <w:rsid w:val="00826B9E"/>
    <w:rsid w:val="00826C53"/>
    <w:rsid w:val="00826D47"/>
    <w:rsid w:val="00827418"/>
    <w:rsid w:val="00827554"/>
    <w:rsid w:val="008275A1"/>
    <w:rsid w:val="00827BCC"/>
    <w:rsid w:val="00827E6F"/>
    <w:rsid w:val="00830150"/>
    <w:rsid w:val="0083023F"/>
    <w:rsid w:val="008306A5"/>
    <w:rsid w:val="0083087B"/>
    <w:rsid w:val="008309BE"/>
    <w:rsid w:val="00830A7B"/>
    <w:rsid w:val="00830B34"/>
    <w:rsid w:val="00830BC6"/>
    <w:rsid w:val="00830EAE"/>
    <w:rsid w:val="008310F8"/>
    <w:rsid w:val="0083121B"/>
    <w:rsid w:val="00831BAE"/>
    <w:rsid w:val="00831D22"/>
    <w:rsid w:val="00831DDD"/>
    <w:rsid w:val="00831E74"/>
    <w:rsid w:val="008320B0"/>
    <w:rsid w:val="008322D8"/>
    <w:rsid w:val="00832473"/>
    <w:rsid w:val="00832804"/>
    <w:rsid w:val="00832A34"/>
    <w:rsid w:val="00832CE6"/>
    <w:rsid w:val="00832CFA"/>
    <w:rsid w:val="00832DF5"/>
    <w:rsid w:val="0083342E"/>
    <w:rsid w:val="00833739"/>
    <w:rsid w:val="008339D3"/>
    <w:rsid w:val="00833A90"/>
    <w:rsid w:val="00834166"/>
    <w:rsid w:val="008342DA"/>
    <w:rsid w:val="00834437"/>
    <w:rsid w:val="00834850"/>
    <w:rsid w:val="00834C88"/>
    <w:rsid w:val="00834D12"/>
    <w:rsid w:val="00834ECC"/>
    <w:rsid w:val="00834FF2"/>
    <w:rsid w:val="00835381"/>
    <w:rsid w:val="008353B6"/>
    <w:rsid w:val="00835508"/>
    <w:rsid w:val="0083584D"/>
    <w:rsid w:val="00835BE2"/>
    <w:rsid w:val="00835C90"/>
    <w:rsid w:val="0083656D"/>
    <w:rsid w:val="00836833"/>
    <w:rsid w:val="00836BAE"/>
    <w:rsid w:val="00836BFA"/>
    <w:rsid w:val="00836EA6"/>
    <w:rsid w:val="00836F2D"/>
    <w:rsid w:val="008372E0"/>
    <w:rsid w:val="008374B3"/>
    <w:rsid w:val="0083751E"/>
    <w:rsid w:val="00837652"/>
    <w:rsid w:val="00837B8A"/>
    <w:rsid w:val="00840100"/>
    <w:rsid w:val="0084020C"/>
    <w:rsid w:val="00840282"/>
    <w:rsid w:val="0084059B"/>
    <w:rsid w:val="008408CC"/>
    <w:rsid w:val="00840CEC"/>
    <w:rsid w:val="00840F46"/>
    <w:rsid w:val="0084110B"/>
    <w:rsid w:val="008414BE"/>
    <w:rsid w:val="008414D2"/>
    <w:rsid w:val="008416EC"/>
    <w:rsid w:val="008416EE"/>
    <w:rsid w:val="00841E6A"/>
    <w:rsid w:val="00841F5A"/>
    <w:rsid w:val="00842155"/>
    <w:rsid w:val="00842589"/>
    <w:rsid w:val="008429D3"/>
    <w:rsid w:val="00842A25"/>
    <w:rsid w:val="00842B3C"/>
    <w:rsid w:val="00842D0D"/>
    <w:rsid w:val="00842DA2"/>
    <w:rsid w:val="00842EB0"/>
    <w:rsid w:val="00843011"/>
    <w:rsid w:val="00843755"/>
    <w:rsid w:val="008437A8"/>
    <w:rsid w:val="0084389C"/>
    <w:rsid w:val="00843A57"/>
    <w:rsid w:val="00843BBA"/>
    <w:rsid w:val="00843F6E"/>
    <w:rsid w:val="008441E5"/>
    <w:rsid w:val="008446F0"/>
    <w:rsid w:val="00844BB8"/>
    <w:rsid w:val="00844DA6"/>
    <w:rsid w:val="00844DA9"/>
    <w:rsid w:val="008451E3"/>
    <w:rsid w:val="00845DAB"/>
    <w:rsid w:val="00845DCF"/>
    <w:rsid w:val="00846056"/>
    <w:rsid w:val="008462ED"/>
    <w:rsid w:val="00846375"/>
    <w:rsid w:val="00846702"/>
    <w:rsid w:val="008467AF"/>
    <w:rsid w:val="0084682B"/>
    <w:rsid w:val="0084697D"/>
    <w:rsid w:val="00846F9F"/>
    <w:rsid w:val="00847162"/>
    <w:rsid w:val="0084755A"/>
    <w:rsid w:val="00847633"/>
    <w:rsid w:val="0084791B"/>
    <w:rsid w:val="00847A84"/>
    <w:rsid w:val="00847C0A"/>
    <w:rsid w:val="00850001"/>
    <w:rsid w:val="00850060"/>
    <w:rsid w:val="008502E9"/>
    <w:rsid w:val="008503C5"/>
    <w:rsid w:val="00850720"/>
    <w:rsid w:val="008508A2"/>
    <w:rsid w:val="00850A85"/>
    <w:rsid w:val="00850A92"/>
    <w:rsid w:val="00850E41"/>
    <w:rsid w:val="00851013"/>
    <w:rsid w:val="00851025"/>
    <w:rsid w:val="008514F5"/>
    <w:rsid w:val="0085163B"/>
    <w:rsid w:val="008518DB"/>
    <w:rsid w:val="00851A99"/>
    <w:rsid w:val="00851CB3"/>
    <w:rsid w:val="00851D35"/>
    <w:rsid w:val="00851ED1"/>
    <w:rsid w:val="00851F10"/>
    <w:rsid w:val="0085205A"/>
    <w:rsid w:val="008520B9"/>
    <w:rsid w:val="0085223F"/>
    <w:rsid w:val="00852735"/>
    <w:rsid w:val="00852A3F"/>
    <w:rsid w:val="00852C01"/>
    <w:rsid w:val="00852CCF"/>
    <w:rsid w:val="00852FB0"/>
    <w:rsid w:val="0085335C"/>
    <w:rsid w:val="00853627"/>
    <w:rsid w:val="00853660"/>
    <w:rsid w:val="0085366A"/>
    <w:rsid w:val="00853C4D"/>
    <w:rsid w:val="00854247"/>
    <w:rsid w:val="008544A1"/>
    <w:rsid w:val="00854C06"/>
    <w:rsid w:val="00854C2C"/>
    <w:rsid w:val="00854C94"/>
    <w:rsid w:val="00854C9D"/>
    <w:rsid w:val="00854D3A"/>
    <w:rsid w:val="00855081"/>
    <w:rsid w:val="008553E2"/>
    <w:rsid w:val="00855FDA"/>
    <w:rsid w:val="008560C5"/>
    <w:rsid w:val="00856276"/>
    <w:rsid w:val="0085639E"/>
    <w:rsid w:val="0085645B"/>
    <w:rsid w:val="00856502"/>
    <w:rsid w:val="00856D7D"/>
    <w:rsid w:val="00856D99"/>
    <w:rsid w:val="00856F1F"/>
    <w:rsid w:val="00857298"/>
    <w:rsid w:val="00857B07"/>
    <w:rsid w:val="00860127"/>
    <w:rsid w:val="008602D5"/>
    <w:rsid w:val="0086071A"/>
    <w:rsid w:val="008609E0"/>
    <w:rsid w:val="008609F3"/>
    <w:rsid w:val="00860DDA"/>
    <w:rsid w:val="0086112C"/>
    <w:rsid w:val="00861613"/>
    <w:rsid w:val="008617A8"/>
    <w:rsid w:val="0086258B"/>
    <w:rsid w:val="00863039"/>
    <w:rsid w:val="00863353"/>
    <w:rsid w:val="008633A3"/>
    <w:rsid w:val="008633C3"/>
    <w:rsid w:val="00863892"/>
    <w:rsid w:val="008639BF"/>
    <w:rsid w:val="00863C3B"/>
    <w:rsid w:val="00863FBF"/>
    <w:rsid w:val="00864119"/>
    <w:rsid w:val="00864226"/>
    <w:rsid w:val="008642E1"/>
    <w:rsid w:val="008642FB"/>
    <w:rsid w:val="00864338"/>
    <w:rsid w:val="008643D7"/>
    <w:rsid w:val="008647DC"/>
    <w:rsid w:val="008648BC"/>
    <w:rsid w:val="0086492F"/>
    <w:rsid w:val="00864AC6"/>
    <w:rsid w:val="00864B5F"/>
    <w:rsid w:val="00864BE4"/>
    <w:rsid w:val="00864BE6"/>
    <w:rsid w:val="00864F89"/>
    <w:rsid w:val="0086542F"/>
    <w:rsid w:val="008655A6"/>
    <w:rsid w:val="00865700"/>
    <w:rsid w:val="00865A00"/>
    <w:rsid w:val="00865B68"/>
    <w:rsid w:val="00865BAD"/>
    <w:rsid w:val="00865DD9"/>
    <w:rsid w:val="00865EEE"/>
    <w:rsid w:val="00865F6C"/>
    <w:rsid w:val="00865FEB"/>
    <w:rsid w:val="0086603B"/>
    <w:rsid w:val="0086675D"/>
    <w:rsid w:val="00866788"/>
    <w:rsid w:val="008667F8"/>
    <w:rsid w:val="00866D62"/>
    <w:rsid w:val="00866F00"/>
    <w:rsid w:val="008670BE"/>
    <w:rsid w:val="00867114"/>
    <w:rsid w:val="00867A37"/>
    <w:rsid w:val="00867A94"/>
    <w:rsid w:val="00867CAB"/>
    <w:rsid w:val="00867CD8"/>
    <w:rsid w:val="00867EE1"/>
    <w:rsid w:val="0087001D"/>
    <w:rsid w:val="008700F7"/>
    <w:rsid w:val="008702C8"/>
    <w:rsid w:val="0087064F"/>
    <w:rsid w:val="00870C9B"/>
    <w:rsid w:val="00870CEA"/>
    <w:rsid w:val="00870D9B"/>
    <w:rsid w:val="00871483"/>
    <w:rsid w:val="0087160B"/>
    <w:rsid w:val="008716C7"/>
    <w:rsid w:val="00871738"/>
    <w:rsid w:val="008719B2"/>
    <w:rsid w:val="008719EF"/>
    <w:rsid w:val="00871C4C"/>
    <w:rsid w:val="00871FAE"/>
    <w:rsid w:val="0087216D"/>
    <w:rsid w:val="0087218A"/>
    <w:rsid w:val="00872321"/>
    <w:rsid w:val="008726E2"/>
    <w:rsid w:val="00872ADE"/>
    <w:rsid w:val="00872AF0"/>
    <w:rsid w:val="00872CEA"/>
    <w:rsid w:val="00872D76"/>
    <w:rsid w:val="00872E3D"/>
    <w:rsid w:val="00873075"/>
    <w:rsid w:val="0087315D"/>
    <w:rsid w:val="00873217"/>
    <w:rsid w:val="008734D0"/>
    <w:rsid w:val="0087387D"/>
    <w:rsid w:val="0087390D"/>
    <w:rsid w:val="00873A9F"/>
    <w:rsid w:val="00874136"/>
    <w:rsid w:val="00874245"/>
    <w:rsid w:val="008745A7"/>
    <w:rsid w:val="008745E3"/>
    <w:rsid w:val="008748A7"/>
    <w:rsid w:val="0087510A"/>
    <w:rsid w:val="008753D6"/>
    <w:rsid w:val="008753EA"/>
    <w:rsid w:val="00875533"/>
    <w:rsid w:val="00875D3A"/>
    <w:rsid w:val="00875EF4"/>
    <w:rsid w:val="0087613B"/>
    <w:rsid w:val="0087615F"/>
    <w:rsid w:val="00876194"/>
    <w:rsid w:val="00876271"/>
    <w:rsid w:val="0087673E"/>
    <w:rsid w:val="008768F9"/>
    <w:rsid w:val="00876BF3"/>
    <w:rsid w:val="00876C5C"/>
    <w:rsid w:val="00876DFB"/>
    <w:rsid w:val="00876F11"/>
    <w:rsid w:val="00877283"/>
    <w:rsid w:val="0087733D"/>
    <w:rsid w:val="00877364"/>
    <w:rsid w:val="00877543"/>
    <w:rsid w:val="00877ADB"/>
    <w:rsid w:val="00877E82"/>
    <w:rsid w:val="00880366"/>
    <w:rsid w:val="00880384"/>
    <w:rsid w:val="00880999"/>
    <w:rsid w:val="00880E60"/>
    <w:rsid w:val="00880FE4"/>
    <w:rsid w:val="0088113C"/>
    <w:rsid w:val="00881571"/>
    <w:rsid w:val="008815A1"/>
    <w:rsid w:val="00881840"/>
    <w:rsid w:val="008821C4"/>
    <w:rsid w:val="00882226"/>
    <w:rsid w:val="00882601"/>
    <w:rsid w:val="0088261B"/>
    <w:rsid w:val="00882696"/>
    <w:rsid w:val="0088270C"/>
    <w:rsid w:val="00882AFD"/>
    <w:rsid w:val="00882D2A"/>
    <w:rsid w:val="00882E71"/>
    <w:rsid w:val="00882EC2"/>
    <w:rsid w:val="00882F61"/>
    <w:rsid w:val="0088310D"/>
    <w:rsid w:val="008832DE"/>
    <w:rsid w:val="00883481"/>
    <w:rsid w:val="00883716"/>
    <w:rsid w:val="0088392F"/>
    <w:rsid w:val="00883CC6"/>
    <w:rsid w:val="00883F31"/>
    <w:rsid w:val="00884300"/>
    <w:rsid w:val="00884543"/>
    <w:rsid w:val="008849F0"/>
    <w:rsid w:val="00884AE9"/>
    <w:rsid w:val="00884C7C"/>
    <w:rsid w:val="00884D0D"/>
    <w:rsid w:val="008853C9"/>
    <w:rsid w:val="0088598C"/>
    <w:rsid w:val="00885E34"/>
    <w:rsid w:val="00885E91"/>
    <w:rsid w:val="008861C6"/>
    <w:rsid w:val="00886752"/>
    <w:rsid w:val="0088699F"/>
    <w:rsid w:val="008871DB"/>
    <w:rsid w:val="008875CD"/>
    <w:rsid w:val="00887AE6"/>
    <w:rsid w:val="00887CDE"/>
    <w:rsid w:val="00887CEC"/>
    <w:rsid w:val="00890200"/>
    <w:rsid w:val="008903C7"/>
    <w:rsid w:val="008904DA"/>
    <w:rsid w:val="0089083A"/>
    <w:rsid w:val="00890A29"/>
    <w:rsid w:val="00890A2D"/>
    <w:rsid w:val="00890C34"/>
    <w:rsid w:val="00890E22"/>
    <w:rsid w:val="0089106B"/>
    <w:rsid w:val="00891172"/>
    <w:rsid w:val="008913D6"/>
    <w:rsid w:val="00891556"/>
    <w:rsid w:val="008915D3"/>
    <w:rsid w:val="0089162D"/>
    <w:rsid w:val="0089187D"/>
    <w:rsid w:val="00891ACD"/>
    <w:rsid w:val="00891CD2"/>
    <w:rsid w:val="00891EE4"/>
    <w:rsid w:val="00891F4F"/>
    <w:rsid w:val="00892094"/>
    <w:rsid w:val="00892171"/>
    <w:rsid w:val="0089218F"/>
    <w:rsid w:val="00892295"/>
    <w:rsid w:val="008924C2"/>
    <w:rsid w:val="00892532"/>
    <w:rsid w:val="00892BB7"/>
    <w:rsid w:val="00892C4C"/>
    <w:rsid w:val="00892C9D"/>
    <w:rsid w:val="00892D2E"/>
    <w:rsid w:val="0089303D"/>
    <w:rsid w:val="008930CB"/>
    <w:rsid w:val="008933FA"/>
    <w:rsid w:val="00893447"/>
    <w:rsid w:val="00893688"/>
    <w:rsid w:val="008937BD"/>
    <w:rsid w:val="00893860"/>
    <w:rsid w:val="0089399D"/>
    <w:rsid w:val="00893B67"/>
    <w:rsid w:val="0089415C"/>
    <w:rsid w:val="0089428B"/>
    <w:rsid w:val="0089485E"/>
    <w:rsid w:val="00894A79"/>
    <w:rsid w:val="00894AFF"/>
    <w:rsid w:val="00894D5A"/>
    <w:rsid w:val="00894DBC"/>
    <w:rsid w:val="008954A0"/>
    <w:rsid w:val="008955E5"/>
    <w:rsid w:val="00895CC5"/>
    <w:rsid w:val="00895E22"/>
    <w:rsid w:val="008961C0"/>
    <w:rsid w:val="0089629E"/>
    <w:rsid w:val="0089652A"/>
    <w:rsid w:val="0089654C"/>
    <w:rsid w:val="00896552"/>
    <w:rsid w:val="00896D3C"/>
    <w:rsid w:val="00896E08"/>
    <w:rsid w:val="008978F3"/>
    <w:rsid w:val="00897F8A"/>
    <w:rsid w:val="008A03D1"/>
    <w:rsid w:val="008A059F"/>
    <w:rsid w:val="008A06D6"/>
    <w:rsid w:val="008A0848"/>
    <w:rsid w:val="008A0854"/>
    <w:rsid w:val="008A0D63"/>
    <w:rsid w:val="008A10A3"/>
    <w:rsid w:val="008A1299"/>
    <w:rsid w:val="008A143B"/>
    <w:rsid w:val="008A189B"/>
    <w:rsid w:val="008A1998"/>
    <w:rsid w:val="008A1D5C"/>
    <w:rsid w:val="008A1EC6"/>
    <w:rsid w:val="008A21B3"/>
    <w:rsid w:val="008A2872"/>
    <w:rsid w:val="008A2913"/>
    <w:rsid w:val="008A2A5A"/>
    <w:rsid w:val="008A2E2A"/>
    <w:rsid w:val="008A2F35"/>
    <w:rsid w:val="008A3067"/>
    <w:rsid w:val="008A3492"/>
    <w:rsid w:val="008A3637"/>
    <w:rsid w:val="008A38B2"/>
    <w:rsid w:val="008A3B35"/>
    <w:rsid w:val="008A3C9D"/>
    <w:rsid w:val="008A4059"/>
    <w:rsid w:val="008A42DD"/>
    <w:rsid w:val="008A45D5"/>
    <w:rsid w:val="008A4762"/>
    <w:rsid w:val="008A4A82"/>
    <w:rsid w:val="008A4BF4"/>
    <w:rsid w:val="008A4D7B"/>
    <w:rsid w:val="008A5401"/>
    <w:rsid w:val="008A5841"/>
    <w:rsid w:val="008A5D2D"/>
    <w:rsid w:val="008A5E4C"/>
    <w:rsid w:val="008A5E7A"/>
    <w:rsid w:val="008A5E83"/>
    <w:rsid w:val="008A5F35"/>
    <w:rsid w:val="008A6562"/>
    <w:rsid w:val="008A67A8"/>
    <w:rsid w:val="008A6AB1"/>
    <w:rsid w:val="008A6B71"/>
    <w:rsid w:val="008A6BA1"/>
    <w:rsid w:val="008A7628"/>
    <w:rsid w:val="008A7BB8"/>
    <w:rsid w:val="008B02EA"/>
    <w:rsid w:val="008B0405"/>
    <w:rsid w:val="008B05AB"/>
    <w:rsid w:val="008B06AD"/>
    <w:rsid w:val="008B09D8"/>
    <w:rsid w:val="008B0D4B"/>
    <w:rsid w:val="008B0D4F"/>
    <w:rsid w:val="008B102A"/>
    <w:rsid w:val="008B103A"/>
    <w:rsid w:val="008B1124"/>
    <w:rsid w:val="008B11F0"/>
    <w:rsid w:val="008B1277"/>
    <w:rsid w:val="008B1496"/>
    <w:rsid w:val="008B1513"/>
    <w:rsid w:val="008B1534"/>
    <w:rsid w:val="008B1732"/>
    <w:rsid w:val="008B1736"/>
    <w:rsid w:val="008B182F"/>
    <w:rsid w:val="008B2300"/>
    <w:rsid w:val="008B23A4"/>
    <w:rsid w:val="008B250D"/>
    <w:rsid w:val="008B25F9"/>
    <w:rsid w:val="008B2796"/>
    <w:rsid w:val="008B283F"/>
    <w:rsid w:val="008B2B51"/>
    <w:rsid w:val="008B3034"/>
    <w:rsid w:val="008B33AC"/>
    <w:rsid w:val="008B3566"/>
    <w:rsid w:val="008B387F"/>
    <w:rsid w:val="008B389A"/>
    <w:rsid w:val="008B3AB1"/>
    <w:rsid w:val="008B3BC0"/>
    <w:rsid w:val="008B3E14"/>
    <w:rsid w:val="008B3FDF"/>
    <w:rsid w:val="008B4267"/>
    <w:rsid w:val="008B42A4"/>
    <w:rsid w:val="008B43E1"/>
    <w:rsid w:val="008B4527"/>
    <w:rsid w:val="008B4558"/>
    <w:rsid w:val="008B455A"/>
    <w:rsid w:val="008B48E8"/>
    <w:rsid w:val="008B4962"/>
    <w:rsid w:val="008B4A17"/>
    <w:rsid w:val="008B4C39"/>
    <w:rsid w:val="008B52A8"/>
    <w:rsid w:val="008B5CC4"/>
    <w:rsid w:val="008B5FF0"/>
    <w:rsid w:val="008B612B"/>
    <w:rsid w:val="008B63EE"/>
    <w:rsid w:val="008B668C"/>
    <w:rsid w:val="008B6D0F"/>
    <w:rsid w:val="008B6DCD"/>
    <w:rsid w:val="008B76A1"/>
    <w:rsid w:val="008B771E"/>
    <w:rsid w:val="008B772C"/>
    <w:rsid w:val="008B7E32"/>
    <w:rsid w:val="008B7E9A"/>
    <w:rsid w:val="008C03FD"/>
    <w:rsid w:val="008C048E"/>
    <w:rsid w:val="008C06AC"/>
    <w:rsid w:val="008C079D"/>
    <w:rsid w:val="008C0FE5"/>
    <w:rsid w:val="008C0FF4"/>
    <w:rsid w:val="008C1497"/>
    <w:rsid w:val="008C171C"/>
    <w:rsid w:val="008C180F"/>
    <w:rsid w:val="008C1D0D"/>
    <w:rsid w:val="008C1E71"/>
    <w:rsid w:val="008C231A"/>
    <w:rsid w:val="008C2389"/>
    <w:rsid w:val="008C23A4"/>
    <w:rsid w:val="008C2A31"/>
    <w:rsid w:val="008C2AF9"/>
    <w:rsid w:val="008C2E47"/>
    <w:rsid w:val="008C2FCD"/>
    <w:rsid w:val="008C310B"/>
    <w:rsid w:val="008C3290"/>
    <w:rsid w:val="008C3714"/>
    <w:rsid w:val="008C3BF8"/>
    <w:rsid w:val="008C3C0B"/>
    <w:rsid w:val="008C4510"/>
    <w:rsid w:val="008C4522"/>
    <w:rsid w:val="008C4633"/>
    <w:rsid w:val="008C4731"/>
    <w:rsid w:val="008C49D9"/>
    <w:rsid w:val="008C4C48"/>
    <w:rsid w:val="008C5108"/>
    <w:rsid w:val="008C5304"/>
    <w:rsid w:val="008C5311"/>
    <w:rsid w:val="008C5592"/>
    <w:rsid w:val="008C57A3"/>
    <w:rsid w:val="008C5947"/>
    <w:rsid w:val="008C59FD"/>
    <w:rsid w:val="008C5CC3"/>
    <w:rsid w:val="008C5F8A"/>
    <w:rsid w:val="008C64C6"/>
    <w:rsid w:val="008C65B6"/>
    <w:rsid w:val="008C67EF"/>
    <w:rsid w:val="008C6A72"/>
    <w:rsid w:val="008C6DE6"/>
    <w:rsid w:val="008C6FA0"/>
    <w:rsid w:val="008C7765"/>
    <w:rsid w:val="008C7952"/>
    <w:rsid w:val="008C7BE6"/>
    <w:rsid w:val="008D0097"/>
    <w:rsid w:val="008D0C78"/>
    <w:rsid w:val="008D0DF8"/>
    <w:rsid w:val="008D0F69"/>
    <w:rsid w:val="008D102B"/>
    <w:rsid w:val="008D1925"/>
    <w:rsid w:val="008D1A22"/>
    <w:rsid w:val="008D1AAF"/>
    <w:rsid w:val="008D1B23"/>
    <w:rsid w:val="008D264A"/>
    <w:rsid w:val="008D2831"/>
    <w:rsid w:val="008D2F52"/>
    <w:rsid w:val="008D323C"/>
    <w:rsid w:val="008D32C8"/>
    <w:rsid w:val="008D33B7"/>
    <w:rsid w:val="008D34A0"/>
    <w:rsid w:val="008D34CA"/>
    <w:rsid w:val="008D3506"/>
    <w:rsid w:val="008D36AD"/>
    <w:rsid w:val="008D3744"/>
    <w:rsid w:val="008D380A"/>
    <w:rsid w:val="008D3986"/>
    <w:rsid w:val="008D3B23"/>
    <w:rsid w:val="008D3D86"/>
    <w:rsid w:val="008D3E3A"/>
    <w:rsid w:val="008D3EA7"/>
    <w:rsid w:val="008D41CE"/>
    <w:rsid w:val="008D4397"/>
    <w:rsid w:val="008D4489"/>
    <w:rsid w:val="008D498E"/>
    <w:rsid w:val="008D49C4"/>
    <w:rsid w:val="008D49F3"/>
    <w:rsid w:val="008D4B0F"/>
    <w:rsid w:val="008D4DCE"/>
    <w:rsid w:val="008D4EB9"/>
    <w:rsid w:val="008D4F71"/>
    <w:rsid w:val="008D5193"/>
    <w:rsid w:val="008D5404"/>
    <w:rsid w:val="008D5669"/>
    <w:rsid w:val="008D5717"/>
    <w:rsid w:val="008D5721"/>
    <w:rsid w:val="008D59EB"/>
    <w:rsid w:val="008D5B72"/>
    <w:rsid w:val="008D5CA5"/>
    <w:rsid w:val="008D5DB1"/>
    <w:rsid w:val="008D5DC8"/>
    <w:rsid w:val="008D5E2D"/>
    <w:rsid w:val="008D608B"/>
    <w:rsid w:val="008D60D0"/>
    <w:rsid w:val="008D60D6"/>
    <w:rsid w:val="008D6265"/>
    <w:rsid w:val="008D62D6"/>
    <w:rsid w:val="008D63E4"/>
    <w:rsid w:val="008D646D"/>
    <w:rsid w:val="008D6757"/>
    <w:rsid w:val="008D681D"/>
    <w:rsid w:val="008D6F87"/>
    <w:rsid w:val="008D736C"/>
    <w:rsid w:val="008D7690"/>
    <w:rsid w:val="008D7882"/>
    <w:rsid w:val="008D7BE9"/>
    <w:rsid w:val="008D7C0B"/>
    <w:rsid w:val="008D7E1A"/>
    <w:rsid w:val="008D7EBB"/>
    <w:rsid w:val="008E0442"/>
    <w:rsid w:val="008E04D7"/>
    <w:rsid w:val="008E051A"/>
    <w:rsid w:val="008E0682"/>
    <w:rsid w:val="008E0B98"/>
    <w:rsid w:val="008E0FD5"/>
    <w:rsid w:val="008E1543"/>
    <w:rsid w:val="008E1644"/>
    <w:rsid w:val="008E1821"/>
    <w:rsid w:val="008E1A83"/>
    <w:rsid w:val="008E2956"/>
    <w:rsid w:val="008E2D9D"/>
    <w:rsid w:val="008E2FDF"/>
    <w:rsid w:val="008E307D"/>
    <w:rsid w:val="008E3097"/>
    <w:rsid w:val="008E3267"/>
    <w:rsid w:val="008E354A"/>
    <w:rsid w:val="008E37C7"/>
    <w:rsid w:val="008E3853"/>
    <w:rsid w:val="008E3D9A"/>
    <w:rsid w:val="008E3E6E"/>
    <w:rsid w:val="008E3EFA"/>
    <w:rsid w:val="008E3F07"/>
    <w:rsid w:val="008E42D0"/>
    <w:rsid w:val="008E435F"/>
    <w:rsid w:val="008E4672"/>
    <w:rsid w:val="008E49B1"/>
    <w:rsid w:val="008E4E8C"/>
    <w:rsid w:val="008E5279"/>
    <w:rsid w:val="008E5401"/>
    <w:rsid w:val="008E5413"/>
    <w:rsid w:val="008E54F1"/>
    <w:rsid w:val="008E5B04"/>
    <w:rsid w:val="008E5E0A"/>
    <w:rsid w:val="008E5F82"/>
    <w:rsid w:val="008E6099"/>
    <w:rsid w:val="008E60D7"/>
    <w:rsid w:val="008E66CB"/>
    <w:rsid w:val="008E6810"/>
    <w:rsid w:val="008E6AC1"/>
    <w:rsid w:val="008E6C75"/>
    <w:rsid w:val="008E6C9C"/>
    <w:rsid w:val="008E6CAD"/>
    <w:rsid w:val="008E6D87"/>
    <w:rsid w:val="008E6DF2"/>
    <w:rsid w:val="008E6FA7"/>
    <w:rsid w:val="008E705C"/>
    <w:rsid w:val="008E7149"/>
    <w:rsid w:val="008E74C4"/>
    <w:rsid w:val="008E78BF"/>
    <w:rsid w:val="008E7D96"/>
    <w:rsid w:val="008E7DAC"/>
    <w:rsid w:val="008F00E6"/>
    <w:rsid w:val="008F00F1"/>
    <w:rsid w:val="008F031A"/>
    <w:rsid w:val="008F0633"/>
    <w:rsid w:val="008F065B"/>
    <w:rsid w:val="008F0843"/>
    <w:rsid w:val="008F0AA1"/>
    <w:rsid w:val="008F0B33"/>
    <w:rsid w:val="008F0BB0"/>
    <w:rsid w:val="008F0D98"/>
    <w:rsid w:val="008F11B4"/>
    <w:rsid w:val="008F124E"/>
    <w:rsid w:val="008F1C9F"/>
    <w:rsid w:val="008F1DFA"/>
    <w:rsid w:val="008F1FE6"/>
    <w:rsid w:val="008F2251"/>
    <w:rsid w:val="008F2377"/>
    <w:rsid w:val="008F2554"/>
    <w:rsid w:val="008F2594"/>
    <w:rsid w:val="008F2A82"/>
    <w:rsid w:val="008F2B24"/>
    <w:rsid w:val="008F2CA5"/>
    <w:rsid w:val="008F2D89"/>
    <w:rsid w:val="008F3193"/>
    <w:rsid w:val="008F31A4"/>
    <w:rsid w:val="008F37C6"/>
    <w:rsid w:val="008F39CE"/>
    <w:rsid w:val="008F4197"/>
    <w:rsid w:val="008F41B1"/>
    <w:rsid w:val="008F466E"/>
    <w:rsid w:val="008F47B6"/>
    <w:rsid w:val="008F4A56"/>
    <w:rsid w:val="008F4B99"/>
    <w:rsid w:val="008F4C89"/>
    <w:rsid w:val="008F4F66"/>
    <w:rsid w:val="008F50D8"/>
    <w:rsid w:val="008F520D"/>
    <w:rsid w:val="008F5502"/>
    <w:rsid w:val="008F55A9"/>
    <w:rsid w:val="008F5645"/>
    <w:rsid w:val="008F564F"/>
    <w:rsid w:val="008F597B"/>
    <w:rsid w:val="008F59BE"/>
    <w:rsid w:val="008F5A16"/>
    <w:rsid w:val="008F67FE"/>
    <w:rsid w:val="008F6C4E"/>
    <w:rsid w:val="008F6C66"/>
    <w:rsid w:val="008F6CCC"/>
    <w:rsid w:val="008F70BF"/>
    <w:rsid w:val="008F74F6"/>
    <w:rsid w:val="008F75C5"/>
    <w:rsid w:val="008F7660"/>
    <w:rsid w:val="008F7A50"/>
    <w:rsid w:val="008F7E8B"/>
    <w:rsid w:val="009001AD"/>
    <w:rsid w:val="009002F9"/>
    <w:rsid w:val="009003B8"/>
    <w:rsid w:val="009003F7"/>
    <w:rsid w:val="009006D5"/>
    <w:rsid w:val="009009A3"/>
    <w:rsid w:val="00900BC5"/>
    <w:rsid w:val="00901037"/>
    <w:rsid w:val="0090121A"/>
    <w:rsid w:val="00901262"/>
    <w:rsid w:val="009012D1"/>
    <w:rsid w:val="00901AEA"/>
    <w:rsid w:val="00901B4F"/>
    <w:rsid w:val="00901D5E"/>
    <w:rsid w:val="009020D9"/>
    <w:rsid w:val="009024A1"/>
    <w:rsid w:val="009025F2"/>
    <w:rsid w:val="00902839"/>
    <w:rsid w:val="00902A67"/>
    <w:rsid w:val="00902AAA"/>
    <w:rsid w:val="00902CE0"/>
    <w:rsid w:val="00902FBD"/>
    <w:rsid w:val="00903044"/>
    <w:rsid w:val="009031D2"/>
    <w:rsid w:val="00903540"/>
    <w:rsid w:val="009035B3"/>
    <w:rsid w:val="009035E4"/>
    <w:rsid w:val="00903D7B"/>
    <w:rsid w:val="009043E3"/>
    <w:rsid w:val="0090440F"/>
    <w:rsid w:val="00904453"/>
    <w:rsid w:val="0090455C"/>
    <w:rsid w:val="00904586"/>
    <w:rsid w:val="00904922"/>
    <w:rsid w:val="00904AFF"/>
    <w:rsid w:val="00904C93"/>
    <w:rsid w:val="00904F43"/>
    <w:rsid w:val="009053BC"/>
    <w:rsid w:val="00905886"/>
    <w:rsid w:val="009058AB"/>
    <w:rsid w:val="00905B11"/>
    <w:rsid w:val="00905D96"/>
    <w:rsid w:val="00905EE7"/>
    <w:rsid w:val="00905F00"/>
    <w:rsid w:val="00906133"/>
    <w:rsid w:val="0090646B"/>
    <w:rsid w:val="009068BC"/>
    <w:rsid w:val="00906CA5"/>
    <w:rsid w:val="00906D5F"/>
    <w:rsid w:val="00906DD6"/>
    <w:rsid w:val="00906F51"/>
    <w:rsid w:val="00907237"/>
    <w:rsid w:val="00907250"/>
    <w:rsid w:val="00907292"/>
    <w:rsid w:val="0090731E"/>
    <w:rsid w:val="009073B1"/>
    <w:rsid w:val="009073B6"/>
    <w:rsid w:val="00907406"/>
    <w:rsid w:val="00907813"/>
    <w:rsid w:val="0091052F"/>
    <w:rsid w:val="00910754"/>
    <w:rsid w:val="009108D6"/>
    <w:rsid w:val="00910930"/>
    <w:rsid w:val="009109C2"/>
    <w:rsid w:val="009110F5"/>
    <w:rsid w:val="0091127F"/>
    <w:rsid w:val="00911365"/>
    <w:rsid w:val="009119D8"/>
    <w:rsid w:val="00912257"/>
    <w:rsid w:val="00912272"/>
    <w:rsid w:val="009123C0"/>
    <w:rsid w:val="009125BA"/>
    <w:rsid w:val="009129F8"/>
    <w:rsid w:val="00912A76"/>
    <w:rsid w:val="00912B5D"/>
    <w:rsid w:val="00912BE1"/>
    <w:rsid w:val="00912DFC"/>
    <w:rsid w:val="0091314B"/>
    <w:rsid w:val="0091346C"/>
    <w:rsid w:val="00913491"/>
    <w:rsid w:val="009135B5"/>
    <w:rsid w:val="00914265"/>
    <w:rsid w:val="009143B6"/>
    <w:rsid w:val="00914666"/>
    <w:rsid w:val="00914813"/>
    <w:rsid w:val="00914961"/>
    <w:rsid w:val="00914A35"/>
    <w:rsid w:val="00914E08"/>
    <w:rsid w:val="009152D0"/>
    <w:rsid w:val="0091556C"/>
    <w:rsid w:val="009155AA"/>
    <w:rsid w:val="0091577F"/>
    <w:rsid w:val="00915D3F"/>
    <w:rsid w:val="00915ED8"/>
    <w:rsid w:val="009160BF"/>
    <w:rsid w:val="009162AF"/>
    <w:rsid w:val="009163EC"/>
    <w:rsid w:val="00916BD4"/>
    <w:rsid w:val="00916C82"/>
    <w:rsid w:val="00916FBE"/>
    <w:rsid w:val="009171F6"/>
    <w:rsid w:val="00917290"/>
    <w:rsid w:val="009172AB"/>
    <w:rsid w:val="0091731E"/>
    <w:rsid w:val="00917740"/>
    <w:rsid w:val="009177C5"/>
    <w:rsid w:val="009178BC"/>
    <w:rsid w:val="009179A9"/>
    <w:rsid w:val="00917B12"/>
    <w:rsid w:val="00917B67"/>
    <w:rsid w:val="00917D29"/>
    <w:rsid w:val="0092003F"/>
    <w:rsid w:val="00920634"/>
    <w:rsid w:val="009206C2"/>
    <w:rsid w:val="00920A5F"/>
    <w:rsid w:val="00920B79"/>
    <w:rsid w:val="00920FA5"/>
    <w:rsid w:val="009211E7"/>
    <w:rsid w:val="00921781"/>
    <w:rsid w:val="00921E2B"/>
    <w:rsid w:val="00921FD7"/>
    <w:rsid w:val="0092220C"/>
    <w:rsid w:val="009222D4"/>
    <w:rsid w:val="009223E6"/>
    <w:rsid w:val="00922427"/>
    <w:rsid w:val="0092243D"/>
    <w:rsid w:val="009226D7"/>
    <w:rsid w:val="0092280F"/>
    <w:rsid w:val="009229BD"/>
    <w:rsid w:val="00922ACC"/>
    <w:rsid w:val="00922B39"/>
    <w:rsid w:val="00922F5D"/>
    <w:rsid w:val="00923061"/>
    <w:rsid w:val="0092378F"/>
    <w:rsid w:val="009238F6"/>
    <w:rsid w:val="00923B98"/>
    <w:rsid w:val="00923EB7"/>
    <w:rsid w:val="00923F63"/>
    <w:rsid w:val="009241C4"/>
    <w:rsid w:val="00924352"/>
    <w:rsid w:val="0092438E"/>
    <w:rsid w:val="009243BB"/>
    <w:rsid w:val="0092447D"/>
    <w:rsid w:val="009244BF"/>
    <w:rsid w:val="009244D0"/>
    <w:rsid w:val="009245AD"/>
    <w:rsid w:val="0092477E"/>
    <w:rsid w:val="00924846"/>
    <w:rsid w:val="00924CDD"/>
    <w:rsid w:val="00925245"/>
    <w:rsid w:val="0092570B"/>
    <w:rsid w:val="00925857"/>
    <w:rsid w:val="00925929"/>
    <w:rsid w:val="00925D58"/>
    <w:rsid w:val="00926209"/>
    <w:rsid w:val="00926A42"/>
    <w:rsid w:val="00926A4E"/>
    <w:rsid w:val="0092720E"/>
    <w:rsid w:val="0092722D"/>
    <w:rsid w:val="009279A4"/>
    <w:rsid w:val="00927EAE"/>
    <w:rsid w:val="00930204"/>
    <w:rsid w:val="00930443"/>
    <w:rsid w:val="009304DA"/>
    <w:rsid w:val="00930759"/>
    <w:rsid w:val="0093087B"/>
    <w:rsid w:val="00930944"/>
    <w:rsid w:val="00930B4F"/>
    <w:rsid w:val="00930B61"/>
    <w:rsid w:val="00930D04"/>
    <w:rsid w:val="0093117B"/>
    <w:rsid w:val="00931352"/>
    <w:rsid w:val="009317B7"/>
    <w:rsid w:val="00931B4A"/>
    <w:rsid w:val="00931C0F"/>
    <w:rsid w:val="009320E6"/>
    <w:rsid w:val="009322AC"/>
    <w:rsid w:val="00932302"/>
    <w:rsid w:val="00932773"/>
    <w:rsid w:val="00932C6E"/>
    <w:rsid w:val="00932E61"/>
    <w:rsid w:val="00932EEB"/>
    <w:rsid w:val="00932F42"/>
    <w:rsid w:val="0093302B"/>
    <w:rsid w:val="00933356"/>
    <w:rsid w:val="0093387A"/>
    <w:rsid w:val="00933B1A"/>
    <w:rsid w:val="00933E42"/>
    <w:rsid w:val="00934277"/>
    <w:rsid w:val="00934715"/>
    <w:rsid w:val="009349C4"/>
    <w:rsid w:val="00934F1C"/>
    <w:rsid w:val="00935038"/>
    <w:rsid w:val="00935069"/>
    <w:rsid w:val="0093523A"/>
    <w:rsid w:val="009355B1"/>
    <w:rsid w:val="009358F6"/>
    <w:rsid w:val="00935B9E"/>
    <w:rsid w:val="00935BE3"/>
    <w:rsid w:val="00935C6F"/>
    <w:rsid w:val="0093639F"/>
    <w:rsid w:val="00936418"/>
    <w:rsid w:val="009364A6"/>
    <w:rsid w:val="00936949"/>
    <w:rsid w:val="009376B2"/>
    <w:rsid w:val="00937901"/>
    <w:rsid w:val="00940036"/>
    <w:rsid w:val="00940073"/>
    <w:rsid w:val="00940096"/>
    <w:rsid w:val="00940379"/>
    <w:rsid w:val="00940423"/>
    <w:rsid w:val="00940888"/>
    <w:rsid w:val="00940AC8"/>
    <w:rsid w:val="00940C81"/>
    <w:rsid w:val="00940D00"/>
    <w:rsid w:val="0094107D"/>
    <w:rsid w:val="00941291"/>
    <w:rsid w:val="009415D9"/>
    <w:rsid w:val="0094178F"/>
    <w:rsid w:val="00941859"/>
    <w:rsid w:val="0094195C"/>
    <w:rsid w:val="00941972"/>
    <w:rsid w:val="00941B25"/>
    <w:rsid w:val="00941CD2"/>
    <w:rsid w:val="00941DF1"/>
    <w:rsid w:val="00941F3C"/>
    <w:rsid w:val="00942750"/>
    <w:rsid w:val="00942CD3"/>
    <w:rsid w:val="00942F5E"/>
    <w:rsid w:val="0094379F"/>
    <w:rsid w:val="009439D8"/>
    <w:rsid w:val="00943BC8"/>
    <w:rsid w:val="00943D03"/>
    <w:rsid w:val="00943EE7"/>
    <w:rsid w:val="00944424"/>
    <w:rsid w:val="009445E0"/>
    <w:rsid w:val="00944798"/>
    <w:rsid w:val="009448D3"/>
    <w:rsid w:val="00944A30"/>
    <w:rsid w:val="009450EE"/>
    <w:rsid w:val="00945499"/>
    <w:rsid w:val="009455EE"/>
    <w:rsid w:val="009457D2"/>
    <w:rsid w:val="00945A5C"/>
    <w:rsid w:val="00945E57"/>
    <w:rsid w:val="00946045"/>
    <w:rsid w:val="009460EE"/>
    <w:rsid w:val="00946109"/>
    <w:rsid w:val="0094691F"/>
    <w:rsid w:val="00946A75"/>
    <w:rsid w:val="00946AFE"/>
    <w:rsid w:val="00947151"/>
    <w:rsid w:val="0094758E"/>
    <w:rsid w:val="00947AB4"/>
    <w:rsid w:val="00950198"/>
    <w:rsid w:val="009503D8"/>
    <w:rsid w:val="00950576"/>
    <w:rsid w:val="0095058A"/>
    <w:rsid w:val="009509DE"/>
    <w:rsid w:val="00950ACD"/>
    <w:rsid w:val="00950EFA"/>
    <w:rsid w:val="00950F9A"/>
    <w:rsid w:val="009516D1"/>
    <w:rsid w:val="0095193D"/>
    <w:rsid w:val="0095198B"/>
    <w:rsid w:val="00951B25"/>
    <w:rsid w:val="00951B50"/>
    <w:rsid w:val="00951D09"/>
    <w:rsid w:val="00951E67"/>
    <w:rsid w:val="009524A3"/>
    <w:rsid w:val="00952580"/>
    <w:rsid w:val="009527B6"/>
    <w:rsid w:val="00952E0E"/>
    <w:rsid w:val="009531BA"/>
    <w:rsid w:val="009532BD"/>
    <w:rsid w:val="009534C2"/>
    <w:rsid w:val="00953679"/>
    <w:rsid w:val="00953D67"/>
    <w:rsid w:val="00953FB2"/>
    <w:rsid w:val="009542FD"/>
    <w:rsid w:val="00954301"/>
    <w:rsid w:val="00954490"/>
    <w:rsid w:val="009547A4"/>
    <w:rsid w:val="00954C94"/>
    <w:rsid w:val="00954D58"/>
    <w:rsid w:val="00954DBF"/>
    <w:rsid w:val="00954E04"/>
    <w:rsid w:val="009551AB"/>
    <w:rsid w:val="009558BD"/>
    <w:rsid w:val="009559B4"/>
    <w:rsid w:val="009559BF"/>
    <w:rsid w:val="00955A38"/>
    <w:rsid w:val="00955B61"/>
    <w:rsid w:val="009560CD"/>
    <w:rsid w:val="009561DC"/>
    <w:rsid w:val="00956478"/>
    <w:rsid w:val="00956638"/>
    <w:rsid w:val="00956A6F"/>
    <w:rsid w:val="00956CFA"/>
    <w:rsid w:val="00956D00"/>
    <w:rsid w:val="00956F33"/>
    <w:rsid w:val="00957077"/>
    <w:rsid w:val="0095735A"/>
    <w:rsid w:val="00957AD5"/>
    <w:rsid w:val="00957D63"/>
    <w:rsid w:val="00957EC3"/>
    <w:rsid w:val="00957F35"/>
    <w:rsid w:val="00960251"/>
    <w:rsid w:val="0096044A"/>
    <w:rsid w:val="009604F8"/>
    <w:rsid w:val="009609C6"/>
    <w:rsid w:val="00960C7D"/>
    <w:rsid w:val="00960FEF"/>
    <w:rsid w:val="00961472"/>
    <w:rsid w:val="00961581"/>
    <w:rsid w:val="00961627"/>
    <w:rsid w:val="00961999"/>
    <w:rsid w:val="00961F0C"/>
    <w:rsid w:val="00961F51"/>
    <w:rsid w:val="009621B3"/>
    <w:rsid w:val="00962527"/>
    <w:rsid w:val="00962589"/>
    <w:rsid w:val="0096267E"/>
    <w:rsid w:val="00962BC7"/>
    <w:rsid w:val="00962E70"/>
    <w:rsid w:val="00962E81"/>
    <w:rsid w:val="009630F4"/>
    <w:rsid w:val="009631BC"/>
    <w:rsid w:val="009632A0"/>
    <w:rsid w:val="00963420"/>
    <w:rsid w:val="009635E9"/>
    <w:rsid w:val="00963696"/>
    <w:rsid w:val="00963E20"/>
    <w:rsid w:val="00963FE4"/>
    <w:rsid w:val="00964032"/>
    <w:rsid w:val="009641EF"/>
    <w:rsid w:val="00964457"/>
    <w:rsid w:val="00964551"/>
    <w:rsid w:val="009645D4"/>
    <w:rsid w:val="0096462E"/>
    <w:rsid w:val="00964DAF"/>
    <w:rsid w:val="00964F4B"/>
    <w:rsid w:val="0096506A"/>
    <w:rsid w:val="00965477"/>
    <w:rsid w:val="0096592E"/>
    <w:rsid w:val="00965C09"/>
    <w:rsid w:val="00965C47"/>
    <w:rsid w:val="00965D0C"/>
    <w:rsid w:val="00965DD5"/>
    <w:rsid w:val="00966140"/>
    <w:rsid w:val="0096615A"/>
    <w:rsid w:val="00966385"/>
    <w:rsid w:val="0096671C"/>
    <w:rsid w:val="00966878"/>
    <w:rsid w:val="00966B8F"/>
    <w:rsid w:val="00966F97"/>
    <w:rsid w:val="0096757D"/>
    <w:rsid w:val="00967691"/>
    <w:rsid w:val="009678EA"/>
    <w:rsid w:val="0096793E"/>
    <w:rsid w:val="00967A01"/>
    <w:rsid w:val="00967B06"/>
    <w:rsid w:val="009702AC"/>
    <w:rsid w:val="009702BE"/>
    <w:rsid w:val="009703B4"/>
    <w:rsid w:val="0097088A"/>
    <w:rsid w:val="00970A99"/>
    <w:rsid w:val="00970ACE"/>
    <w:rsid w:val="00970B2B"/>
    <w:rsid w:val="00970B35"/>
    <w:rsid w:val="00970CF5"/>
    <w:rsid w:val="00970EA7"/>
    <w:rsid w:val="00970EF5"/>
    <w:rsid w:val="00971154"/>
    <w:rsid w:val="00971197"/>
    <w:rsid w:val="0097125C"/>
    <w:rsid w:val="00971447"/>
    <w:rsid w:val="0097162D"/>
    <w:rsid w:val="00971A03"/>
    <w:rsid w:val="00971AF0"/>
    <w:rsid w:val="00971AFD"/>
    <w:rsid w:val="00971C07"/>
    <w:rsid w:val="00971E5D"/>
    <w:rsid w:val="00971EFF"/>
    <w:rsid w:val="00971F4D"/>
    <w:rsid w:val="00971F57"/>
    <w:rsid w:val="00972033"/>
    <w:rsid w:val="009724A3"/>
    <w:rsid w:val="0097261F"/>
    <w:rsid w:val="00972C32"/>
    <w:rsid w:val="00972FB9"/>
    <w:rsid w:val="0097303E"/>
    <w:rsid w:val="0097304B"/>
    <w:rsid w:val="009730F6"/>
    <w:rsid w:val="00973216"/>
    <w:rsid w:val="0097333F"/>
    <w:rsid w:val="0097388B"/>
    <w:rsid w:val="0097393F"/>
    <w:rsid w:val="00973AE8"/>
    <w:rsid w:val="00973AF5"/>
    <w:rsid w:val="00973BF0"/>
    <w:rsid w:val="00974483"/>
    <w:rsid w:val="0097474A"/>
    <w:rsid w:val="00974E96"/>
    <w:rsid w:val="009756BA"/>
    <w:rsid w:val="00975868"/>
    <w:rsid w:val="00975937"/>
    <w:rsid w:val="00975F44"/>
    <w:rsid w:val="00976054"/>
    <w:rsid w:val="009769B0"/>
    <w:rsid w:val="00976AE5"/>
    <w:rsid w:val="00976C0E"/>
    <w:rsid w:val="00976FB0"/>
    <w:rsid w:val="00977027"/>
    <w:rsid w:val="00977484"/>
    <w:rsid w:val="00977644"/>
    <w:rsid w:val="00977652"/>
    <w:rsid w:val="00977B6E"/>
    <w:rsid w:val="00977E87"/>
    <w:rsid w:val="009806C5"/>
    <w:rsid w:val="009812BD"/>
    <w:rsid w:val="009815A4"/>
    <w:rsid w:val="00981669"/>
    <w:rsid w:val="00981B76"/>
    <w:rsid w:val="00981D32"/>
    <w:rsid w:val="00981F1C"/>
    <w:rsid w:val="009824C4"/>
    <w:rsid w:val="009825E4"/>
    <w:rsid w:val="00982A1E"/>
    <w:rsid w:val="00982BEF"/>
    <w:rsid w:val="00982F29"/>
    <w:rsid w:val="00983012"/>
    <w:rsid w:val="00983081"/>
    <w:rsid w:val="00983867"/>
    <w:rsid w:val="0098386D"/>
    <w:rsid w:val="00983AC0"/>
    <w:rsid w:val="00983AC7"/>
    <w:rsid w:val="00983C54"/>
    <w:rsid w:val="00983C78"/>
    <w:rsid w:val="00984063"/>
    <w:rsid w:val="00984134"/>
    <w:rsid w:val="00984158"/>
    <w:rsid w:val="00984221"/>
    <w:rsid w:val="009843F7"/>
    <w:rsid w:val="00984558"/>
    <w:rsid w:val="00984667"/>
    <w:rsid w:val="00984AA9"/>
    <w:rsid w:val="00984AB1"/>
    <w:rsid w:val="0098540B"/>
    <w:rsid w:val="0098558D"/>
    <w:rsid w:val="00985658"/>
    <w:rsid w:val="00985B31"/>
    <w:rsid w:val="00985E81"/>
    <w:rsid w:val="00985F19"/>
    <w:rsid w:val="00986285"/>
    <w:rsid w:val="009864AD"/>
    <w:rsid w:val="009864D6"/>
    <w:rsid w:val="0098675B"/>
    <w:rsid w:val="00986780"/>
    <w:rsid w:val="00986B99"/>
    <w:rsid w:val="00986E20"/>
    <w:rsid w:val="00986E21"/>
    <w:rsid w:val="00987260"/>
    <w:rsid w:val="009872D5"/>
    <w:rsid w:val="00987450"/>
    <w:rsid w:val="00987897"/>
    <w:rsid w:val="00987AB9"/>
    <w:rsid w:val="00990093"/>
    <w:rsid w:val="00990274"/>
    <w:rsid w:val="0099036C"/>
    <w:rsid w:val="00990443"/>
    <w:rsid w:val="00990486"/>
    <w:rsid w:val="00990A9D"/>
    <w:rsid w:val="00990ADA"/>
    <w:rsid w:val="00991053"/>
    <w:rsid w:val="009911E0"/>
    <w:rsid w:val="009915A8"/>
    <w:rsid w:val="0099196E"/>
    <w:rsid w:val="00991972"/>
    <w:rsid w:val="009920F4"/>
    <w:rsid w:val="00992234"/>
    <w:rsid w:val="00992355"/>
    <w:rsid w:val="0099239B"/>
    <w:rsid w:val="009923FB"/>
    <w:rsid w:val="009927D6"/>
    <w:rsid w:val="00992824"/>
    <w:rsid w:val="009929FD"/>
    <w:rsid w:val="009929FE"/>
    <w:rsid w:val="00992ACA"/>
    <w:rsid w:val="00992AEA"/>
    <w:rsid w:val="00992C8F"/>
    <w:rsid w:val="00992E2D"/>
    <w:rsid w:val="00993044"/>
    <w:rsid w:val="009931D0"/>
    <w:rsid w:val="00993571"/>
    <w:rsid w:val="00993A8B"/>
    <w:rsid w:val="00993B38"/>
    <w:rsid w:val="00993B47"/>
    <w:rsid w:val="00993C6A"/>
    <w:rsid w:val="009945AC"/>
    <w:rsid w:val="009945E3"/>
    <w:rsid w:val="00994706"/>
    <w:rsid w:val="00994C30"/>
    <w:rsid w:val="00994D3E"/>
    <w:rsid w:val="00994E05"/>
    <w:rsid w:val="00994F47"/>
    <w:rsid w:val="009952F8"/>
    <w:rsid w:val="009957C9"/>
    <w:rsid w:val="00995ADE"/>
    <w:rsid w:val="00995B97"/>
    <w:rsid w:val="00996B00"/>
    <w:rsid w:val="00996ECB"/>
    <w:rsid w:val="00996F83"/>
    <w:rsid w:val="0099703D"/>
    <w:rsid w:val="00997068"/>
    <w:rsid w:val="0099710F"/>
    <w:rsid w:val="00997128"/>
    <w:rsid w:val="009971A8"/>
    <w:rsid w:val="00997375"/>
    <w:rsid w:val="00997451"/>
    <w:rsid w:val="0099792F"/>
    <w:rsid w:val="00997959"/>
    <w:rsid w:val="009979F3"/>
    <w:rsid w:val="00997C0A"/>
    <w:rsid w:val="009A02A5"/>
    <w:rsid w:val="009A0369"/>
    <w:rsid w:val="009A0570"/>
    <w:rsid w:val="009A065F"/>
    <w:rsid w:val="009A069A"/>
    <w:rsid w:val="009A07FE"/>
    <w:rsid w:val="009A0B08"/>
    <w:rsid w:val="009A0CC8"/>
    <w:rsid w:val="009A0D16"/>
    <w:rsid w:val="009A0D63"/>
    <w:rsid w:val="009A0DD5"/>
    <w:rsid w:val="009A0E2D"/>
    <w:rsid w:val="009A0E59"/>
    <w:rsid w:val="009A0ED0"/>
    <w:rsid w:val="009A0F84"/>
    <w:rsid w:val="009A1108"/>
    <w:rsid w:val="009A1260"/>
    <w:rsid w:val="009A127E"/>
    <w:rsid w:val="009A13F8"/>
    <w:rsid w:val="009A1977"/>
    <w:rsid w:val="009A1ACD"/>
    <w:rsid w:val="009A1AF5"/>
    <w:rsid w:val="009A2077"/>
    <w:rsid w:val="009A23ED"/>
    <w:rsid w:val="009A244F"/>
    <w:rsid w:val="009A2811"/>
    <w:rsid w:val="009A28F4"/>
    <w:rsid w:val="009A326B"/>
    <w:rsid w:val="009A32B9"/>
    <w:rsid w:val="009A366E"/>
    <w:rsid w:val="009A36C7"/>
    <w:rsid w:val="009A3B50"/>
    <w:rsid w:val="009A3C39"/>
    <w:rsid w:val="009A40B6"/>
    <w:rsid w:val="009A40E3"/>
    <w:rsid w:val="009A4154"/>
    <w:rsid w:val="009A415C"/>
    <w:rsid w:val="009A424F"/>
    <w:rsid w:val="009A42E2"/>
    <w:rsid w:val="009A4368"/>
    <w:rsid w:val="009A44B7"/>
    <w:rsid w:val="009A4608"/>
    <w:rsid w:val="009A47B0"/>
    <w:rsid w:val="009A482E"/>
    <w:rsid w:val="009A4B92"/>
    <w:rsid w:val="009A4F43"/>
    <w:rsid w:val="009A51A8"/>
    <w:rsid w:val="009A5646"/>
    <w:rsid w:val="009A57B6"/>
    <w:rsid w:val="009A5BBD"/>
    <w:rsid w:val="009A5F3F"/>
    <w:rsid w:val="009A63FC"/>
    <w:rsid w:val="009A67E3"/>
    <w:rsid w:val="009A6946"/>
    <w:rsid w:val="009A6B2D"/>
    <w:rsid w:val="009A6B58"/>
    <w:rsid w:val="009A6C74"/>
    <w:rsid w:val="009A6F13"/>
    <w:rsid w:val="009A71AD"/>
    <w:rsid w:val="009A71E2"/>
    <w:rsid w:val="009A7326"/>
    <w:rsid w:val="009A752F"/>
    <w:rsid w:val="009A7683"/>
    <w:rsid w:val="009A7745"/>
    <w:rsid w:val="009A78E1"/>
    <w:rsid w:val="009A7C81"/>
    <w:rsid w:val="009A7DC3"/>
    <w:rsid w:val="009A7E86"/>
    <w:rsid w:val="009A7EF1"/>
    <w:rsid w:val="009B01C9"/>
    <w:rsid w:val="009B033A"/>
    <w:rsid w:val="009B0595"/>
    <w:rsid w:val="009B06FB"/>
    <w:rsid w:val="009B0821"/>
    <w:rsid w:val="009B0A4D"/>
    <w:rsid w:val="009B0B74"/>
    <w:rsid w:val="009B0DCF"/>
    <w:rsid w:val="009B0F8C"/>
    <w:rsid w:val="009B121C"/>
    <w:rsid w:val="009B1330"/>
    <w:rsid w:val="009B1605"/>
    <w:rsid w:val="009B1737"/>
    <w:rsid w:val="009B1B46"/>
    <w:rsid w:val="009B1BA5"/>
    <w:rsid w:val="009B1CE5"/>
    <w:rsid w:val="009B1DA5"/>
    <w:rsid w:val="009B1DBE"/>
    <w:rsid w:val="009B1E36"/>
    <w:rsid w:val="009B1EE1"/>
    <w:rsid w:val="009B2013"/>
    <w:rsid w:val="009B219E"/>
    <w:rsid w:val="009B25CB"/>
    <w:rsid w:val="009B27F1"/>
    <w:rsid w:val="009B29B4"/>
    <w:rsid w:val="009B2A30"/>
    <w:rsid w:val="009B2C7C"/>
    <w:rsid w:val="009B2D69"/>
    <w:rsid w:val="009B2DC5"/>
    <w:rsid w:val="009B2E57"/>
    <w:rsid w:val="009B38EB"/>
    <w:rsid w:val="009B3963"/>
    <w:rsid w:val="009B3A05"/>
    <w:rsid w:val="009B3E53"/>
    <w:rsid w:val="009B4092"/>
    <w:rsid w:val="009B40D7"/>
    <w:rsid w:val="009B414B"/>
    <w:rsid w:val="009B4780"/>
    <w:rsid w:val="009B4979"/>
    <w:rsid w:val="009B4B47"/>
    <w:rsid w:val="009B4C3A"/>
    <w:rsid w:val="009B53D2"/>
    <w:rsid w:val="009B5767"/>
    <w:rsid w:val="009B581F"/>
    <w:rsid w:val="009B597B"/>
    <w:rsid w:val="009B5FF6"/>
    <w:rsid w:val="009B6221"/>
    <w:rsid w:val="009B62F6"/>
    <w:rsid w:val="009B6334"/>
    <w:rsid w:val="009B64D6"/>
    <w:rsid w:val="009B65CC"/>
    <w:rsid w:val="009B668C"/>
    <w:rsid w:val="009B6757"/>
    <w:rsid w:val="009B686C"/>
    <w:rsid w:val="009B69FF"/>
    <w:rsid w:val="009B6D96"/>
    <w:rsid w:val="009B7258"/>
    <w:rsid w:val="009B72E5"/>
    <w:rsid w:val="009B79C4"/>
    <w:rsid w:val="009B7C3E"/>
    <w:rsid w:val="009B7CF6"/>
    <w:rsid w:val="009C0183"/>
    <w:rsid w:val="009C023B"/>
    <w:rsid w:val="009C06A2"/>
    <w:rsid w:val="009C0771"/>
    <w:rsid w:val="009C0862"/>
    <w:rsid w:val="009C0A6C"/>
    <w:rsid w:val="009C1196"/>
    <w:rsid w:val="009C1324"/>
    <w:rsid w:val="009C1A5E"/>
    <w:rsid w:val="009C1A99"/>
    <w:rsid w:val="009C1BDD"/>
    <w:rsid w:val="009C1D21"/>
    <w:rsid w:val="009C1D78"/>
    <w:rsid w:val="009C1FD8"/>
    <w:rsid w:val="009C201E"/>
    <w:rsid w:val="009C214E"/>
    <w:rsid w:val="009C21BF"/>
    <w:rsid w:val="009C225A"/>
    <w:rsid w:val="009C29E8"/>
    <w:rsid w:val="009C2A58"/>
    <w:rsid w:val="009C2B52"/>
    <w:rsid w:val="009C2C48"/>
    <w:rsid w:val="009C2FF4"/>
    <w:rsid w:val="009C36CE"/>
    <w:rsid w:val="009C37E6"/>
    <w:rsid w:val="009C3840"/>
    <w:rsid w:val="009C3E8D"/>
    <w:rsid w:val="009C3EEF"/>
    <w:rsid w:val="009C440F"/>
    <w:rsid w:val="009C45AD"/>
    <w:rsid w:val="009C494F"/>
    <w:rsid w:val="009C4BE6"/>
    <w:rsid w:val="009C4D02"/>
    <w:rsid w:val="009C5129"/>
    <w:rsid w:val="009C537C"/>
    <w:rsid w:val="009C5566"/>
    <w:rsid w:val="009C570D"/>
    <w:rsid w:val="009C58F1"/>
    <w:rsid w:val="009C5A13"/>
    <w:rsid w:val="009C5A35"/>
    <w:rsid w:val="009C5A5A"/>
    <w:rsid w:val="009C5E6F"/>
    <w:rsid w:val="009C5FF0"/>
    <w:rsid w:val="009C6238"/>
    <w:rsid w:val="009C62AC"/>
    <w:rsid w:val="009C6388"/>
    <w:rsid w:val="009C6594"/>
    <w:rsid w:val="009C6813"/>
    <w:rsid w:val="009C6E86"/>
    <w:rsid w:val="009C6F4B"/>
    <w:rsid w:val="009C6F7F"/>
    <w:rsid w:val="009C71BF"/>
    <w:rsid w:val="009C73D6"/>
    <w:rsid w:val="009C7489"/>
    <w:rsid w:val="009C7638"/>
    <w:rsid w:val="009C7906"/>
    <w:rsid w:val="009C7A13"/>
    <w:rsid w:val="009C7F98"/>
    <w:rsid w:val="009C7FF4"/>
    <w:rsid w:val="009D00A1"/>
    <w:rsid w:val="009D00AE"/>
    <w:rsid w:val="009D0133"/>
    <w:rsid w:val="009D0167"/>
    <w:rsid w:val="009D05DF"/>
    <w:rsid w:val="009D0878"/>
    <w:rsid w:val="009D0919"/>
    <w:rsid w:val="009D0971"/>
    <w:rsid w:val="009D09AA"/>
    <w:rsid w:val="009D0A16"/>
    <w:rsid w:val="009D0C05"/>
    <w:rsid w:val="009D0E39"/>
    <w:rsid w:val="009D0F72"/>
    <w:rsid w:val="009D125A"/>
    <w:rsid w:val="009D1268"/>
    <w:rsid w:val="009D155A"/>
    <w:rsid w:val="009D1804"/>
    <w:rsid w:val="009D186D"/>
    <w:rsid w:val="009D1979"/>
    <w:rsid w:val="009D19FC"/>
    <w:rsid w:val="009D1BFD"/>
    <w:rsid w:val="009D2093"/>
    <w:rsid w:val="009D2403"/>
    <w:rsid w:val="009D2697"/>
    <w:rsid w:val="009D2811"/>
    <w:rsid w:val="009D28CF"/>
    <w:rsid w:val="009D28D2"/>
    <w:rsid w:val="009D2A60"/>
    <w:rsid w:val="009D2E9C"/>
    <w:rsid w:val="009D30C5"/>
    <w:rsid w:val="009D31A9"/>
    <w:rsid w:val="009D3397"/>
    <w:rsid w:val="009D341F"/>
    <w:rsid w:val="009D349C"/>
    <w:rsid w:val="009D400C"/>
    <w:rsid w:val="009D4290"/>
    <w:rsid w:val="009D42EF"/>
    <w:rsid w:val="009D43CD"/>
    <w:rsid w:val="009D46B1"/>
    <w:rsid w:val="009D4791"/>
    <w:rsid w:val="009D4CE3"/>
    <w:rsid w:val="009D51F7"/>
    <w:rsid w:val="009D542C"/>
    <w:rsid w:val="009D560D"/>
    <w:rsid w:val="009D6488"/>
    <w:rsid w:val="009D68CB"/>
    <w:rsid w:val="009D6CCD"/>
    <w:rsid w:val="009D6F22"/>
    <w:rsid w:val="009D718B"/>
    <w:rsid w:val="009D75EF"/>
    <w:rsid w:val="009D7639"/>
    <w:rsid w:val="009D79B2"/>
    <w:rsid w:val="009D7AE9"/>
    <w:rsid w:val="009E00E9"/>
    <w:rsid w:val="009E03AC"/>
    <w:rsid w:val="009E03F3"/>
    <w:rsid w:val="009E0481"/>
    <w:rsid w:val="009E052B"/>
    <w:rsid w:val="009E0720"/>
    <w:rsid w:val="009E0875"/>
    <w:rsid w:val="009E1277"/>
    <w:rsid w:val="009E12AB"/>
    <w:rsid w:val="009E144D"/>
    <w:rsid w:val="009E158D"/>
    <w:rsid w:val="009E1645"/>
    <w:rsid w:val="009E1651"/>
    <w:rsid w:val="009E18BE"/>
    <w:rsid w:val="009E18FB"/>
    <w:rsid w:val="009E1A2C"/>
    <w:rsid w:val="009E1A4B"/>
    <w:rsid w:val="009E1C4A"/>
    <w:rsid w:val="009E1CE0"/>
    <w:rsid w:val="009E2070"/>
    <w:rsid w:val="009E2621"/>
    <w:rsid w:val="009E2796"/>
    <w:rsid w:val="009E2B20"/>
    <w:rsid w:val="009E31A5"/>
    <w:rsid w:val="009E31A8"/>
    <w:rsid w:val="009E33DC"/>
    <w:rsid w:val="009E388D"/>
    <w:rsid w:val="009E3A7A"/>
    <w:rsid w:val="009E3A9D"/>
    <w:rsid w:val="009E3FA9"/>
    <w:rsid w:val="009E40D4"/>
    <w:rsid w:val="009E4648"/>
    <w:rsid w:val="009E46DF"/>
    <w:rsid w:val="009E4899"/>
    <w:rsid w:val="009E4AA1"/>
    <w:rsid w:val="009E4CC2"/>
    <w:rsid w:val="009E4EE9"/>
    <w:rsid w:val="009E4F3D"/>
    <w:rsid w:val="009E509A"/>
    <w:rsid w:val="009E5232"/>
    <w:rsid w:val="009E530A"/>
    <w:rsid w:val="009E5477"/>
    <w:rsid w:val="009E5480"/>
    <w:rsid w:val="009E5505"/>
    <w:rsid w:val="009E553E"/>
    <w:rsid w:val="009E557B"/>
    <w:rsid w:val="009E56F7"/>
    <w:rsid w:val="009E57C2"/>
    <w:rsid w:val="009E5925"/>
    <w:rsid w:val="009E5A67"/>
    <w:rsid w:val="009E5CF8"/>
    <w:rsid w:val="009E61D3"/>
    <w:rsid w:val="009E6531"/>
    <w:rsid w:val="009E66C7"/>
    <w:rsid w:val="009E66F3"/>
    <w:rsid w:val="009E6B4A"/>
    <w:rsid w:val="009E6BFB"/>
    <w:rsid w:val="009E7768"/>
    <w:rsid w:val="009E7900"/>
    <w:rsid w:val="009E7D13"/>
    <w:rsid w:val="009E7D7F"/>
    <w:rsid w:val="009E7DC6"/>
    <w:rsid w:val="009E7E4E"/>
    <w:rsid w:val="009F01A7"/>
    <w:rsid w:val="009F05CD"/>
    <w:rsid w:val="009F0940"/>
    <w:rsid w:val="009F09B3"/>
    <w:rsid w:val="009F09DA"/>
    <w:rsid w:val="009F0F08"/>
    <w:rsid w:val="009F10B4"/>
    <w:rsid w:val="009F11FB"/>
    <w:rsid w:val="009F1570"/>
    <w:rsid w:val="009F1915"/>
    <w:rsid w:val="009F19B3"/>
    <w:rsid w:val="009F1B9F"/>
    <w:rsid w:val="009F1F00"/>
    <w:rsid w:val="009F23A1"/>
    <w:rsid w:val="009F257C"/>
    <w:rsid w:val="009F2583"/>
    <w:rsid w:val="009F264D"/>
    <w:rsid w:val="009F26B5"/>
    <w:rsid w:val="009F26D1"/>
    <w:rsid w:val="009F280F"/>
    <w:rsid w:val="009F2A28"/>
    <w:rsid w:val="009F2B12"/>
    <w:rsid w:val="009F2B34"/>
    <w:rsid w:val="009F2E05"/>
    <w:rsid w:val="009F3097"/>
    <w:rsid w:val="009F33B1"/>
    <w:rsid w:val="009F356A"/>
    <w:rsid w:val="009F38D8"/>
    <w:rsid w:val="009F395B"/>
    <w:rsid w:val="009F3999"/>
    <w:rsid w:val="009F3B0E"/>
    <w:rsid w:val="009F3BA4"/>
    <w:rsid w:val="009F4067"/>
    <w:rsid w:val="009F40DF"/>
    <w:rsid w:val="009F4BF2"/>
    <w:rsid w:val="009F4E1B"/>
    <w:rsid w:val="009F53DB"/>
    <w:rsid w:val="009F54A6"/>
    <w:rsid w:val="009F5990"/>
    <w:rsid w:val="009F634E"/>
    <w:rsid w:val="009F6AFB"/>
    <w:rsid w:val="009F6F6B"/>
    <w:rsid w:val="009F7B61"/>
    <w:rsid w:val="009F7C7A"/>
    <w:rsid w:val="009F7F16"/>
    <w:rsid w:val="00A00236"/>
    <w:rsid w:val="00A00435"/>
    <w:rsid w:val="00A00662"/>
    <w:rsid w:val="00A0092E"/>
    <w:rsid w:val="00A00ADB"/>
    <w:rsid w:val="00A00B32"/>
    <w:rsid w:val="00A00E12"/>
    <w:rsid w:val="00A00E3B"/>
    <w:rsid w:val="00A00EBD"/>
    <w:rsid w:val="00A00F8A"/>
    <w:rsid w:val="00A01001"/>
    <w:rsid w:val="00A01188"/>
    <w:rsid w:val="00A0136B"/>
    <w:rsid w:val="00A018D3"/>
    <w:rsid w:val="00A0194F"/>
    <w:rsid w:val="00A01A90"/>
    <w:rsid w:val="00A01F48"/>
    <w:rsid w:val="00A021A3"/>
    <w:rsid w:val="00A02362"/>
    <w:rsid w:val="00A0272F"/>
    <w:rsid w:val="00A02846"/>
    <w:rsid w:val="00A02E7F"/>
    <w:rsid w:val="00A02F18"/>
    <w:rsid w:val="00A030BE"/>
    <w:rsid w:val="00A03614"/>
    <w:rsid w:val="00A03E4C"/>
    <w:rsid w:val="00A04120"/>
    <w:rsid w:val="00A04227"/>
    <w:rsid w:val="00A04276"/>
    <w:rsid w:val="00A04761"/>
    <w:rsid w:val="00A04A85"/>
    <w:rsid w:val="00A04D3E"/>
    <w:rsid w:val="00A0537A"/>
    <w:rsid w:val="00A05531"/>
    <w:rsid w:val="00A055A6"/>
    <w:rsid w:val="00A05736"/>
    <w:rsid w:val="00A0592F"/>
    <w:rsid w:val="00A059CB"/>
    <w:rsid w:val="00A05A2E"/>
    <w:rsid w:val="00A05AA3"/>
    <w:rsid w:val="00A05D08"/>
    <w:rsid w:val="00A05EA7"/>
    <w:rsid w:val="00A06090"/>
    <w:rsid w:val="00A06183"/>
    <w:rsid w:val="00A0633A"/>
    <w:rsid w:val="00A063B7"/>
    <w:rsid w:val="00A0642C"/>
    <w:rsid w:val="00A06442"/>
    <w:rsid w:val="00A06465"/>
    <w:rsid w:val="00A0650A"/>
    <w:rsid w:val="00A065D5"/>
    <w:rsid w:val="00A0698A"/>
    <w:rsid w:val="00A06B14"/>
    <w:rsid w:val="00A06C11"/>
    <w:rsid w:val="00A07044"/>
    <w:rsid w:val="00A0707D"/>
    <w:rsid w:val="00A07597"/>
    <w:rsid w:val="00A07671"/>
    <w:rsid w:val="00A077EB"/>
    <w:rsid w:val="00A07C38"/>
    <w:rsid w:val="00A07D31"/>
    <w:rsid w:val="00A07E7C"/>
    <w:rsid w:val="00A106C1"/>
    <w:rsid w:val="00A109DF"/>
    <w:rsid w:val="00A10A75"/>
    <w:rsid w:val="00A10AF3"/>
    <w:rsid w:val="00A10EF6"/>
    <w:rsid w:val="00A10F35"/>
    <w:rsid w:val="00A1118E"/>
    <w:rsid w:val="00A1134F"/>
    <w:rsid w:val="00A1157D"/>
    <w:rsid w:val="00A11808"/>
    <w:rsid w:val="00A11893"/>
    <w:rsid w:val="00A1197D"/>
    <w:rsid w:val="00A11A0A"/>
    <w:rsid w:val="00A11AD0"/>
    <w:rsid w:val="00A11EC0"/>
    <w:rsid w:val="00A12311"/>
    <w:rsid w:val="00A12469"/>
    <w:rsid w:val="00A1264B"/>
    <w:rsid w:val="00A1266E"/>
    <w:rsid w:val="00A1289B"/>
    <w:rsid w:val="00A128BC"/>
    <w:rsid w:val="00A12A25"/>
    <w:rsid w:val="00A130EF"/>
    <w:rsid w:val="00A137CB"/>
    <w:rsid w:val="00A138AC"/>
    <w:rsid w:val="00A138CD"/>
    <w:rsid w:val="00A139E8"/>
    <w:rsid w:val="00A13DAA"/>
    <w:rsid w:val="00A1431C"/>
    <w:rsid w:val="00A143D8"/>
    <w:rsid w:val="00A1453D"/>
    <w:rsid w:val="00A14868"/>
    <w:rsid w:val="00A14CDD"/>
    <w:rsid w:val="00A14E03"/>
    <w:rsid w:val="00A151D1"/>
    <w:rsid w:val="00A15420"/>
    <w:rsid w:val="00A155CC"/>
    <w:rsid w:val="00A15750"/>
    <w:rsid w:val="00A158EB"/>
    <w:rsid w:val="00A15B93"/>
    <w:rsid w:val="00A15BA1"/>
    <w:rsid w:val="00A15D23"/>
    <w:rsid w:val="00A15E9D"/>
    <w:rsid w:val="00A16860"/>
    <w:rsid w:val="00A16AAC"/>
    <w:rsid w:val="00A16E9C"/>
    <w:rsid w:val="00A1728F"/>
    <w:rsid w:val="00A17990"/>
    <w:rsid w:val="00A17A31"/>
    <w:rsid w:val="00A201E4"/>
    <w:rsid w:val="00A2025A"/>
    <w:rsid w:val="00A20508"/>
    <w:rsid w:val="00A205DB"/>
    <w:rsid w:val="00A20680"/>
    <w:rsid w:val="00A206AF"/>
    <w:rsid w:val="00A2086A"/>
    <w:rsid w:val="00A20A7F"/>
    <w:rsid w:val="00A20B37"/>
    <w:rsid w:val="00A20BDC"/>
    <w:rsid w:val="00A20E85"/>
    <w:rsid w:val="00A21829"/>
    <w:rsid w:val="00A219B4"/>
    <w:rsid w:val="00A224E2"/>
    <w:rsid w:val="00A22F22"/>
    <w:rsid w:val="00A22F94"/>
    <w:rsid w:val="00A23084"/>
    <w:rsid w:val="00A230A0"/>
    <w:rsid w:val="00A234A4"/>
    <w:rsid w:val="00A235AD"/>
    <w:rsid w:val="00A237A3"/>
    <w:rsid w:val="00A23824"/>
    <w:rsid w:val="00A238A7"/>
    <w:rsid w:val="00A23B8B"/>
    <w:rsid w:val="00A23E59"/>
    <w:rsid w:val="00A23FC2"/>
    <w:rsid w:val="00A243CC"/>
    <w:rsid w:val="00A2444C"/>
    <w:rsid w:val="00A2497D"/>
    <w:rsid w:val="00A24A72"/>
    <w:rsid w:val="00A24AFB"/>
    <w:rsid w:val="00A24DFB"/>
    <w:rsid w:val="00A24E8C"/>
    <w:rsid w:val="00A24F57"/>
    <w:rsid w:val="00A252F1"/>
    <w:rsid w:val="00A25319"/>
    <w:rsid w:val="00A256D7"/>
    <w:rsid w:val="00A25CF6"/>
    <w:rsid w:val="00A25D55"/>
    <w:rsid w:val="00A2607B"/>
    <w:rsid w:val="00A264C9"/>
    <w:rsid w:val="00A26591"/>
    <w:rsid w:val="00A266FC"/>
    <w:rsid w:val="00A2673C"/>
    <w:rsid w:val="00A26A3F"/>
    <w:rsid w:val="00A26A45"/>
    <w:rsid w:val="00A26B92"/>
    <w:rsid w:val="00A26C5C"/>
    <w:rsid w:val="00A27187"/>
    <w:rsid w:val="00A2782D"/>
    <w:rsid w:val="00A279A0"/>
    <w:rsid w:val="00A27A63"/>
    <w:rsid w:val="00A27DE1"/>
    <w:rsid w:val="00A27FD5"/>
    <w:rsid w:val="00A30636"/>
    <w:rsid w:val="00A306AA"/>
    <w:rsid w:val="00A3096D"/>
    <w:rsid w:val="00A30AED"/>
    <w:rsid w:val="00A30BCD"/>
    <w:rsid w:val="00A30F8B"/>
    <w:rsid w:val="00A30F97"/>
    <w:rsid w:val="00A3101C"/>
    <w:rsid w:val="00A31298"/>
    <w:rsid w:val="00A312F4"/>
    <w:rsid w:val="00A315FD"/>
    <w:rsid w:val="00A3173B"/>
    <w:rsid w:val="00A31F93"/>
    <w:rsid w:val="00A32109"/>
    <w:rsid w:val="00A32B70"/>
    <w:rsid w:val="00A32CB4"/>
    <w:rsid w:val="00A32D92"/>
    <w:rsid w:val="00A32E44"/>
    <w:rsid w:val="00A3310E"/>
    <w:rsid w:val="00A335A5"/>
    <w:rsid w:val="00A33981"/>
    <w:rsid w:val="00A33AF0"/>
    <w:rsid w:val="00A33B05"/>
    <w:rsid w:val="00A33B89"/>
    <w:rsid w:val="00A34115"/>
    <w:rsid w:val="00A34170"/>
    <w:rsid w:val="00A342F3"/>
    <w:rsid w:val="00A3457D"/>
    <w:rsid w:val="00A34671"/>
    <w:rsid w:val="00A34789"/>
    <w:rsid w:val="00A34A98"/>
    <w:rsid w:val="00A34E01"/>
    <w:rsid w:val="00A353A7"/>
    <w:rsid w:val="00A357F0"/>
    <w:rsid w:val="00A35923"/>
    <w:rsid w:val="00A35BFF"/>
    <w:rsid w:val="00A360EA"/>
    <w:rsid w:val="00A3684B"/>
    <w:rsid w:val="00A3691F"/>
    <w:rsid w:val="00A3694D"/>
    <w:rsid w:val="00A37467"/>
    <w:rsid w:val="00A3775D"/>
    <w:rsid w:val="00A377E8"/>
    <w:rsid w:val="00A37867"/>
    <w:rsid w:val="00A379A0"/>
    <w:rsid w:val="00A37B02"/>
    <w:rsid w:val="00A37FE4"/>
    <w:rsid w:val="00A4004A"/>
    <w:rsid w:val="00A40142"/>
    <w:rsid w:val="00A40255"/>
    <w:rsid w:val="00A40257"/>
    <w:rsid w:val="00A402CA"/>
    <w:rsid w:val="00A40305"/>
    <w:rsid w:val="00A40535"/>
    <w:rsid w:val="00A40568"/>
    <w:rsid w:val="00A40622"/>
    <w:rsid w:val="00A406DB"/>
    <w:rsid w:val="00A40729"/>
    <w:rsid w:val="00A40976"/>
    <w:rsid w:val="00A40C73"/>
    <w:rsid w:val="00A410DA"/>
    <w:rsid w:val="00A410FE"/>
    <w:rsid w:val="00A412D4"/>
    <w:rsid w:val="00A4140C"/>
    <w:rsid w:val="00A4163E"/>
    <w:rsid w:val="00A4178E"/>
    <w:rsid w:val="00A41856"/>
    <w:rsid w:val="00A41994"/>
    <w:rsid w:val="00A419E8"/>
    <w:rsid w:val="00A41A58"/>
    <w:rsid w:val="00A41C04"/>
    <w:rsid w:val="00A41C58"/>
    <w:rsid w:val="00A41ECC"/>
    <w:rsid w:val="00A420C9"/>
    <w:rsid w:val="00A42111"/>
    <w:rsid w:val="00A42257"/>
    <w:rsid w:val="00A4288A"/>
    <w:rsid w:val="00A4288E"/>
    <w:rsid w:val="00A428CC"/>
    <w:rsid w:val="00A42F22"/>
    <w:rsid w:val="00A432C0"/>
    <w:rsid w:val="00A4373D"/>
    <w:rsid w:val="00A43904"/>
    <w:rsid w:val="00A4390E"/>
    <w:rsid w:val="00A43B0A"/>
    <w:rsid w:val="00A43CC2"/>
    <w:rsid w:val="00A44323"/>
    <w:rsid w:val="00A44480"/>
    <w:rsid w:val="00A444EE"/>
    <w:rsid w:val="00A44647"/>
    <w:rsid w:val="00A44705"/>
    <w:rsid w:val="00A447B5"/>
    <w:rsid w:val="00A44E8B"/>
    <w:rsid w:val="00A450F5"/>
    <w:rsid w:val="00A45162"/>
    <w:rsid w:val="00A4545E"/>
    <w:rsid w:val="00A4555F"/>
    <w:rsid w:val="00A45A3C"/>
    <w:rsid w:val="00A45B76"/>
    <w:rsid w:val="00A45C83"/>
    <w:rsid w:val="00A45CCD"/>
    <w:rsid w:val="00A46039"/>
    <w:rsid w:val="00A46143"/>
    <w:rsid w:val="00A46595"/>
    <w:rsid w:val="00A46808"/>
    <w:rsid w:val="00A46C3D"/>
    <w:rsid w:val="00A470B5"/>
    <w:rsid w:val="00A473F0"/>
    <w:rsid w:val="00A47677"/>
    <w:rsid w:val="00A4777E"/>
    <w:rsid w:val="00A4781F"/>
    <w:rsid w:val="00A478E0"/>
    <w:rsid w:val="00A47A85"/>
    <w:rsid w:val="00A47ABB"/>
    <w:rsid w:val="00A50149"/>
    <w:rsid w:val="00A50154"/>
    <w:rsid w:val="00A501CF"/>
    <w:rsid w:val="00A503E2"/>
    <w:rsid w:val="00A50511"/>
    <w:rsid w:val="00A5066D"/>
    <w:rsid w:val="00A506E1"/>
    <w:rsid w:val="00A5071B"/>
    <w:rsid w:val="00A509D3"/>
    <w:rsid w:val="00A50A9A"/>
    <w:rsid w:val="00A50C60"/>
    <w:rsid w:val="00A50D30"/>
    <w:rsid w:val="00A50DAB"/>
    <w:rsid w:val="00A50E62"/>
    <w:rsid w:val="00A51055"/>
    <w:rsid w:val="00A51073"/>
    <w:rsid w:val="00A512A8"/>
    <w:rsid w:val="00A515C7"/>
    <w:rsid w:val="00A516F6"/>
    <w:rsid w:val="00A5171B"/>
    <w:rsid w:val="00A51B26"/>
    <w:rsid w:val="00A51CD9"/>
    <w:rsid w:val="00A51F21"/>
    <w:rsid w:val="00A51FD0"/>
    <w:rsid w:val="00A5206F"/>
    <w:rsid w:val="00A52413"/>
    <w:rsid w:val="00A52507"/>
    <w:rsid w:val="00A5252F"/>
    <w:rsid w:val="00A5299A"/>
    <w:rsid w:val="00A52BFF"/>
    <w:rsid w:val="00A52D69"/>
    <w:rsid w:val="00A53936"/>
    <w:rsid w:val="00A5397B"/>
    <w:rsid w:val="00A53980"/>
    <w:rsid w:val="00A539BF"/>
    <w:rsid w:val="00A539FA"/>
    <w:rsid w:val="00A53D49"/>
    <w:rsid w:val="00A53E3B"/>
    <w:rsid w:val="00A53E58"/>
    <w:rsid w:val="00A54253"/>
    <w:rsid w:val="00A54396"/>
    <w:rsid w:val="00A54869"/>
    <w:rsid w:val="00A54D67"/>
    <w:rsid w:val="00A54FCD"/>
    <w:rsid w:val="00A551D3"/>
    <w:rsid w:val="00A551F8"/>
    <w:rsid w:val="00A5530B"/>
    <w:rsid w:val="00A5540A"/>
    <w:rsid w:val="00A557E4"/>
    <w:rsid w:val="00A55B1B"/>
    <w:rsid w:val="00A55EB0"/>
    <w:rsid w:val="00A5630E"/>
    <w:rsid w:val="00A5664D"/>
    <w:rsid w:val="00A566CE"/>
    <w:rsid w:val="00A5670A"/>
    <w:rsid w:val="00A5675A"/>
    <w:rsid w:val="00A568F3"/>
    <w:rsid w:val="00A56980"/>
    <w:rsid w:val="00A56B30"/>
    <w:rsid w:val="00A56BD8"/>
    <w:rsid w:val="00A56C5A"/>
    <w:rsid w:val="00A56C9B"/>
    <w:rsid w:val="00A56D5B"/>
    <w:rsid w:val="00A577F6"/>
    <w:rsid w:val="00A578D5"/>
    <w:rsid w:val="00A57A62"/>
    <w:rsid w:val="00A57B0C"/>
    <w:rsid w:val="00A57B34"/>
    <w:rsid w:val="00A57E17"/>
    <w:rsid w:val="00A57F4D"/>
    <w:rsid w:val="00A60604"/>
    <w:rsid w:val="00A60737"/>
    <w:rsid w:val="00A6073E"/>
    <w:rsid w:val="00A610E6"/>
    <w:rsid w:val="00A611AC"/>
    <w:rsid w:val="00A61356"/>
    <w:rsid w:val="00A613EB"/>
    <w:rsid w:val="00A61A3D"/>
    <w:rsid w:val="00A61B44"/>
    <w:rsid w:val="00A61DD7"/>
    <w:rsid w:val="00A62246"/>
    <w:rsid w:val="00A62311"/>
    <w:rsid w:val="00A62445"/>
    <w:rsid w:val="00A62594"/>
    <w:rsid w:val="00A625D1"/>
    <w:rsid w:val="00A62AF0"/>
    <w:rsid w:val="00A62D21"/>
    <w:rsid w:val="00A62D9F"/>
    <w:rsid w:val="00A63076"/>
    <w:rsid w:val="00A634A8"/>
    <w:rsid w:val="00A63793"/>
    <w:rsid w:val="00A639A4"/>
    <w:rsid w:val="00A63B23"/>
    <w:rsid w:val="00A6442A"/>
    <w:rsid w:val="00A64576"/>
    <w:rsid w:val="00A646DD"/>
    <w:rsid w:val="00A6497A"/>
    <w:rsid w:val="00A64E71"/>
    <w:rsid w:val="00A6504A"/>
    <w:rsid w:val="00A650DD"/>
    <w:rsid w:val="00A65256"/>
    <w:rsid w:val="00A654C0"/>
    <w:rsid w:val="00A6564F"/>
    <w:rsid w:val="00A65A84"/>
    <w:rsid w:val="00A65C40"/>
    <w:rsid w:val="00A65FE5"/>
    <w:rsid w:val="00A661C2"/>
    <w:rsid w:val="00A662AA"/>
    <w:rsid w:val="00A66773"/>
    <w:rsid w:val="00A66C86"/>
    <w:rsid w:val="00A66FCF"/>
    <w:rsid w:val="00A66FD7"/>
    <w:rsid w:val="00A6709C"/>
    <w:rsid w:val="00A671DA"/>
    <w:rsid w:val="00A67330"/>
    <w:rsid w:val="00A6736C"/>
    <w:rsid w:val="00A6743A"/>
    <w:rsid w:val="00A67484"/>
    <w:rsid w:val="00A67839"/>
    <w:rsid w:val="00A67B80"/>
    <w:rsid w:val="00A67E34"/>
    <w:rsid w:val="00A67EFE"/>
    <w:rsid w:val="00A67F70"/>
    <w:rsid w:val="00A703ED"/>
    <w:rsid w:val="00A705E8"/>
    <w:rsid w:val="00A70657"/>
    <w:rsid w:val="00A70974"/>
    <w:rsid w:val="00A70A8F"/>
    <w:rsid w:val="00A70B9A"/>
    <w:rsid w:val="00A70D9F"/>
    <w:rsid w:val="00A70F3A"/>
    <w:rsid w:val="00A71124"/>
    <w:rsid w:val="00A711C4"/>
    <w:rsid w:val="00A713BE"/>
    <w:rsid w:val="00A713F6"/>
    <w:rsid w:val="00A715CF"/>
    <w:rsid w:val="00A717DC"/>
    <w:rsid w:val="00A717E9"/>
    <w:rsid w:val="00A7247B"/>
    <w:rsid w:val="00A72719"/>
    <w:rsid w:val="00A727D9"/>
    <w:rsid w:val="00A729BD"/>
    <w:rsid w:val="00A72BF2"/>
    <w:rsid w:val="00A72CDA"/>
    <w:rsid w:val="00A72CE9"/>
    <w:rsid w:val="00A72E27"/>
    <w:rsid w:val="00A7320F"/>
    <w:rsid w:val="00A73391"/>
    <w:rsid w:val="00A734FA"/>
    <w:rsid w:val="00A7359E"/>
    <w:rsid w:val="00A739AE"/>
    <w:rsid w:val="00A73B44"/>
    <w:rsid w:val="00A73C12"/>
    <w:rsid w:val="00A73F3A"/>
    <w:rsid w:val="00A74074"/>
    <w:rsid w:val="00A748FF"/>
    <w:rsid w:val="00A749AF"/>
    <w:rsid w:val="00A74A7C"/>
    <w:rsid w:val="00A74C4E"/>
    <w:rsid w:val="00A7500E"/>
    <w:rsid w:val="00A75514"/>
    <w:rsid w:val="00A75D10"/>
    <w:rsid w:val="00A75D30"/>
    <w:rsid w:val="00A7618D"/>
    <w:rsid w:val="00A762B6"/>
    <w:rsid w:val="00A76ACF"/>
    <w:rsid w:val="00A76DB0"/>
    <w:rsid w:val="00A76E7C"/>
    <w:rsid w:val="00A76F27"/>
    <w:rsid w:val="00A770E7"/>
    <w:rsid w:val="00A7720A"/>
    <w:rsid w:val="00A77609"/>
    <w:rsid w:val="00A77654"/>
    <w:rsid w:val="00A778D9"/>
    <w:rsid w:val="00A77A4E"/>
    <w:rsid w:val="00A77B89"/>
    <w:rsid w:val="00A77C8D"/>
    <w:rsid w:val="00A77CCA"/>
    <w:rsid w:val="00A77D4A"/>
    <w:rsid w:val="00A77DC7"/>
    <w:rsid w:val="00A77EDD"/>
    <w:rsid w:val="00A8018C"/>
    <w:rsid w:val="00A8057D"/>
    <w:rsid w:val="00A807B4"/>
    <w:rsid w:val="00A80F4F"/>
    <w:rsid w:val="00A81056"/>
    <w:rsid w:val="00A810A0"/>
    <w:rsid w:val="00A8134E"/>
    <w:rsid w:val="00A815CB"/>
    <w:rsid w:val="00A8162C"/>
    <w:rsid w:val="00A81685"/>
    <w:rsid w:val="00A819CA"/>
    <w:rsid w:val="00A81DEF"/>
    <w:rsid w:val="00A81E17"/>
    <w:rsid w:val="00A82781"/>
    <w:rsid w:val="00A82B0B"/>
    <w:rsid w:val="00A82B0C"/>
    <w:rsid w:val="00A82B5C"/>
    <w:rsid w:val="00A82B9F"/>
    <w:rsid w:val="00A83035"/>
    <w:rsid w:val="00A834DD"/>
    <w:rsid w:val="00A83514"/>
    <w:rsid w:val="00A83866"/>
    <w:rsid w:val="00A83D0F"/>
    <w:rsid w:val="00A83E6A"/>
    <w:rsid w:val="00A83F8C"/>
    <w:rsid w:val="00A8422B"/>
    <w:rsid w:val="00A844FB"/>
    <w:rsid w:val="00A84557"/>
    <w:rsid w:val="00A84650"/>
    <w:rsid w:val="00A8484D"/>
    <w:rsid w:val="00A84A7F"/>
    <w:rsid w:val="00A84C03"/>
    <w:rsid w:val="00A84F52"/>
    <w:rsid w:val="00A853D9"/>
    <w:rsid w:val="00A85401"/>
    <w:rsid w:val="00A85432"/>
    <w:rsid w:val="00A8562F"/>
    <w:rsid w:val="00A85637"/>
    <w:rsid w:val="00A857A1"/>
    <w:rsid w:val="00A860B1"/>
    <w:rsid w:val="00A86E51"/>
    <w:rsid w:val="00A87006"/>
    <w:rsid w:val="00A87290"/>
    <w:rsid w:val="00A87307"/>
    <w:rsid w:val="00A87814"/>
    <w:rsid w:val="00A8785C"/>
    <w:rsid w:val="00A879B6"/>
    <w:rsid w:val="00A87C58"/>
    <w:rsid w:val="00A87D95"/>
    <w:rsid w:val="00A87ED7"/>
    <w:rsid w:val="00A90156"/>
    <w:rsid w:val="00A901DC"/>
    <w:rsid w:val="00A905DD"/>
    <w:rsid w:val="00A90A40"/>
    <w:rsid w:val="00A90D75"/>
    <w:rsid w:val="00A90F69"/>
    <w:rsid w:val="00A90FAB"/>
    <w:rsid w:val="00A910A8"/>
    <w:rsid w:val="00A91693"/>
    <w:rsid w:val="00A91B8E"/>
    <w:rsid w:val="00A91C10"/>
    <w:rsid w:val="00A91F14"/>
    <w:rsid w:val="00A92344"/>
    <w:rsid w:val="00A926BB"/>
    <w:rsid w:val="00A927FE"/>
    <w:rsid w:val="00A92A17"/>
    <w:rsid w:val="00A92CEE"/>
    <w:rsid w:val="00A92CF7"/>
    <w:rsid w:val="00A92E1D"/>
    <w:rsid w:val="00A92E52"/>
    <w:rsid w:val="00A931C2"/>
    <w:rsid w:val="00A93689"/>
    <w:rsid w:val="00A936E8"/>
    <w:rsid w:val="00A93729"/>
    <w:rsid w:val="00A93A87"/>
    <w:rsid w:val="00A93A92"/>
    <w:rsid w:val="00A93CE4"/>
    <w:rsid w:val="00A93F13"/>
    <w:rsid w:val="00A93F53"/>
    <w:rsid w:val="00A94125"/>
    <w:rsid w:val="00A942C9"/>
    <w:rsid w:val="00A942FC"/>
    <w:rsid w:val="00A943CE"/>
    <w:rsid w:val="00A9483B"/>
    <w:rsid w:val="00A9498E"/>
    <w:rsid w:val="00A94AD8"/>
    <w:rsid w:val="00A94F51"/>
    <w:rsid w:val="00A94FC5"/>
    <w:rsid w:val="00A9523A"/>
    <w:rsid w:val="00A9526D"/>
    <w:rsid w:val="00A95385"/>
    <w:rsid w:val="00A95387"/>
    <w:rsid w:val="00A95566"/>
    <w:rsid w:val="00A9573F"/>
    <w:rsid w:val="00A95765"/>
    <w:rsid w:val="00A9586C"/>
    <w:rsid w:val="00A959F9"/>
    <w:rsid w:val="00A95B4E"/>
    <w:rsid w:val="00A95C4E"/>
    <w:rsid w:val="00A95C78"/>
    <w:rsid w:val="00A9601A"/>
    <w:rsid w:val="00A96387"/>
    <w:rsid w:val="00A965FF"/>
    <w:rsid w:val="00A96726"/>
    <w:rsid w:val="00A96A2D"/>
    <w:rsid w:val="00A96FB1"/>
    <w:rsid w:val="00A972D3"/>
    <w:rsid w:val="00A97709"/>
    <w:rsid w:val="00A978B7"/>
    <w:rsid w:val="00A97C88"/>
    <w:rsid w:val="00A97DAB"/>
    <w:rsid w:val="00AA0052"/>
    <w:rsid w:val="00AA02E9"/>
    <w:rsid w:val="00AA0406"/>
    <w:rsid w:val="00AA04A1"/>
    <w:rsid w:val="00AA07E2"/>
    <w:rsid w:val="00AA08B6"/>
    <w:rsid w:val="00AA0B21"/>
    <w:rsid w:val="00AA0DB8"/>
    <w:rsid w:val="00AA0E87"/>
    <w:rsid w:val="00AA0ED2"/>
    <w:rsid w:val="00AA1340"/>
    <w:rsid w:val="00AA1439"/>
    <w:rsid w:val="00AA1503"/>
    <w:rsid w:val="00AA170C"/>
    <w:rsid w:val="00AA1931"/>
    <w:rsid w:val="00AA1954"/>
    <w:rsid w:val="00AA19FE"/>
    <w:rsid w:val="00AA1B3B"/>
    <w:rsid w:val="00AA1CD9"/>
    <w:rsid w:val="00AA1F0C"/>
    <w:rsid w:val="00AA1F5D"/>
    <w:rsid w:val="00AA20C1"/>
    <w:rsid w:val="00AA2380"/>
    <w:rsid w:val="00AA263B"/>
    <w:rsid w:val="00AA2EFB"/>
    <w:rsid w:val="00AA37FC"/>
    <w:rsid w:val="00AA38A8"/>
    <w:rsid w:val="00AA3AA2"/>
    <w:rsid w:val="00AA3DF3"/>
    <w:rsid w:val="00AA3F20"/>
    <w:rsid w:val="00AA4156"/>
    <w:rsid w:val="00AA42C5"/>
    <w:rsid w:val="00AA45EB"/>
    <w:rsid w:val="00AA45FC"/>
    <w:rsid w:val="00AA4A2A"/>
    <w:rsid w:val="00AA4C27"/>
    <w:rsid w:val="00AA4C8A"/>
    <w:rsid w:val="00AA4D1B"/>
    <w:rsid w:val="00AA5157"/>
    <w:rsid w:val="00AA5EF7"/>
    <w:rsid w:val="00AA5FF2"/>
    <w:rsid w:val="00AA6124"/>
    <w:rsid w:val="00AA64F1"/>
    <w:rsid w:val="00AA64FF"/>
    <w:rsid w:val="00AA684B"/>
    <w:rsid w:val="00AA68D8"/>
    <w:rsid w:val="00AA6BB1"/>
    <w:rsid w:val="00AA6CCA"/>
    <w:rsid w:val="00AA6DAD"/>
    <w:rsid w:val="00AA6DD4"/>
    <w:rsid w:val="00AA736F"/>
    <w:rsid w:val="00AA73DE"/>
    <w:rsid w:val="00AA74BE"/>
    <w:rsid w:val="00AA7BD8"/>
    <w:rsid w:val="00AA7D1D"/>
    <w:rsid w:val="00AA7D23"/>
    <w:rsid w:val="00AA7EFD"/>
    <w:rsid w:val="00AB070C"/>
    <w:rsid w:val="00AB077A"/>
    <w:rsid w:val="00AB0B40"/>
    <w:rsid w:val="00AB0D75"/>
    <w:rsid w:val="00AB0EE4"/>
    <w:rsid w:val="00AB0F80"/>
    <w:rsid w:val="00AB1237"/>
    <w:rsid w:val="00AB162A"/>
    <w:rsid w:val="00AB16D0"/>
    <w:rsid w:val="00AB173A"/>
    <w:rsid w:val="00AB1A09"/>
    <w:rsid w:val="00AB1F27"/>
    <w:rsid w:val="00AB1F9C"/>
    <w:rsid w:val="00AB2003"/>
    <w:rsid w:val="00AB229A"/>
    <w:rsid w:val="00AB23BE"/>
    <w:rsid w:val="00AB282B"/>
    <w:rsid w:val="00AB285B"/>
    <w:rsid w:val="00AB2CAA"/>
    <w:rsid w:val="00AB2EC9"/>
    <w:rsid w:val="00AB31FE"/>
    <w:rsid w:val="00AB32A2"/>
    <w:rsid w:val="00AB3510"/>
    <w:rsid w:val="00AB38B0"/>
    <w:rsid w:val="00AB39B5"/>
    <w:rsid w:val="00AB3AAA"/>
    <w:rsid w:val="00AB3E9D"/>
    <w:rsid w:val="00AB404E"/>
    <w:rsid w:val="00AB417E"/>
    <w:rsid w:val="00AB47E0"/>
    <w:rsid w:val="00AB487E"/>
    <w:rsid w:val="00AB48E1"/>
    <w:rsid w:val="00AB5460"/>
    <w:rsid w:val="00AB5843"/>
    <w:rsid w:val="00AB5B35"/>
    <w:rsid w:val="00AB5EC2"/>
    <w:rsid w:val="00AB5F07"/>
    <w:rsid w:val="00AB5F97"/>
    <w:rsid w:val="00AB651A"/>
    <w:rsid w:val="00AB722E"/>
    <w:rsid w:val="00AB748A"/>
    <w:rsid w:val="00AB769D"/>
    <w:rsid w:val="00AB7893"/>
    <w:rsid w:val="00AB7AC1"/>
    <w:rsid w:val="00AB7D08"/>
    <w:rsid w:val="00AB7F8E"/>
    <w:rsid w:val="00AC0091"/>
    <w:rsid w:val="00AC0162"/>
    <w:rsid w:val="00AC02D6"/>
    <w:rsid w:val="00AC0E35"/>
    <w:rsid w:val="00AC1428"/>
    <w:rsid w:val="00AC15B6"/>
    <w:rsid w:val="00AC15CD"/>
    <w:rsid w:val="00AC1BDF"/>
    <w:rsid w:val="00AC1DAD"/>
    <w:rsid w:val="00AC1FFC"/>
    <w:rsid w:val="00AC2100"/>
    <w:rsid w:val="00AC2385"/>
    <w:rsid w:val="00AC25DD"/>
    <w:rsid w:val="00AC2808"/>
    <w:rsid w:val="00AC2817"/>
    <w:rsid w:val="00AC29A6"/>
    <w:rsid w:val="00AC2CFF"/>
    <w:rsid w:val="00AC2D02"/>
    <w:rsid w:val="00AC2D4D"/>
    <w:rsid w:val="00AC2DF5"/>
    <w:rsid w:val="00AC2E5A"/>
    <w:rsid w:val="00AC3176"/>
    <w:rsid w:val="00AC31F2"/>
    <w:rsid w:val="00AC3B0B"/>
    <w:rsid w:val="00AC4170"/>
    <w:rsid w:val="00AC4344"/>
    <w:rsid w:val="00AC47EA"/>
    <w:rsid w:val="00AC497E"/>
    <w:rsid w:val="00AC4AA2"/>
    <w:rsid w:val="00AC4BBB"/>
    <w:rsid w:val="00AC4C43"/>
    <w:rsid w:val="00AC4DAF"/>
    <w:rsid w:val="00AC4E8C"/>
    <w:rsid w:val="00AC4EFD"/>
    <w:rsid w:val="00AC519E"/>
    <w:rsid w:val="00AC531F"/>
    <w:rsid w:val="00AC536F"/>
    <w:rsid w:val="00AC5617"/>
    <w:rsid w:val="00AC58A8"/>
    <w:rsid w:val="00AC5B2C"/>
    <w:rsid w:val="00AC5DB5"/>
    <w:rsid w:val="00AC60A9"/>
    <w:rsid w:val="00AC6663"/>
    <w:rsid w:val="00AC66F2"/>
    <w:rsid w:val="00AC6AD6"/>
    <w:rsid w:val="00AC6C14"/>
    <w:rsid w:val="00AC6CC5"/>
    <w:rsid w:val="00AC6E61"/>
    <w:rsid w:val="00AC6E70"/>
    <w:rsid w:val="00AC6E9F"/>
    <w:rsid w:val="00AC7215"/>
    <w:rsid w:val="00AC73FF"/>
    <w:rsid w:val="00AC753A"/>
    <w:rsid w:val="00AC77BA"/>
    <w:rsid w:val="00AC7A2A"/>
    <w:rsid w:val="00AC7A34"/>
    <w:rsid w:val="00AC7D58"/>
    <w:rsid w:val="00AC7D92"/>
    <w:rsid w:val="00AC7FCB"/>
    <w:rsid w:val="00AD0336"/>
    <w:rsid w:val="00AD0374"/>
    <w:rsid w:val="00AD0609"/>
    <w:rsid w:val="00AD09CE"/>
    <w:rsid w:val="00AD0D7C"/>
    <w:rsid w:val="00AD0DCC"/>
    <w:rsid w:val="00AD110A"/>
    <w:rsid w:val="00AD19CE"/>
    <w:rsid w:val="00AD1B0E"/>
    <w:rsid w:val="00AD1B13"/>
    <w:rsid w:val="00AD1FCB"/>
    <w:rsid w:val="00AD1FEE"/>
    <w:rsid w:val="00AD235E"/>
    <w:rsid w:val="00AD257F"/>
    <w:rsid w:val="00AD2631"/>
    <w:rsid w:val="00AD2D55"/>
    <w:rsid w:val="00AD308E"/>
    <w:rsid w:val="00AD32FA"/>
    <w:rsid w:val="00AD33DB"/>
    <w:rsid w:val="00AD33F9"/>
    <w:rsid w:val="00AD404A"/>
    <w:rsid w:val="00AD41D9"/>
    <w:rsid w:val="00AD426F"/>
    <w:rsid w:val="00AD4356"/>
    <w:rsid w:val="00AD4468"/>
    <w:rsid w:val="00AD4746"/>
    <w:rsid w:val="00AD4973"/>
    <w:rsid w:val="00AD56E2"/>
    <w:rsid w:val="00AD57DA"/>
    <w:rsid w:val="00AD625A"/>
    <w:rsid w:val="00AD648B"/>
    <w:rsid w:val="00AD67F3"/>
    <w:rsid w:val="00AD68AB"/>
    <w:rsid w:val="00AD6A15"/>
    <w:rsid w:val="00AD6C95"/>
    <w:rsid w:val="00AD6DA6"/>
    <w:rsid w:val="00AD6DE2"/>
    <w:rsid w:val="00AD6FEF"/>
    <w:rsid w:val="00AD70D6"/>
    <w:rsid w:val="00AD71AA"/>
    <w:rsid w:val="00AD72F3"/>
    <w:rsid w:val="00AD749C"/>
    <w:rsid w:val="00AD74C9"/>
    <w:rsid w:val="00AD7779"/>
    <w:rsid w:val="00AD7CA1"/>
    <w:rsid w:val="00AD7DBB"/>
    <w:rsid w:val="00AD7E03"/>
    <w:rsid w:val="00AD7E6E"/>
    <w:rsid w:val="00AE0054"/>
    <w:rsid w:val="00AE03DC"/>
    <w:rsid w:val="00AE08E8"/>
    <w:rsid w:val="00AE0A63"/>
    <w:rsid w:val="00AE0B77"/>
    <w:rsid w:val="00AE0B99"/>
    <w:rsid w:val="00AE0C72"/>
    <w:rsid w:val="00AE0CAD"/>
    <w:rsid w:val="00AE100E"/>
    <w:rsid w:val="00AE12E9"/>
    <w:rsid w:val="00AE1611"/>
    <w:rsid w:val="00AE1810"/>
    <w:rsid w:val="00AE1CA9"/>
    <w:rsid w:val="00AE1F27"/>
    <w:rsid w:val="00AE1F70"/>
    <w:rsid w:val="00AE22BD"/>
    <w:rsid w:val="00AE22F3"/>
    <w:rsid w:val="00AE25F8"/>
    <w:rsid w:val="00AE27A8"/>
    <w:rsid w:val="00AE2861"/>
    <w:rsid w:val="00AE2B86"/>
    <w:rsid w:val="00AE2B96"/>
    <w:rsid w:val="00AE2CB1"/>
    <w:rsid w:val="00AE2ED4"/>
    <w:rsid w:val="00AE2FCC"/>
    <w:rsid w:val="00AE3093"/>
    <w:rsid w:val="00AE345A"/>
    <w:rsid w:val="00AE3480"/>
    <w:rsid w:val="00AE36CE"/>
    <w:rsid w:val="00AE3CA6"/>
    <w:rsid w:val="00AE41A5"/>
    <w:rsid w:val="00AE4361"/>
    <w:rsid w:val="00AE4739"/>
    <w:rsid w:val="00AE4878"/>
    <w:rsid w:val="00AE48FD"/>
    <w:rsid w:val="00AE4977"/>
    <w:rsid w:val="00AE4A74"/>
    <w:rsid w:val="00AE4AB5"/>
    <w:rsid w:val="00AE4BDC"/>
    <w:rsid w:val="00AE4C06"/>
    <w:rsid w:val="00AE5171"/>
    <w:rsid w:val="00AE5342"/>
    <w:rsid w:val="00AE53EB"/>
    <w:rsid w:val="00AE5480"/>
    <w:rsid w:val="00AE57C6"/>
    <w:rsid w:val="00AE5888"/>
    <w:rsid w:val="00AE60CD"/>
    <w:rsid w:val="00AE64CE"/>
    <w:rsid w:val="00AE658F"/>
    <w:rsid w:val="00AE65F7"/>
    <w:rsid w:val="00AE66CE"/>
    <w:rsid w:val="00AE68B5"/>
    <w:rsid w:val="00AE6E3E"/>
    <w:rsid w:val="00AE7039"/>
    <w:rsid w:val="00AE7262"/>
    <w:rsid w:val="00AE736C"/>
    <w:rsid w:val="00AE74CF"/>
    <w:rsid w:val="00AE75E0"/>
    <w:rsid w:val="00AF0369"/>
    <w:rsid w:val="00AF036E"/>
    <w:rsid w:val="00AF054F"/>
    <w:rsid w:val="00AF0784"/>
    <w:rsid w:val="00AF0942"/>
    <w:rsid w:val="00AF0C47"/>
    <w:rsid w:val="00AF120E"/>
    <w:rsid w:val="00AF1448"/>
    <w:rsid w:val="00AF172A"/>
    <w:rsid w:val="00AF17E9"/>
    <w:rsid w:val="00AF1D3A"/>
    <w:rsid w:val="00AF1DC6"/>
    <w:rsid w:val="00AF1FD0"/>
    <w:rsid w:val="00AF202C"/>
    <w:rsid w:val="00AF216E"/>
    <w:rsid w:val="00AF21BD"/>
    <w:rsid w:val="00AF22EF"/>
    <w:rsid w:val="00AF23F7"/>
    <w:rsid w:val="00AF26DD"/>
    <w:rsid w:val="00AF2864"/>
    <w:rsid w:val="00AF2D74"/>
    <w:rsid w:val="00AF2E64"/>
    <w:rsid w:val="00AF2F5B"/>
    <w:rsid w:val="00AF3079"/>
    <w:rsid w:val="00AF3231"/>
    <w:rsid w:val="00AF339C"/>
    <w:rsid w:val="00AF3506"/>
    <w:rsid w:val="00AF3528"/>
    <w:rsid w:val="00AF38C7"/>
    <w:rsid w:val="00AF398C"/>
    <w:rsid w:val="00AF3C55"/>
    <w:rsid w:val="00AF416B"/>
    <w:rsid w:val="00AF43A3"/>
    <w:rsid w:val="00AF43E5"/>
    <w:rsid w:val="00AF46B8"/>
    <w:rsid w:val="00AF4AFC"/>
    <w:rsid w:val="00AF4FCE"/>
    <w:rsid w:val="00AF5468"/>
    <w:rsid w:val="00AF55AA"/>
    <w:rsid w:val="00AF598D"/>
    <w:rsid w:val="00AF5D44"/>
    <w:rsid w:val="00AF5E15"/>
    <w:rsid w:val="00AF6381"/>
    <w:rsid w:val="00AF654D"/>
    <w:rsid w:val="00AF6C90"/>
    <w:rsid w:val="00AF6F25"/>
    <w:rsid w:val="00AF76DA"/>
    <w:rsid w:val="00AF7993"/>
    <w:rsid w:val="00AF7B34"/>
    <w:rsid w:val="00AF7F58"/>
    <w:rsid w:val="00B000F0"/>
    <w:rsid w:val="00B00184"/>
    <w:rsid w:val="00B002C8"/>
    <w:rsid w:val="00B0031B"/>
    <w:rsid w:val="00B00571"/>
    <w:rsid w:val="00B0065C"/>
    <w:rsid w:val="00B008BA"/>
    <w:rsid w:val="00B00B69"/>
    <w:rsid w:val="00B00C10"/>
    <w:rsid w:val="00B00E4E"/>
    <w:rsid w:val="00B01343"/>
    <w:rsid w:val="00B01E6F"/>
    <w:rsid w:val="00B0204E"/>
    <w:rsid w:val="00B02157"/>
    <w:rsid w:val="00B0232D"/>
    <w:rsid w:val="00B02CAC"/>
    <w:rsid w:val="00B02D94"/>
    <w:rsid w:val="00B02F74"/>
    <w:rsid w:val="00B0352E"/>
    <w:rsid w:val="00B03636"/>
    <w:rsid w:val="00B03655"/>
    <w:rsid w:val="00B03B64"/>
    <w:rsid w:val="00B03B83"/>
    <w:rsid w:val="00B03EA6"/>
    <w:rsid w:val="00B041C3"/>
    <w:rsid w:val="00B0421D"/>
    <w:rsid w:val="00B042DF"/>
    <w:rsid w:val="00B04504"/>
    <w:rsid w:val="00B0472E"/>
    <w:rsid w:val="00B0530C"/>
    <w:rsid w:val="00B0533D"/>
    <w:rsid w:val="00B053DF"/>
    <w:rsid w:val="00B0542E"/>
    <w:rsid w:val="00B055E9"/>
    <w:rsid w:val="00B06540"/>
    <w:rsid w:val="00B06685"/>
    <w:rsid w:val="00B06A5D"/>
    <w:rsid w:val="00B06EBF"/>
    <w:rsid w:val="00B07138"/>
    <w:rsid w:val="00B0730C"/>
    <w:rsid w:val="00B07343"/>
    <w:rsid w:val="00B073F2"/>
    <w:rsid w:val="00B07407"/>
    <w:rsid w:val="00B0743A"/>
    <w:rsid w:val="00B0751E"/>
    <w:rsid w:val="00B079E6"/>
    <w:rsid w:val="00B07AB5"/>
    <w:rsid w:val="00B07F17"/>
    <w:rsid w:val="00B1021D"/>
    <w:rsid w:val="00B1068A"/>
    <w:rsid w:val="00B10833"/>
    <w:rsid w:val="00B109D8"/>
    <w:rsid w:val="00B10F8B"/>
    <w:rsid w:val="00B10FAE"/>
    <w:rsid w:val="00B11171"/>
    <w:rsid w:val="00B1121B"/>
    <w:rsid w:val="00B11A22"/>
    <w:rsid w:val="00B120CA"/>
    <w:rsid w:val="00B121EE"/>
    <w:rsid w:val="00B12200"/>
    <w:rsid w:val="00B12793"/>
    <w:rsid w:val="00B12C30"/>
    <w:rsid w:val="00B12DFC"/>
    <w:rsid w:val="00B13500"/>
    <w:rsid w:val="00B13731"/>
    <w:rsid w:val="00B13920"/>
    <w:rsid w:val="00B13A14"/>
    <w:rsid w:val="00B13A2C"/>
    <w:rsid w:val="00B13E31"/>
    <w:rsid w:val="00B13FE0"/>
    <w:rsid w:val="00B143F3"/>
    <w:rsid w:val="00B14510"/>
    <w:rsid w:val="00B14546"/>
    <w:rsid w:val="00B145B1"/>
    <w:rsid w:val="00B14901"/>
    <w:rsid w:val="00B14E6E"/>
    <w:rsid w:val="00B151C8"/>
    <w:rsid w:val="00B153D2"/>
    <w:rsid w:val="00B1575C"/>
    <w:rsid w:val="00B15B43"/>
    <w:rsid w:val="00B15C0D"/>
    <w:rsid w:val="00B15CF1"/>
    <w:rsid w:val="00B15FCF"/>
    <w:rsid w:val="00B161A0"/>
    <w:rsid w:val="00B16336"/>
    <w:rsid w:val="00B1646A"/>
    <w:rsid w:val="00B16717"/>
    <w:rsid w:val="00B16834"/>
    <w:rsid w:val="00B16877"/>
    <w:rsid w:val="00B16A94"/>
    <w:rsid w:val="00B170CF"/>
    <w:rsid w:val="00B175EA"/>
    <w:rsid w:val="00B17859"/>
    <w:rsid w:val="00B1795A"/>
    <w:rsid w:val="00B2019A"/>
    <w:rsid w:val="00B201CA"/>
    <w:rsid w:val="00B202D9"/>
    <w:rsid w:val="00B203EF"/>
    <w:rsid w:val="00B2072F"/>
    <w:rsid w:val="00B20D59"/>
    <w:rsid w:val="00B20E20"/>
    <w:rsid w:val="00B20EA8"/>
    <w:rsid w:val="00B20F72"/>
    <w:rsid w:val="00B20FF7"/>
    <w:rsid w:val="00B21211"/>
    <w:rsid w:val="00B21428"/>
    <w:rsid w:val="00B2145B"/>
    <w:rsid w:val="00B21654"/>
    <w:rsid w:val="00B217EC"/>
    <w:rsid w:val="00B21C16"/>
    <w:rsid w:val="00B21C3B"/>
    <w:rsid w:val="00B2226B"/>
    <w:rsid w:val="00B22279"/>
    <w:rsid w:val="00B2251C"/>
    <w:rsid w:val="00B227C0"/>
    <w:rsid w:val="00B228DF"/>
    <w:rsid w:val="00B22D39"/>
    <w:rsid w:val="00B22D49"/>
    <w:rsid w:val="00B22E54"/>
    <w:rsid w:val="00B22F6A"/>
    <w:rsid w:val="00B230E2"/>
    <w:rsid w:val="00B232DF"/>
    <w:rsid w:val="00B23473"/>
    <w:rsid w:val="00B235DD"/>
    <w:rsid w:val="00B23AD9"/>
    <w:rsid w:val="00B23DC5"/>
    <w:rsid w:val="00B23FB2"/>
    <w:rsid w:val="00B240C0"/>
    <w:rsid w:val="00B240CE"/>
    <w:rsid w:val="00B2468C"/>
    <w:rsid w:val="00B2477E"/>
    <w:rsid w:val="00B24798"/>
    <w:rsid w:val="00B250CA"/>
    <w:rsid w:val="00B257BE"/>
    <w:rsid w:val="00B257CC"/>
    <w:rsid w:val="00B25A9B"/>
    <w:rsid w:val="00B25E7B"/>
    <w:rsid w:val="00B2611E"/>
    <w:rsid w:val="00B261E3"/>
    <w:rsid w:val="00B268DF"/>
    <w:rsid w:val="00B26FB5"/>
    <w:rsid w:val="00B2700B"/>
    <w:rsid w:val="00B270F4"/>
    <w:rsid w:val="00B273CA"/>
    <w:rsid w:val="00B2748A"/>
    <w:rsid w:val="00B2748C"/>
    <w:rsid w:val="00B2752B"/>
    <w:rsid w:val="00B27591"/>
    <w:rsid w:val="00B27992"/>
    <w:rsid w:val="00B27FD0"/>
    <w:rsid w:val="00B27FE4"/>
    <w:rsid w:val="00B301CF"/>
    <w:rsid w:val="00B3045A"/>
    <w:rsid w:val="00B304F2"/>
    <w:rsid w:val="00B3075A"/>
    <w:rsid w:val="00B30B97"/>
    <w:rsid w:val="00B30C39"/>
    <w:rsid w:val="00B30CBA"/>
    <w:rsid w:val="00B30F73"/>
    <w:rsid w:val="00B312D1"/>
    <w:rsid w:val="00B31397"/>
    <w:rsid w:val="00B31655"/>
    <w:rsid w:val="00B3165B"/>
    <w:rsid w:val="00B319A4"/>
    <w:rsid w:val="00B31B32"/>
    <w:rsid w:val="00B31B53"/>
    <w:rsid w:val="00B3234D"/>
    <w:rsid w:val="00B324CE"/>
    <w:rsid w:val="00B3288C"/>
    <w:rsid w:val="00B32D1E"/>
    <w:rsid w:val="00B330E0"/>
    <w:rsid w:val="00B3311C"/>
    <w:rsid w:val="00B334C1"/>
    <w:rsid w:val="00B33A7F"/>
    <w:rsid w:val="00B33A8D"/>
    <w:rsid w:val="00B33B71"/>
    <w:rsid w:val="00B34923"/>
    <w:rsid w:val="00B349F1"/>
    <w:rsid w:val="00B34C74"/>
    <w:rsid w:val="00B34EA0"/>
    <w:rsid w:val="00B35441"/>
    <w:rsid w:val="00B354B8"/>
    <w:rsid w:val="00B35717"/>
    <w:rsid w:val="00B360A4"/>
    <w:rsid w:val="00B361D5"/>
    <w:rsid w:val="00B36229"/>
    <w:rsid w:val="00B3651F"/>
    <w:rsid w:val="00B368C5"/>
    <w:rsid w:val="00B36997"/>
    <w:rsid w:val="00B374D9"/>
    <w:rsid w:val="00B37C66"/>
    <w:rsid w:val="00B406FE"/>
    <w:rsid w:val="00B40745"/>
    <w:rsid w:val="00B409D4"/>
    <w:rsid w:val="00B409E5"/>
    <w:rsid w:val="00B40B29"/>
    <w:rsid w:val="00B40D55"/>
    <w:rsid w:val="00B40D74"/>
    <w:rsid w:val="00B4101E"/>
    <w:rsid w:val="00B4143A"/>
    <w:rsid w:val="00B414CE"/>
    <w:rsid w:val="00B4164D"/>
    <w:rsid w:val="00B41848"/>
    <w:rsid w:val="00B41913"/>
    <w:rsid w:val="00B4193B"/>
    <w:rsid w:val="00B419B4"/>
    <w:rsid w:val="00B41EBD"/>
    <w:rsid w:val="00B41F0C"/>
    <w:rsid w:val="00B420D4"/>
    <w:rsid w:val="00B42283"/>
    <w:rsid w:val="00B423C5"/>
    <w:rsid w:val="00B42535"/>
    <w:rsid w:val="00B42614"/>
    <w:rsid w:val="00B42908"/>
    <w:rsid w:val="00B42F15"/>
    <w:rsid w:val="00B4326F"/>
    <w:rsid w:val="00B433E3"/>
    <w:rsid w:val="00B4340B"/>
    <w:rsid w:val="00B43626"/>
    <w:rsid w:val="00B4382B"/>
    <w:rsid w:val="00B439A1"/>
    <w:rsid w:val="00B43CA4"/>
    <w:rsid w:val="00B43D95"/>
    <w:rsid w:val="00B43E35"/>
    <w:rsid w:val="00B43ED6"/>
    <w:rsid w:val="00B43F45"/>
    <w:rsid w:val="00B43F84"/>
    <w:rsid w:val="00B44031"/>
    <w:rsid w:val="00B44B1D"/>
    <w:rsid w:val="00B44BE2"/>
    <w:rsid w:val="00B44D33"/>
    <w:rsid w:val="00B44F58"/>
    <w:rsid w:val="00B4508C"/>
    <w:rsid w:val="00B451E1"/>
    <w:rsid w:val="00B456C5"/>
    <w:rsid w:val="00B45AD9"/>
    <w:rsid w:val="00B45B38"/>
    <w:rsid w:val="00B45D70"/>
    <w:rsid w:val="00B45E89"/>
    <w:rsid w:val="00B46F22"/>
    <w:rsid w:val="00B4708D"/>
    <w:rsid w:val="00B472F9"/>
    <w:rsid w:val="00B4737C"/>
    <w:rsid w:val="00B476C7"/>
    <w:rsid w:val="00B47A99"/>
    <w:rsid w:val="00B50192"/>
    <w:rsid w:val="00B5082F"/>
    <w:rsid w:val="00B5089A"/>
    <w:rsid w:val="00B50D34"/>
    <w:rsid w:val="00B50D5E"/>
    <w:rsid w:val="00B50E8C"/>
    <w:rsid w:val="00B510A9"/>
    <w:rsid w:val="00B512C2"/>
    <w:rsid w:val="00B5148B"/>
    <w:rsid w:val="00B517D7"/>
    <w:rsid w:val="00B519E2"/>
    <w:rsid w:val="00B51A76"/>
    <w:rsid w:val="00B51CC2"/>
    <w:rsid w:val="00B5231E"/>
    <w:rsid w:val="00B52485"/>
    <w:rsid w:val="00B52491"/>
    <w:rsid w:val="00B526FE"/>
    <w:rsid w:val="00B52B34"/>
    <w:rsid w:val="00B52B42"/>
    <w:rsid w:val="00B52E4A"/>
    <w:rsid w:val="00B52F74"/>
    <w:rsid w:val="00B52FCE"/>
    <w:rsid w:val="00B53029"/>
    <w:rsid w:val="00B5304E"/>
    <w:rsid w:val="00B531D5"/>
    <w:rsid w:val="00B53230"/>
    <w:rsid w:val="00B533B0"/>
    <w:rsid w:val="00B53487"/>
    <w:rsid w:val="00B53922"/>
    <w:rsid w:val="00B53B43"/>
    <w:rsid w:val="00B5426A"/>
    <w:rsid w:val="00B54294"/>
    <w:rsid w:val="00B54296"/>
    <w:rsid w:val="00B5430E"/>
    <w:rsid w:val="00B543C4"/>
    <w:rsid w:val="00B54497"/>
    <w:rsid w:val="00B54870"/>
    <w:rsid w:val="00B556CB"/>
    <w:rsid w:val="00B55BF7"/>
    <w:rsid w:val="00B55CC5"/>
    <w:rsid w:val="00B55D36"/>
    <w:rsid w:val="00B55D9E"/>
    <w:rsid w:val="00B55EF9"/>
    <w:rsid w:val="00B55FC2"/>
    <w:rsid w:val="00B560D8"/>
    <w:rsid w:val="00B562F0"/>
    <w:rsid w:val="00B567E4"/>
    <w:rsid w:val="00B569EB"/>
    <w:rsid w:val="00B56B89"/>
    <w:rsid w:val="00B56E22"/>
    <w:rsid w:val="00B570FC"/>
    <w:rsid w:val="00B571EA"/>
    <w:rsid w:val="00B572CF"/>
    <w:rsid w:val="00B5730B"/>
    <w:rsid w:val="00B5740A"/>
    <w:rsid w:val="00B57454"/>
    <w:rsid w:val="00B57817"/>
    <w:rsid w:val="00B5798D"/>
    <w:rsid w:val="00B57B7F"/>
    <w:rsid w:val="00B57B82"/>
    <w:rsid w:val="00B57DF1"/>
    <w:rsid w:val="00B57E47"/>
    <w:rsid w:val="00B6018C"/>
    <w:rsid w:val="00B6036E"/>
    <w:rsid w:val="00B60385"/>
    <w:rsid w:val="00B60960"/>
    <w:rsid w:val="00B60999"/>
    <w:rsid w:val="00B609E9"/>
    <w:rsid w:val="00B60A57"/>
    <w:rsid w:val="00B60A6A"/>
    <w:rsid w:val="00B60B4B"/>
    <w:rsid w:val="00B60D37"/>
    <w:rsid w:val="00B60F1B"/>
    <w:rsid w:val="00B610B5"/>
    <w:rsid w:val="00B6159F"/>
    <w:rsid w:val="00B6171B"/>
    <w:rsid w:val="00B6189E"/>
    <w:rsid w:val="00B618F5"/>
    <w:rsid w:val="00B6190C"/>
    <w:rsid w:val="00B6194F"/>
    <w:rsid w:val="00B61A79"/>
    <w:rsid w:val="00B61E43"/>
    <w:rsid w:val="00B61E63"/>
    <w:rsid w:val="00B61FEB"/>
    <w:rsid w:val="00B6211E"/>
    <w:rsid w:val="00B62264"/>
    <w:rsid w:val="00B62407"/>
    <w:rsid w:val="00B62422"/>
    <w:rsid w:val="00B62539"/>
    <w:rsid w:val="00B629D6"/>
    <w:rsid w:val="00B63033"/>
    <w:rsid w:val="00B63040"/>
    <w:rsid w:val="00B63054"/>
    <w:rsid w:val="00B6332C"/>
    <w:rsid w:val="00B639DA"/>
    <w:rsid w:val="00B63B1D"/>
    <w:rsid w:val="00B63C09"/>
    <w:rsid w:val="00B63C94"/>
    <w:rsid w:val="00B63D62"/>
    <w:rsid w:val="00B6430B"/>
    <w:rsid w:val="00B643DE"/>
    <w:rsid w:val="00B6446A"/>
    <w:rsid w:val="00B64650"/>
    <w:rsid w:val="00B64840"/>
    <w:rsid w:val="00B64848"/>
    <w:rsid w:val="00B6493B"/>
    <w:rsid w:val="00B64958"/>
    <w:rsid w:val="00B64D21"/>
    <w:rsid w:val="00B64F34"/>
    <w:rsid w:val="00B65342"/>
    <w:rsid w:val="00B6536C"/>
    <w:rsid w:val="00B654D9"/>
    <w:rsid w:val="00B65736"/>
    <w:rsid w:val="00B658E9"/>
    <w:rsid w:val="00B65A1D"/>
    <w:rsid w:val="00B65B4C"/>
    <w:rsid w:val="00B65D8D"/>
    <w:rsid w:val="00B66020"/>
    <w:rsid w:val="00B66149"/>
    <w:rsid w:val="00B66299"/>
    <w:rsid w:val="00B6653A"/>
    <w:rsid w:val="00B66AA7"/>
    <w:rsid w:val="00B66D1A"/>
    <w:rsid w:val="00B66F8C"/>
    <w:rsid w:val="00B67123"/>
    <w:rsid w:val="00B67A06"/>
    <w:rsid w:val="00B67A45"/>
    <w:rsid w:val="00B67DD3"/>
    <w:rsid w:val="00B706DE"/>
    <w:rsid w:val="00B70753"/>
    <w:rsid w:val="00B7099B"/>
    <w:rsid w:val="00B70A4F"/>
    <w:rsid w:val="00B70E5E"/>
    <w:rsid w:val="00B70ED3"/>
    <w:rsid w:val="00B70F0F"/>
    <w:rsid w:val="00B70F69"/>
    <w:rsid w:val="00B71047"/>
    <w:rsid w:val="00B71394"/>
    <w:rsid w:val="00B71794"/>
    <w:rsid w:val="00B718EF"/>
    <w:rsid w:val="00B719E2"/>
    <w:rsid w:val="00B71B8C"/>
    <w:rsid w:val="00B71C1A"/>
    <w:rsid w:val="00B71DD0"/>
    <w:rsid w:val="00B72070"/>
    <w:rsid w:val="00B72241"/>
    <w:rsid w:val="00B7299D"/>
    <w:rsid w:val="00B72B10"/>
    <w:rsid w:val="00B72CB9"/>
    <w:rsid w:val="00B72D55"/>
    <w:rsid w:val="00B72E0A"/>
    <w:rsid w:val="00B731AC"/>
    <w:rsid w:val="00B73619"/>
    <w:rsid w:val="00B7372B"/>
    <w:rsid w:val="00B7396B"/>
    <w:rsid w:val="00B739A4"/>
    <w:rsid w:val="00B73A24"/>
    <w:rsid w:val="00B73A88"/>
    <w:rsid w:val="00B73C38"/>
    <w:rsid w:val="00B73D12"/>
    <w:rsid w:val="00B73F2E"/>
    <w:rsid w:val="00B74017"/>
    <w:rsid w:val="00B74409"/>
    <w:rsid w:val="00B7442B"/>
    <w:rsid w:val="00B74447"/>
    <w:rsid w:val="00B74514"/>
    <w:rsid w:val="00B74637"/>
    <w:rsid w:val="00B7498B"/>
    <w:rsid w:val="00B749C4"/>
    <w:rsid w:val="00B749F5"/>
    <w:rsid w:val="00B74A2D"/>
    <w:rsid w:val="00B74E69"/>
    <w:rsid w:val="00B7521D"/>
    <w:rsid w:val="00B754FA"/>
    <w:rsid w:val="00B756FE"/>
    <w:rsid w:val="00B758C0"/>
    <w:rsid w:val="00B75C2A"/>
    <w:rsid w:val="00B76082"/>
    <w:rsid w:val="00B7634F"/>
    <w:rsid w:val="00B763B9"/>
    <w:rsid w:val="00B76446"/>
    <w:rsid w:val="00B764D1"/>
    <w:rsid w:val="00B769CE"/>
    <w:rsid w:val="00B76B2A"/>
    <w:rsid w:val="00B76C31"/>
    <w:rsid w:val="00B76D09"/>
    <w:rsid w:val="00B76F02"/>
    <w:rsid w:val="00B771F3"/>
    <w:rsid w:val="00B77399"/>
    <w:rsid w:val="00B773D4"/>
    <w:rsid w:val="00B777D6"/>
    <w:rsid w:val="00B77C65"/>
    <w:rsid w:val="00B801DA"/>
    <w:rsid w:val="00B8040B"/>
    <w:rsid w:val="00B80454"/>
    <w:rsid w:val="00B80499"/>
    <w:rsid w:val="00B8059A"/>
    <w:rsid w:val="00B80792"/>
    <w:rsid w:val="00B80BEE"/>
    <w:rsid w:val="00B80F04"/>
    <w:rsid w:val="00B812E6"/>
    <w:rsid w:val="00B8169D"/>
    <w:rsid w:val="00B81AE5"/>
    <w:rsid w:val="00B81EEC"/>
    <w:rsid w:val="00B81F59"/>
    <w:rsid w:val="00B81F62"/>
    <w:rsid w:val="00B82231"/>
    <w:rsid w:val="00B82232"/>
    <w:rsid w:val="00B82238"/>
    <w:rsid w:val="00B82426"/>
    <w:rsid w:val="00B82460"/>
    <w:rsid w:val="00B82672"/>
    <w:rsid w:val="00B82792"/>
    <w:rsid w:val="00B827A5"/>
    <w:rsid w:val="00B829EE"/>
    <w:rsid w:val="00B82D0C"/>
    <w:rsid w:val="00B83080"/>
    <w:rsid w:val="00B8376A"/>
    <w:rsid w:val="00B83AA0"/>
    <w:rsid w:val="00B83C5D"/>
    <w:rsid w:val="00B84A6D"/>
    <w:rsid w:val="00B855DE"/>
    <w:rsid w:val="00B85761"/>
    <w:rsid w:val="00B85D66"/>
    <w:rsid w:val="00B85EFB"/>
    <w:rsid w:val="00B85F79"/>
    <w:rsid w:val="00B861A9"/>
    <w:rsid w:val="00B867D9"/>
    <w:rsid w:val="00B86843"/>
    <w:rsid w:val="00B86B76"/>
    <w:rsid w:val="00B86F91"/>
    <w:rsid w:val="00B86FAF"/>
    <w:rsid w:val="00B870EF"/>
    <w:rsid w:val="00B87160"/>
    <w:rsid w:val="00B877D0"/>
    <w:rsid w:val="00B87B1A"/>
    <w:rsid w:val="00B87BD0"/>
    <w:rsid w:val="00B9004C"/>
    <w:rsid w:val="00B900FC"/>
    <w:rsid w:val="00B9026A"/>
    <w:rsid w:val="00B90373"/>
    <w:rsid w:val="00B9043C"/>
    <w:rsid w:val="00B906AE"/>
    <w:rsid w:val="00B9080D"/>
    <w:rsid w:val="00B90815"/>
    <w:rsid w:val="00B9084E"/>
    <w:rsid w:val="00B908A4"/>
    <w:rsid w:val="00B90A29"/>
    <w:rsid w:val="00B90A85"/>
    <w:rsid w:val="00B90E9F"/>
    <w:rsid w:val="00B9114B"/>
    <w:rsid w:val="00B9142F"/>
    <w:rsid w:val="00B91540"/>
    <w:rsid w:val="00B9156F"/>
    <w:rsid w:val="00B921B8"/>
    <w:rsid w:val="00B92204"/>
    <w:rsid w:val="00B92270"/>
    <w:rsid w:val="00B927C7"/>
    <w:rsid w:val="00B93027"/>
    <w:rsid w:val="00B93277"/>
    <w:rsid w:val="00B93308"/>
    <w:rsid w:val="00B9345F"/>
    <w:rsid w:val="00B938CA"/>
    <w:rsid w:val="00B93A9D"/>
    <w:rsid w:val="00B93AF2"/>
    <w:rsid w:val="00B93D27"/>
    <w:rsid w:val="00B93FE8"/>
    <w:rsid w:val="00B940AB"/>
    <w:rsid w:val="00B94423"/>
    <w:rsid w:val="00B944FE"/>
    <w:rsid w:val="00B9459F"/>
    <w:rsid w:val="00B945D9"/>
    <w:rsid w:val="00B9468B"/>
    <w:rsid w:val="00B946FE"/>
    <w:rsid w:val="00B948A8"/>
    <w:rsid w:val="00B949C4"/>
    <w:rsid w:val="00B94A42"/>
    <w:rsid w:val="00B94ABD"/>
    <w:rsid w:val="00B94EF9"/>
    <w:rsid w:val="00B94F50"/>
    <w:rsid w:val="00B9506B"/>
    <w:rsid w:val="00B951D4"/>
    <w:rsid w:val="00B9520C"/>
    <w:rsid w:val="00B9550D"/>
    <w:rsid w:val="00B957C0"/>
    <w:rsid w:val="00B95CA9"/>
    <w:rsid w:val="00B95CB0"/>
    <w:rsid w:val="00B95D32"/>
    <w:rsid w:val="00B95DFC"/>
    <w:rsid w:val="00B96242"/>
    <w:rsid w:val="00B96945"/>
    <w:rsid w:val="00B96FD4"/>
    <w:rsid w:val="00B974A9"/>
    <w:rsid w:val="00B97557"/>
    <w:rsid w:val="00B97A0E"/>
    <w:rsid w:val="00B97F50"/>
    <w:rsid w:val="00BA0181"/>
    <w:rsid w:val="00BA02BF"/>
    <w:rsid w:val="00BA03BE"/>
    <w:rsid w:val="00BA04C2"/>
    <w:rsid w:val="00BA0522"/>
    <w:rsid w:val="00BA069E"/>
    <w:rsid w:val="00BA0B2C"/>
    <w:rsid w:val="00BA0B9D"/>
    <w:rsid w:val="00BA0F9C"/>
    <w:rsid w:val="00BA11A7"/>
    <w:rsid w:val="00BA1324"/>
    <w:rsid w:val="00BA1459"/>
    <w:rsid w:val="00BA1857"/>
    <w:rsid w:val="00BA18FC"/>
    <w:rsid w:val="00BA1953"/>
    <w:rsid w:val="00BA1A44"/>
    <w:rsid w:val="00BA1AC0"/>
    <w:rsid w:val="00BA1C71"/>
    <w:rsid w:val="00BA2473"/>
    <w:rsid w:val="00BA2846"/>
    <w:rsid w:val="00BA2C31"/>
    <w:rsid w:val="00BA3819"/>
    <w:rsid w:val="00BA3A20"/>
    <w:rsid w:val="00BA3B14"/>
    <w:rsid w:val="00BA3D8A"/>
    <w:rsid w:val="00BA40E0"/>
    <w:rsid w:val="00BA43C8"/>
    <w:rsid w:val="00BA45C7"/>
    <w:rsid w:val="00BA4668"/>
    <w:rsid w:val="00BA47C9"/>
    <w:rsid w:val="00BA4E9F"/>
    <w:rsid w:val="00BA4EF5"/>
    <w:rsid w:val="00BA5020"/>
    <w:rsid w:val="00BA5286"/>
    <w:rsid w:val="00BA56D1"/>
    <w:rsid w:val="00BA57C4"/>
    <w:rsid w:val="00BA5D84"/>
    <w:rsid w:val="00BA636B"/>
    <w:rsid w:val="00BA63B0"/>
    <w:rsid w:val="00BA650C"/>
    <w:rsid w:val="00BA69D4"/>
    <w:rsid w:val="00BA6AD6"/>
    <w:rsid w:val="00BA6F28"/>
    <w:rsid w:val="00BA7019"/>
    <w:rsid w:val="00BA72A2"/>
    <w:rsid w:val="00BA7931"/>
    <w:rsid w:val="00BA79D5"/>
    <w:rsid w:val="00BA7B85"/>
    <w:rsid w:val="00BA7BF4"/>
    <w:rsid w:val="00BA7EC7"/>
    <w:rsid w:val="00BB03CD"/>
    <w:rsid w:val="00BB04ED"/>
    <w:rsid w:val="00BB05F9"/>
    <w:rsid w:val="00BB0704"/>
    <w:rsid w:val="00BB0841"/>
    <w:rsid w:val="00BB14A0"/>
    <w:rsid w:val="00BB14E0"/>
    <w:rsid w:val="00BB1A56"/>
    <w:rsid w:val="00BB1B6F"/>
    <w:rsid w:val="00BB1DA1"/>
    <w:rsid w:val="00BB2013"/>
    <w:rsid w:val="00BB20F7"/>
    <w:rsid w:val="00BB224E"/>
    <w:rsid w:val="00BB23FA"/>
    <w:rsid w:val="00BB24F5"/>
    <w:rsid w:val="00BB2577"/>
    <w:rsid w:val="00BB2AF4"/>
    <w:rsid w:val="00BB340F"/>
    <w:rsid w:val="00BB34D8"/>
    <w:rsid w:val="00BB3712"/>
    <w:rsid w:val="00BB3887"/>
    <w:rsid w:val="00BB3996"/>
    <w:rsid w:val="00BB3A7D"/>
    <w:rsid w:val="00BB4097"/>
    <w:rsid w:val="00BB4205"/>
    <w:rsid w:val="00BB4575"/>
    <w:rsid w:val="00BB48D8"/>
    <w:rsid w:val="00BB4B5A"/>
    <w:rsid w:val="00BB4C94"/>
    <w:rsid w:val="00BB4D2F"/>
    <w:rsid w:val="00BB50EC"/>
    <w:rsid w:val="00BB5369"/>
    <w:rsid w:val="00BB5455"/>
    <w:rsid w:val="00BB59FB"/>
    <w:rsid w:val="00BB5EED"/>
    <w:rsid w:val="00BB640E"/>
    <w:rsid w:val="00BB665C"/>
    <w:rsid w:val="00BB6661"/>
    <w:rsid w:val="00BB68AC"/>
    <w:rsid w:val="00BB6968"/>
    <w:rsid w:val="00BB69B9"/>
    <w:rsid w:val="00BB6B24"/>
    <w:rsid w:val="00BB6B76"/>
    <w:rsid w:val="00BB6E0D"/>
    <w:rsid w:val="00BB6E25"/>
    <w:rsid w:val="00BB7116"/>
    <w:rsid w:val="00BB74A5"/>
    <w:rsid w:val="00BB790D"/>
    <w:rsid w:val="00BB7A3F"/>
    <w:rsid w:val="00BC00F3"/>
    <w:rsid w:val="00BC032E"/>
    <w:rsid w:val="00BC053E"/>
    <w:rsid w:val="00BC0837"/>
    <w:rsid w:val="00BC08BA"/>
    <w:rsid w:val="00BC08FA"/>
    <w:rsid w:val="00BC0943"/>
    <w:rsid w:val="00BC0BCB"/>
    <w:rsid w:val="00BC0C10"/>
    <w:rsid w:val="00BC0C30"/>
    <w:rsid w:val="00BC0D8B"/>
    <w:rsid w:val="00BC1234"/>
    <w:rsid w:val="00BC16B4"/>
    <w:rsid w:val="00BC1798"/>
    <w:rsid w:val="00BC1CD7"/>
    <w:rsid w:val="00BC1DD5"/>
    <w:rsid w:val="00BC1F0D"/>
    <w:rsid w:val="00BC213D"/>
    <w:rsid w:val="00BC24A0"/>
    <w:rsid w:val="00BC2682"/>
    <w:rsid w:val="00BC2768"/>
    <w:rsid w:val="00BC36AA"/>
    <w:rsid w:val="00BC3722"/>
    <w:rsid w:val="00BC3E32"/>
    <w:rsid w:val="00BC3F78"/>
    <w:rsid w:val="00BC406A"/>
    <w:rsid w:val="00BC433A"/>
    <w:rsid w:val="00BC4631"/>
    <w:rsid w:val="00BC4634"/>
    <w:rsid w:val="00BC4669"/>
    <w:rsid w:val="00BC47D5"/>
    <w:rsid w:val="00BC48B7"/>
    <w:rsid w:val="00BC4953"/>
    <w:rsid w:val="00BC4BB2"/>
    <w:rsid w:val="00BC542C"/>
    <w:rsid w:val="00BC5667"/>
    <w:rsid w:val="00BC5719"/>
    <w:rsid w:val="00BC5871"/>
    <w:rsid w:val="00BC5AAA"/>
    <w:rsid w:val="00BC5B53"/>
    <w:rsid w:val="00BC5DA4"/>
    <w:rsid w:val="00BC614C"/>
    <w:rsid w:val="00BC617D"/>
    <w:rsid w:val="00BC61E2"/>
    <w:rsid w:val="00BC6540"/>
    <w:rsid w:val="00BC67FD"/>
    <w:rsid w:val="00BC6801"/>
    <w:rsid w:val="00BC6B39"/>
    <w:rsid w:val="00BC6D28"/>
    <w:rsid w:val="00BC6EB1"/>
    <w:rsid w:val="00BC6F89"/>
    <w:rsid w:val="00BC7510"/>
    <w:rsid w:val="00BC7551"/>
    <w:rsid w:val="00BC76D7"/>
    <w:rsid w:val="00BC7D6D"/>
    <w:rsid w:val="00BC7FC1"/>
    <w:rsid w:val="00BD03FF"/>
    <w:rsid w:val="00BD0CEC"/>
    <w:rsid w:val="00BD1008"/>
    <w:rsid w:val="00BD11B2"/>
    <w:rsid w:val="00BD11D3"/>
    <w:rsid w:val="00BD1370"/>
    <w:rsid w:val="00BD139E"/>
    <w:rsid w:val="00BD20D5"/>
    <w:rsid w:val="00BD20D8"/>
    <w:rsid w:val="00BD214C"/>
    <w:rsid w:val="00BD22EA"/>
    <w:rsid w:val="00BD2449"/>
    <w:rsid w:val="00BD24AC"/>
    <w:rsid w:val="00BD2CA4"/>
    <w:rsid w:val="00BD2CD2"/>
    <w:rsid w:val="00BD3000"/>
    <w:rsid w:val="00BD3824"/>
    <w:rsid w:val="00BD39A1"/>
    <w:rsid w:val="00BD4131"/>
    <w:rsid w:val="00BD4137"/>
    <w:rsid w:val="00BD4451"/>
    <w:rsid w:val="00BD45DA"/>
    <w:rsid w:val="00BD466C"/>
    <w:rsid w:val="00BD46D7"/>
    <w:rsid w:val="00BD4768"/>
    <w:rsid w:val="00BD487B"/>
    <w:rsid w:val="00BD489D"/>
    <w:rsid w:val="00BD4A4D"/>
    <w:rsid w:val="00BD4C89"/>
    <w:rsid w:val="00BD4D8D"/>
    <w:rsid w:val="00BD5465"/>
    <w:rsid w:val="00BD55A0"/>
    <w:rsid w:val="00BD569F"/>
    <w:rsid w:val="00BD57BE"/>
    <w:rsid w:val="00BD5A64"/>
    <w:rsid w:val="00BD5B4E"/>
    <w:rsid w:val="00BD5BC2"/>
    <w:rsid w:val="00BD5E67"/>
    <w:rsid w:val="00BD5FDC"/>
    <w:rsid w:val="00BD64D7"/>
    <w:rsid w:val="00BD656D"/>
    <w:rsid w:val="00BD6669"/>
    <w:rsid w:val="00BD675E"/>
    <w:rsid w:val="00BD67B1"/>
    <w:rsid w:val="00BD6C38"/>
    <w:rsid w:val="00BD6CC5"/>
    <w:rsid w:val="00BD6D9B"/>
    <w:rsid w:val="00BD6E2E"/>
    <w:rsid w:val="00BD6E4E"/>
    <w:rsid w:val="00BD6F08"/>
    <w:rsid w:val="00BD6F19"/>
    <w:rsid w:val="00BD6FE8"/>
    <w:rsid w:val="00BD71C3"/>
    <w:rsid w:val="00BD7218"/>
    <w:rsid w:val="00BD75AE"/>
    <w:rsid w:val="00BD7D8B"/>
    <w:rsid w:val="00BD7DDC"/>
    <w:rsid w:val="00BE013A"/>
    <w:rsid w:val="00BE0204"/>
    <w:rsid w:val="00BE04A7"/>
    <w:rsid w:val="00BE063A"/>
    <w:rsid w:val="00BE066C"/>
    <w:rsid w:val="00BE06E3"/>
    <w:rsid w:val="00BE0829"/>
    <w:rsid w:val="00BE0903"/>
    <w:rsid w:val="00BE0917"/>
    <w:rsid w:val="00BE0AE5"/>
    <w:rsid w:val="00BE0D83"/>
    <w:rsid w:val="00BE11F5"/>
    <w:rsid w:val="00BE190D"/>
    <w:rsid w:val="00BE1AA4"/>
    <w:rsid w:val="00BE1B5F"/>
    <w:rsid w:val="00BE20BE"/>
    <w:rsid w:val="00BE284C"/>
    <w:rsid w:val="00BE2F72"/>
    <w:rsid w:val="00BE3127"/>
    <w:rsid w:val="00BE32A7"/>
    <w:rsid w:val="00BE367E"/>
    <w:rsid w:val="00BE3688"/>
    <w:rsid w:val="00BE36DC"/>
    <w:rsid w:val="00BE3938"/>
    <w:rsid w:val="00BE399F"/>
    <w:rsid w:val="00BE39B7"/>
    <w:rsid w:val="00BE3CB3"/>
    <w:rsid w:val="00BE3D0E"/>
    <w:rsid w:val="00BE3F2B"/>
    <w:rsid w:val="00BE4046"/>
    <w:rsid w:val="00BE44EA"/>
    <w:rsid w:val="00BE469D"/>
    <w:rsid w:val="00BE48F2"/>
    <w:rsid w:val="00BE4BDD"/>
    <w:rsid w:val="00BE4C2A"/>
    <w:rsid w:val="00BE4C6F"/>
    <w:rsid w:val="00BE4D4C"/>
    <w:rsid w:val="00BE4F2D"/>
    <w:rsid w:val="00BE4FC2"/>
    <w:rsid w:val="00BE51F9"/>
    <w:rsid w:val="00BE558F"/>
    <w:rsid w:val="00BE5738"/>
    <w:rsid w:val="00BE5739"/>
    <w:rsid w:val="00BE57B4"/>
    <w:rsid w:val="00BE5BC3"/>
    <w:rsid w:val="00BE5C73"/>
    <w:rsid w:val="00BE5E5D"/>
    <w:rsid w:val="00BE5F36"/>
    <w:rsid w:val="00BE610B"/>
    <w:rsid w:val="00BE62EE"/>
    <w:rsid w:val="00BE6321"/>
    <w:rsid w:val="00BE639D"/>
    <w:rsid w:val="00BE643E"/>
    <w:rsid w:val="00BE67FF"/>
    <w:rsid w:val="00BE68F8"/>
    <w:rsid w:val="00BE6952"/>
    <w:rsid w:val="00BE6991"/>
    <w:rsid w:val="00BE6B10"/>
    <w:rsid w:val="00BE6D36"/>
    <w:rsid w:val="00BE6D9F"/>
    <w:rsid w:val="00BE6F57"/>
    <w:rsid w:val="00BE6FE0"/>
    <w:rsid w:val="00BE7113"/>
    <w:rsid w:val="00BE7258"/>
    <w:rsid w:val="00BE743F"/>
    <w:rsid w:val="00BE74F2"/>
    <w:rsid w:val="00BE7786"/>
    <w:rsid w:val="00BE7D7E"/>
    <w:rsid w:val="00BF0197"/>
    <w:rsid w:val="00BF01E4"/>
    <w:rsid w:val="00BF0342"/>
    <w:rsid w:val="00BF0720"/>
    <w:rsid w:val="00BF0C69"/>
    <w:rsid w:val="00BF0CD2"/>
    <w:rsid w:val="00BF0FB1"/>
    <w:rsid w:val="00BF1265"/>
    <w:rsid w:val="00BF14E3"/>
    <w:rsid w:val="00BF16B5"/>
    <w:rsid w:val="00BF17A4"/>
    <w:rsid w:val="00BF17B2"/>
    <w:rsid w:val="00BF1C4E"/>
    <w:rsid w:val="00BF1E46"/>
    <w:rsid w:val="00BF1E73"/>
    <w:rsid w:val="00BF1F00"/>
    <w:rsid w:val="00BF20EF"/>
    <w:rsid w:val="00BF25C2"/>
    <w:rsid w:val="00BF29B5"/>
    <w:rsid w:val="00BF2C18"/>
    <w:rsid w:val="00BF34D3"/>
    <w:rsid w:val="00BF38CE"/>
    <w:rsid w:val="00BF3C3C"/>
    <w:rsid w:val="00BF3E5B"/>
    <w:rsid w:val="00BF4608"/>
    <w:rsid w:val="00BF46C9"/>
    <w:rsid w:val="00BF477E"/>
    <w:rsid w:val="00BF47B5"/>
    <w:rsid w:val="00BF487B"/>
    <w:rsid w:val="00BF487D"/>
    <w:rsid w:val="00BF488E"/>
    <w:rsid w:val="00BF4982"/>
    <w:rsid w:val="00BF4A0D"/>
    <w:rsid w:val="00BF4D44"/>
    <w:rsid w:val="00BF510B"/>
    <w:rsid w:val="00BF52C2"/>
    <w:rsid w:val="00BF53AA"/>
    <w:rsid w:val="00BF5511"/>
    <w:rsid w:val="00BF5831"/>
    <w:rsid w:val="00BF5853"/>
    <w:rsid w:val="00BF5969"/>
    <w:rsid w:val="00BF5A10"/>
    <w:rsid w:val="00BF5B69"/>
    <w:rsid w:val="00BF5CFB"/>
    <w:rsid w:val="00BF6048"/>
    <w:rsid w:val="00BF616D"/>
    <w:rsid w:val="00BF6254"/>
    <w:rsid w:val="00BF6442"/>
    <w:rsid w:val="00BF6462"/>
    <w:rsid w:val="00BF64A9"/>
    <w:rsid w:val="00BF64F7"/>
    <w:rsid w:val="00BF66A8"/>
    <w:rsid w:val="00BF6873"/>
    <w:rsid w:val="00BF7005"/>
    <w:rsid w:val="00BF706A"/>
    <w:rsid w:val="00BF71CF"/>
    <w:rsid w:val="00BF75FE"/>
    <w:rsid w:val="00BF7780"/>
    <w:rsid w:val="00BF7937"/>
    <w:rsid w:val="00BF7B2D"/>
    <w:rsid w:val="00BF7E56"/>
    <w:rsid w:val="00C00535"/>
    <w:rsid w:val="00C005B7"/>
    <w:rsid w:val="00C008D8"/>
    <w:rsid w:val="00C00E84"/>
    <w:rsid w:val="00C00EA4"/>
    <w:rsid w:val="00C00EDB"/>
    <w:rsid w:val="00C01092"/>
    <w:rsid w:val="00C0139D"/>
    <w:rsid w:val="00C014C3"/>
    <w:rsid w:val="00C016E9"/>
    <w:rsid w:val="00C01D24"/>
    <w:rsid w:val="00C02392"/>
    <w:rsid w:val="00C02513"/>
    <w:rsid w:val="00C0336F"/>
    <w:rsid w:val="00C034DD"/>
    <w:rsid w:val="00C036AA"/>
    <w:rsid w:val="00C03E9D"/>
    <w:rsid w:val="00C03FEC"/>
    <w:rsid w:val="00C042FE"/>
    <w:rsid w:val="00C043D0"/>
    <w:rsid w:val="00C0440A"/>
    <w:rsid w:val="00C0472E"/>
    <w:rsid w:val="00C04830"/>
    <w:rsid w:val="00C04C2C"/>
    <w:rsid w:val="00C04DFC"/>
    <w:rsid w:val="00C04E66"/>
    <w:rsid w:val="00C050FF"/>
    <w:rsid w:val="00C05A20"/>
    <w:rsid w:val="00C05C95"/>
    <w:rsid w:val="00C06276"/>
    <w:rsid w:val="00C06444"/>
    <w:rsid w:val="00C06627"/>
    <w:rsid w:val="00C067D5"/>
    <w:rsid w:val="00C06B89"/>
    <w:rsid w:val="00C06FED"/>
    <w:rsid w:val="00C070C7"/>
    <w:rsid w:val="00C0718B"/>
    <w:rsid w:val="00C071EA"/>
    <w:rsid w:val="00C07493"/>
    <w:rsid w:val="00C075C8"/>
    <w:rsid w:val="00C07679"/>
    <w:rsid w:val="00C076ED"/>
    <w:rsid w:val="00C077B2"/>
    <w:rsid w:val="00C0784A"/>
    <w:rsid w:val="00C07A6A"/>
    <w:rsid w:val="00C07B03"/>
    <w:rsid w:val="00C07DFE"/>
    <w:rsid w:val="00C07E3F"/>
    <w:rsid w:val="00C07F0F"/>
    <w:rsid w:val="00C1006E"/>
    <w:rsid w:val="00C10293"/>
    <w:rsid w:val="00C102C6"/>
    <w:rsid w:val="00C10A92"/>
    <w:rsid w:val="00C10DD3"/>
    <w:rsid w:val="00C118F7"/>
    <w:rsid w:val="00C1205F"/>
    <w:rsid w:val="00C12062"/>
    <w:rsid w:val="00C12684"/>
    <w:rsid w:val="00C1281E"/>
    <w:rsid w:val="00C12AEF"/>
    <w:rsid w:val="00C12B10"/>
    <w:rsid w:val="00C12BC1"/>
    <w:rsid w:val="00C12D0A"/>
    <w:rsid w:val="00C130D7"/>
    <w:rsid w:val="00C1314C"/>
    <w:rsid w:val="00C131F7"/>
    <w:rsid w:val="00C136AB"/>
    <w:rsid w:val="00C1373A"/>
    <w:rsid w:val="00C13B8A"/>
    <w:rsid w:val="00C140AD"/>
    <w:rsid w:val="00C14339"/>
    <w:rsid w:val="00C143DA"/>
    <w:rsid w:val="00C143F2"/>
    <w:rsid w:val="00C146C3"/>
    <w:rsid w:val="00C14729"/>
    <w:rsid w:val="00C147A7"/>
    <w:rsid w:val="00C14847"/>
    <w:rsid w:val="00C1502D"/>
    <w:rsid w:val="00C153EE"/>
    <w:rsid w:val="00C154F8"/>
    <w:rsid w:val="00C1583F"/>
    <w:rsid w:val="00C15AB7"/>
    <w:rsid w:val="00C15B2D"/>
    <w:rsid w:val="00C15C4E"/>
    <w:rsid w:val="00C16148"/>
    <w:rsid w:val="00C16311"/>
    <w:rsid w:val="00C169B9"/>
    <w:rsid w:val="00C16A05"/>
    <w:rsid w:val="00C16AA6"/>
    <w:rsid w:val="00C16B5E"/>
    <w:rsid w:val="00C16B6D"/>
    <w:rsid w:val="00C16DA3"/>
    <w:rsid w:val="00C16DEF"/>
    <w:rsid w:val="00C16E09"/>
    <w:rsid w:val="00C16F5B"/>
    <w:rsid w:val="00C1760B"/>
    <w:rsid w:val="00C1781F"/>
    <w:rsid w:val="00C17A4D"/>
    <w:rsid w:val="00C17B86"/>
    <w:rsid w:val="00C200F7"/>
    <w:rsid w:val="00C20334"/>
    <w:rsid w:val="00C205B9"/>
    <w:rsid w:val="00C20819"/>
    <w:rsid w:val="00C20CB6"/>
    <w:rsid w:val="00C20DB6"/>
    <w:rsid w:val="00C20DF2"/>
    <w:rsid w:val="00C20E9C"/>
    <w:rsid w:val="00C214C1"/>
    <w:rsid w:val="00C2156B"/>
    <w:rsid w:val="00C21E07"/>
    <w:rsid w:val="00C21FAD"/>
    <w:rsid w:val="00C22537"/>
    <w:rsid w:val="00C225C8"/>
    <w:rsid w:val="00C225D7"/>
    <w:rsid w:val="00C22862"/>
    <w:rsid w:val="00C22EDC"/>
    <w:rsid w:val="00C2300B"/>
    <w:rsid w:val="00C2330F"/>
    <w:rsid w:val="00C23929"/>
    <w:rsid w:val="00C23AA3"/>
    <w:rsid w:val="00C23AE1"/>
    <w:rsid w:val="00C23D09"/>
    <w:rsid w:val="00C24238"/>
    <w:rsid w:val="00C24346"/>
    <w:rsid w:val="00C2479C"/>
    <w:rsid w:val="00C2488B"/>
    <w:rsid w:val="00C24D10"/>
    <w:rsid w:val="00C250A5"/>
    <w:rsid w:val="00C251D2"/>
    <w:rsid w:val="00C2525B"/>
    <w:rsid w:val="00C2526D"/>
    <w:rsid w:val="00C25273"/>
    <w:rsid w:val="00C25526"/>
    <w:rsid w:val="00C2587B"/>
    <w:rsid w:val="00C25B0D"/>
    <w:rsid w:val="00C25D02"/>
    <w:rsid w:val="00C25E4D"/>
    <w:rsid w:val="00C26A4F"/>
    <w:rsid w:val="00C26A66"/>
    <w:rsid w:val="00C26DCB"/>
    <w:rsid w:val="00C26F2D"/>
    <w:rsid w:val="00C27038"/>
    <w:rsid w:val="00C27246"/>
    <w:rsid w:val="00C2741D"/>
    <w:rsid w:val="00C274C5"/>
    <w:rsid w:val="00C27547"/>
    <w:rsid w:val="00C2757E"/>
    <w:rsid w:val="00C2787C"/>
    <w:rsid w:val="00C2791B"/>
    <w:rsid w:val="00C27AF2"/>
    <w:rsid w:val="00C27C27"/>
    <w:rsid w:val="00C27E3C"/>
    <w:rsid w:val="00C27E8A"/>
    <w:rsid w:val="00C27F2A"/>
    <w:rsid w:val="00C27FE5"/>
    <w:rsid w:val="00C30316"/>
    <w:rsid w:val="00C30441"/>
    <w:rsid w:val="00C30504"/>
    <w:rsid w:val="00C30CE4"/>
    <w:rsid w:val="00C30DCD"/>
    <w:rsid w:val="00C31015"/>
    <w:rsid w:val="00C31083"/>
    <w:rsid w:val="00C31494"/>
    <w:rsid w:val="00C319F1"/>
    <w:rsid w:val="00C31A6A"/>
    <w:rsid w:val="00C31C40"/>
    <w:rsid w:val="00C31D3D"/>
    <w:rsid w:val="00C31FB6"/>
    <w:rsid w:val="00C320E8"/>
    <w:rsid w:val="00C32259"/>
    <w:rsid w:val="00C33162"/>
    <w:rsid w:val="00C3340B"/>
    <w:rsid w:val="00C33474"/>
    <w:rsid w:val="00C334A8"/>
    <w:rsid w:val="00C3367F"/>
    <w:rsid w:val="00C336F3"/>
    <w:rsid w:val="00C336F9"/>
    <w:rsid w:val="00C3445E"/>
    <w:rsid w:val="00C344A6"/>
    <w:rsid w:val="00C348E8"/>
    <w:rsid w:val="00C34A99"/>
    <w:rsid w:val="00C34C03"/>
    <w:rsid w:val="00C34F2B"/>
    <w:rsid w:val="00C352BC"/>
    <w:rsid w:val="00C35334"/>
    <w:rsid w:val="00C3540E"/>
    <w:rsid w:val="00C35545"/>
    <w:rsid w:val="00C35588"/>
    <w:rsid w:val="00C3560D"/>
    <w:rsid w:val="00C3571A"/>
    <w:rsid w:val="00C3584C"/>
    <w:rsid w:val="00C358D7"/>
    <w:rsid w:val="00C35A50"/>
    <w:rsid w:val="00C35B0B"/>
    <w:rsid w:val="00C35E61"/>
    <w:rsid w:val="00C35ECF"/>
    <w:rsid w:val="00C3633F"/>
    <w:rsid w:val="00C3635D"/>
    <w:rsid w:val="00C365D6"/>
    <w:rsid w:val="00C36DE3"/>
    <w:rsid w:val="00C37255"/>
    <w:rsid w:val="00C3728D"/>
    <w:rsid w:val="00C372B5"/>
    <w:rsid w:val="00C375E6"/>
    <w:rsid w:val="00C37E44"/>
    <w:rsid w:val="00C37F7C"/>
    <w:rsid w:val="00C40584"/>
    <w:rsid w:val="00C40797"/>
    <w:rsid w:val="00C40BBF"/>
    <w:rsid w:val="00C40C23"/>
    <w:rsid w:val="00C40D02"/>
    <w:rsid w:val="00C40E99"/>
    <w:rsid w:val="00C40FA9"/>
    <w:rsid w:val="00C410E0"/>
    <w:rsid w:val="00C41239"/>
    <w:rsid w:val="00C41811"/>
    <w:rsid w:val="00C41C84"/>
    <w:rsid w:val="00C41CE2"/>
    <w:rsid w:val="00C41E78"/>
    <w:rsid w:val="00C41F46"/>
    <w:rsid w:val="00C41FC1"/>
    <w:rsid w:val="00C4205F"/>
    <w:rsid w:val="00C42068"/>
    <w:rsid w:val="00C42096"/>
    <w:rsid w:val="00C4231A"/>
    <w:rsid w:val="00C423FA"/>
    <w:rsid w:val="00C425C3"/>
    <w:rsid w:val="00C42884"/>
    <w:rsid w:val="00C42B0E"/>
    <w:rsid w:val="00C42EF7"/>
    <w:rsid w:val="00C42F34"/>
    <w:rsid w:val="00C42FEE"/>
    <w:rsid w:val="00C4333A"/>
    <w:rsid w:val="00C435F8"/>
    <w:rsid w:val="00C4370A"/>
    <w:rsid w:val="00C4388D"/>
    <w:rsid w:val="00C43B4D"/>
    <w:rsid w:val="00C43CDB"/>
    <w:rsid w:val="00C43D38"/>
    <w:rsid w:val="00C440A6"/>
    <w:rsid w:val="00C443C5"/>
    <w:rsid w:val="00C44522"/>
    <w:rsid w:val="00C44706"/>
    <w:rsid w:val="00C44896"/>
    <w:rsid w:val="00C44D04"/>
    <w:rsid w:val="00C44E96"/>
    <w:rsid w:val="00C45413"/>
    <w:rsid w:val="00C45456"/>
    <w:rsid w:val="00C45CA5"/>
    <w:rsid w:val="00C4600A"/>
    <w:rsid w:val="00C461C9"/>
    <w:rsid w:val="00C4630A"/>
    <w:rsid w:val="00C46747"/>
    <w:rsid w:val="00C46797"/>
    <w:rsid w:val="00C46A2E"/>
    <w:rsid w:val="00C46BC1"/>
    <w:rsid w:val="00C46C21"/>
    <w:rsid w:val="00C46D95"/>
    <w:rsid w:val="00C47004"/>
    <w:rsid w:val="00C476B7"/>
    <w:rsid w:val="00C47A37"/>
    <w:rsid w:val="00C47C90"/>
    <w:rsid w:val="00C47DC0"/>
    <w:rsid w:val="00C47E31"/>
    <w:rsid w:val="00C47FA6"/>
    <w:rsid w:val="00C50AC0"/>
    <w:rsid w:val="00C50B2C"/>
    <w:rsid w:val="00C50B41"/>
    <w:rsid w:val="00C50CA9"/>
    <w:rsid w:val="00C50CC6"/>
    <w:rsid w:val="00C510E0"/>
    <w:rsid w:val="00C5131D"/>
    <w:rsid w:val="00C514BF"/>
    <w:rsid w:val="00C517D1"/>
    <w:rsid w:val="00C518D3"/>
    <w:rsid w:val="00C518F7"/>
    <w:rsid w:val="00C51B15"/>
    <w:rsid w:val="00C51B4E"/>
    <w:rsid w:val="00C51FFA"/>
    <w:rsid w:val="00C52023"/>
    <w:rsid w:val="00C52048"/>
    <w:rsid w:val="00C521D0"/>
    <w:rsid w:val="00C529FF"/>
    <w:rsid w:val="00C52BC6"/>
    <w:rsid w:val="00C52D32"/>
    <w:rsid w:val="00C53191"/>
    <w:rsid w:val="00C5342F"/>
    <w:rsid w:val="00C534D7"/>
    <w:rsid w:val="00C536D3"/>
    <w:rsid w:val="00C536F5"/>
    <w:rsid w:val="00C53791"/>
    <w:rsid w:val="00C537AE"/>
    <w:rsid w:val="00C539A7"/>
    <w:rsid w:val="00C539D6"/>
    <w:rsid w:val="00C54086"/>
    <w:rsid w:val="00C543C1"/>
    <w:rsid w:val="00C54456"/>
    <w:rsid w:val="00C546AC"/>
    <w:rsid w:val="00C54862"/>
    <w:rsid w:val="00C549E4"/>
    <w:rsid w:val="00C54A4B"/>
    <w:rsid w:val="00C54AC1"/>
    <w:rsid w:val="00C54F1D"/>
    <w:rsid w:val="00C5531C"/>
    <w:rsid w:val="00C553CA"/>
    <w:rsid w:val="00C55840"/>
    <w:rsid w:val="00C55B95"/>
    <w:rsid w:val="00C55EBE"/>
    <w:rsid w:val="00C55F54"/>
    <w:rsid w:val="00C56113"/>
    <w:rsid w:val="00C56238"/>
    <w:rsid w:val="00C56365"/>
    <w:rsid w:val="00C56645"/>
    <w:rsid w:val="00C56731"/>
    <w:rsid w:val="00C56B3C"/>
    <w:rsid w:val="00C56B49"/>
    <w:rsid w:val="00C57522"/>
    <w:rsid w:val="00C5799C"/>
    <w:rsid w:val="00C57AFE"/>
    <w:rsid w:val="00C57D46"/>
    <w:rsid w:val="00C57FC5"/>
    <w:rsid w:val="00C60461"/>
    <w:rsid w:val="00C6047A"/>
    <w:rsid w:val="00C605A2"/>
    <w:rsid w:val="00C607FA"/>
    <w:rsid w:val="00C60909"/>
    <w:rsid w:val="00C609D3"/>
    <w:rsid w:val="00C60C2C"/>
    <w:rsid w:val="00C60CD0"/>
    <w:rsid w:val="00C61035"/>
    <w:rsid w:val="00C6119D"/>
    <w:rsid w:val="00C61488"/>
    <w:rsid w:val="00C614E5"/>
    <w:rsid w:val="00C615FE"/>
    <w:rsid w:val="00C61901"/>
    <w:rsid w:val="00C61AAF"/>
    <w:rsid w:val="00C61CD3"/>
    <w:rsid w:val="00C61CEE"/>
    <w:rsid w:val="00C61DC3"/>
    <w:rsid w:val="00C61F80"/>
    <w:rsid w:val="00C61FD8"/>
    <w:rsid w:val="00C62139"/>
    <w:rsid w:val="00C62364"/>
    <w:rsid w:val="00C62655"/>
    <w:rsid w:val="00C627DA"/>
    <w:rsid w:val="00C62A34"/>
    <w:rsid w:val="00C62A9E"/>
    <w:rsid w:val="00C62BEB"/>
    <w:rsid w:val="00C62D91"/>
    <w:rsid w:val="00C62E22"/>
    <w:rsid w:val="00C62F1D"/>
    <w:rsid w:val="00C63578"/>
    <w:rsid w:val="00C6359D"/>
    <w:rsid w:val="00C6364E"/>
    <w:rsid w:val="00C63913"/>
    <w:rsid w:val="00C63A4A"/>
    <w:rsid w:val="00C63CE9"/>
    <w:rsid w:val="00C63E2B"/>
    <w:rsid w:val="00C63F1E"/>
    <w:rsid w:val="00C64097"/>
    <w:rsid w:val="00C6410D"/>
    <w:rsid w:val="00C64380"/>
    <w:rsid w:val="00C64415"/>
    <w:rsid w:val="00C644E2"/>
    <w:rsid w:val="00C64756"/>
    <w:rsid w:val="00C647DF"/>
    <w:rsid w:val="00C64B73"/>
    <w:rsid w:val="00C64E7B"/>
    <w:rsid w:val="00C651E2"/>
    <w:rsid w:val="00C65253"/>
    <w:rsid w:val="00C65B1D"/>
    <w:rsid w:val="00C65C35"/>
    <w:rsid w:val="00C6660D"/>
    <w:rsid w:val="00C66647"/>
    <w:rsid w:val="00C66961"/>
    <w:rsid w:val="00C66B33"/>
    <w:rsid w:val="00C66F3A"/>
    <w:rsid w:val="00C66F62"/>
    <w:rsid w:val="00C67154"/>
    <w:rsid w:val="00C672BC"/>
    <w:rsid w:val="00C67420"/>
    <w:rsid w:val="00C67A60"/>
    <w:rsid w:val="00C70057"/>
    <w:rsid w:val="00C70252"/>
    <w:rsid w:val="00C703AC"/>
    <w:rsid w:val="00C70B8B"/>
    <w:rsid w:val="00C70CEE"/>
    <w:rsid w:val="00C71041"/>
    <w:rsid w:val="00C7114B"/>
    <w:rsid w:val="00C71229"/>
    <w:rsid w:val="00C713A4"/>
    <w:rsid w:val="00C71E13"/>
    <w:rsid w:val="00C7217B"/>
    <w:rsid w:val="00C72491"/>
    <w:rsid w:val="00C72666"/>
    <w:rsid w:val="00C72762"/>
    <w:rsid w:val="00C72777"/>
    <w:rsid w:val="00C72D1D"/>
    <w:rsid w:val="00C72E8A"/>
    <w:rsid w:val="00C73133"/>
    <w:rsid w:val="00C73479"/>
    <w:rsid w:val="00C73C79"/>
    <w:rsid w:val="00C73DAF"/>
    <w:rsid w:val="00C73FE3"/>
    <w:rsid w:val="00C74515"/>
    <w:rsid w:val="00C745B7"/>
    <w:rsid w:val="00C74612"/>
    <w:rsid w:val="00C74A38"/>
    <w:rsid w:val="00C75197"/>
    <w:rsid w:val="00C755C7"/>
    <w:rsid w:val="00C7566E"/>
    <w:rsid w:val="00C75E35"/>
    <w:rsid w:val="00C76185"/>
    <w:rsid w:val="00C7626C"/>
    <w:rsid w:val="00C763B2"/>
    <w:rsid w:val="00C7695C"/>
    <w:rsid w:val="00C76B3F"/>
    <w:rsid w:val="00C76EA1"/>
    <w:rsid w:val="00C76F12"/>
    <w:rsid w:val="00C770D1"/>
    <w:rsid w:val="00C771A0"/>
    <w:rsid w:val="00C772B8"/>
    <w:rsid w:val="00C77364"/>
    <w:rsid w:val="00C776C0"/>
    <w:rsid w:val="00C7770C"/>
    <w:rsid w:val="00C77B26"/>
    <w:rsid w:val="00C77BF1"/>
    <w:rsid w:val="00C77D02"/>
    <w:rsid w:val="00C77D3B"/>
    <w:rsid w:val="00C80205"/>
    <w:rsid w:val="00C8080A"/>
    <w:rsid w:val="00C8094B"/>
    <w:rsid w:val="00C810DA"/>
    <w:rsid w:val="00C810F0"/>
    <w:rsid w:val="00C815E3"/>
    <w:rsid w:val="00C81702"/>
    <w:rsid w:val="00C817D9"/>
    <w:rsid w:val="00C817DB"/>
    <w:rsid w:val="00C81A39"/>
    <w:rsid w:val="00C81FBF"/>
    <w:rsid w:val="00C823E0"/>
    <w:rsid w:val="00C828A6"/>
    <w:rsid w:val="00C82955"/>
    <w:rsid w:val="00C82BC6"/>
    <w:rsid w:val="00C82CA8"/>
    <w:rsid w:val="00C82DEF"/>
    <w:rsid w:val="00C82EEA"/>
    <w:rsid w:val="00C83744"/>
    <w:rsid w:val="00C83BE8"/>
    <w:rsid w:val="00C83BE9"/>
    <w:rsid w:val="00C83C8F"/>
    <w:rsid w:val="00C83FF5"/>
    <w:rsid w:val="00C8408C"/>
    <w:rsid w:val="00C841DA"/>
    <w:rsid w:val="00C845FA"/>
    <w:rsid w:val="00C8465A"/>
    <w:rsid w:val="00C84CA6"/>
    <w:rsid w:val="00C853AE"/>
    <w:rsid w:val="00C854FD"/>
    <w:rsid w:val="00C85623"/>
    <w:rsid w:val="00C857C5"/>
    <w:rsid w:val="00C85BB3"/>
    <w:rsid w:val="00C85BBC"/>
    <w:rsid w:val="00C85D8D"/>
    <w:rsid w:val="00C86206"/>
    <w:rsid w:val="00C86221"/>
    <w:rsid w:val="00C86251"/>
    <w:rsid w:val="00C8630F"/>
    <w:rsid w:val="00C86653"/>
    <w:rsid w:val="00C86817"/>
    <w:rsid w:val="00C86F6D"/>
    <w:rsid w:val="00C87333"/>
    <w:rsid w:val="00C87679"/>
    <w:rsid w:val="00C878DF"/>
    <w:rsid w:val="00C87928"/>
    <w:rsid w:val="00C87BF8"/>
    <w:rsid w:val="00C87D76"/>
    <w:rsid w:val="00C87DA9"/>
    <w:rsid w:val="00C87E05"/>
    <w:rsid w:val="00C9068E"/>
    <w:rsid w:val="00C90890"/>
    <w:rsid w:val="00C90A66"/>
    <w:rsid w:val="00C90AD5"/>
    <w:rsid w:val="00C90B5C"/>
    <w:rsid w:val="00C90BD3"/>
    <w:rsid w:val="00C90F81"/>
    <w:rsid w:val="00C91030"/>
    <w:rsid w:val="00C912D3"/>
    <w:rsid w:val="00C91350"/>
    <w:rsid w:val="00C915D3"/>
    <w:rsid w:val="00C9166B"/>
    <w:rsid w:val="00C917EE"/>
    <w:rsid w:val="00C919C1"/>
    <w:rsid w:val="00C91C2C"/>
    <w:rsid w:val="00C9285E"/>
    <w:rsid w:val="00C9292A"/>
    <w:rsid w:val="00C929ED"/>
    <w:rsid w:val="00C92A37"/>
    <w:rsid w:val="00C92AE9"/>
    <w:rsid w:val="00C92BBF"/>
    <w:rsid w:val="00C92C34"/>
    <w:rsid w:val="00C92CED"/>
    <w:rsid w:val="00C92F3C"/>
    <w:rsid w:val="00C9355E"/>
    <w:rsid w:val="00C935EE"/>
    <w:rsid w:val="00C93609"/>
    <w:rsid w:val="00C9364E"/>
    <w:rsid w:val="00C93CA3"/>
    <w:rsid w:val="00C93E32"/>
    <w:rsid w:val="00C93F50"/>
    <w:rsid w:val="00C93F51"/>
    <w:rsid w:val="00C93FF2"/>
    <w:rsid w:val="00C94095"/>
    <w:rsid w:val="00C94170"/>
    <w:rsid w:val="00C94222"/>
    <w:rsid w:val="00C94665"/>
    <w:rsid w:val="00C94879"/>
    <w:rsid w:val="00C94B35"/>
    <w:rsid w:val="00C94B4E"/>
    <w:rsid w:val="00C94C22"/>
    <w:rsid w:val="00C94C64"/>
    <w:rsid w:val="00C95191"/>
    <w:rsid w:val="00C9539B"/>
    <w:rsid w:val="00C9539E"/>
    <w:rsid w:val="00C95503"/>
    <w:rsid w:val="00C9573C"/>
    <w:rsid w:val="00C95775"/>
    <w:rsid w:val="00C958AB"/>
    <w:rsid w:val="00C95954"/>
    <w:rsid w:val="00C95D92"/>
    <w:rsid w:val="00C9650F"/>
    <w:rsid w:val="00C966FE"/>
    <w:rsid w:val="00C96A23"/>
    <w:rsid w:val="00C96C52"/>
    <w:rsid w:val="00C971B2"/>
    <w:rsid w:val="00C9733E"/>
    <w:rsid w:val="00C97409"/>
    <w:rsid w:val="00C97544"/>
    <w:rsid w:val="00C97692"/>
    <w:rsid w:val="00C97BFC"/>
    <w:rsid w:val="00C97FBA"/>
    <w:rsid w:val="00CA068E"/>
    <w:rsid w:val="00CA071E"/>
    <w:rsid w:val="00CA08C7"/>
    <w:rsid w:val="00CA09FC"/>
    <w:rsid w:val="00CA0C50"/>
    <w:rsid w:val="00CA0CBB"/>
    <w:rsid w:val="00CA0D9E"/>
    <w:rsid w:val="00CA1199"/>
    <w:rsid w:val="00CA1337"/>
    <w:rsid w:val="00CA1492"/>
    <w:rsid w:val="00CA167E"/>
    <w:rsid w:val="00CA1B86"/>
    <w:rsid w:val="00CA1D7F"/>
    <w:rsid w:val="00CA1E5E"/>
    <w:rsid w:val="00CA205A"/>
    <w:rsid w:val="00CA216A"/>
    <w:rsid w:val="00CA2346"/>
    <w:rsid w:val="00CA252D"/>
    <w:rsid w:val="00CA266E"/>
    <w:rsid w:val="00CA287B"/>
    <w:rsid w:val="00CA2A52"/>
    <w:rsid w:val="00CA2D3E"/>
    <w:rsid w:val="00CA2D72"/>
    <w:rsid w:val="00CA2E9B"/>
    <w:rsid w:val="00CA3117"/>
    <w:rsid w:val="00CA312A"/>
    <w:rsid w:val="00CA346F"/>
    <w:rsid w:val="00CA3574"/>
    <w:rsid w:val="00CA3914"/>
    <w:rsid w:val="00CA3A59"/>
    <w:rsid w:val="00CA3BDA"/>
    <w:rsid w:val="00CA4116"/>
    <w:rsid w:val="00CA41DB"/>
    <w:rsid w:val="00CA43D6"/>
    <w:rsid w:val="00CA43E3"/>
    <w:rsid w:val="00CA448E"/>
    <w:rsid w:val="00CA4589"/>
    <w:rsid w:val="00CA4D57"/>
    <w:rsid w:val="00CA4E06"/>
    <w:rsid w:val="00CA4EDE"/>
    <w:rsid w:val="00CA5037"/>
    <w:rsid w:val="00CA513B"/>
    <w:rsid w:val="00CA53BC"/>
    <w:rsid w:val="00CA57C0"/>
    <w:rsid w:val="00CA58B8"/>
    <w:rsid w:val="00CA58EE"/>
    <w:rsid w:val="00CA5A84"/>
    <w:rsid w:val="00CA5A8E"/>
    <w:rsid w:val="00CA5EC3"/>
    <w:rsid w:val="00CA6016"/>
    <w:rsid w:val="00CA6106"/>
    <w:rsid w:val="00CA6194"/>
    <w:rsid w:val="00CA6317"/>
    <w:rsid w:val="00CA64D0"/>
    <w:rsid w:val="00CA654D"/>
    <w:rsid w:val="00CA6886"/>
    <w:rsid w:val="00CA6A2B"/>
    <w:rsid w:val="00CA6F37"/>
    <w:rsid w:val="00CA709B"/>
    <w:rsid w:val="00CA7136"/>
    <w:rsid w:val="00CA72E5"/>
    <w:rsid w:val="00CA7685"/>
    <w:rsid w:val="00CA7DBC"/>
    <w:rsid w:val="00CA7E59"/>
    <w:rsid w:val="00CA7F49"/>
    <w:rsid w:val="00CB021D"/>
    <w:rsid w:val="00CB05B2"/>
    <w:rsid w:val="00CB07DA"/>
    <w:rsid w:val="00CB086D"/>
    <w:rsid w:val="00CB08F6"/>
    <w:rsid w:val="00CB10AD"/>
    <w:rsid w:val="00CB14D1"/>
    <w:rsid w:val="00CB1639"/>
    <w:rsid w:val="00CB1826"/>
    <w:rsid w:val="00CB191C"/>
    <w:rsid w:val="00CB1B28"/>
    <w:rsid w:val="00CB1D51"/>
    <w:rsid w:val="00CB2113"/>
    <w:rsid w:val="00CB2254"/>
    <w:rsid w:val="00CB22DB"/>
    <w:rsid w:val="00CB2345"/>
    <w:rsid w:val="00CB25C9"/>
    <w:rsid w:val="00CB260F"/>
    <w:rsid w:val="00CB26C2"/>
    <w:rsid w:val="00CB26F9"/>
    <w:rsid w:val="00CB28EA"/>
    <w:rsid w:val="00CB2AA4"/>
    <w:rsid w:val="00CB2B32"/>
    <w:rsid w:val="00CB2CD2"/>
    <w:rsid w:val="00CB2F7C"/>
    <w:rsid w:val="00CB3098"/>
    <w:rsid w:val="00CB30D0"/>
    <w:rsid w:val="00CB32B8"/>
    <w:rsid w:val="00CB3AA4"/>
    <w:rsid w:val="00CB3AF9"/>
    <w:rsid w:val="00CB3BD6"/>
    <w:rsid w:val="00CB3C3E"/>
    <w:rsid w:val="00CB3D2E"/>
    <w:rsid w:val="00CB410F"/>
    <w:rsid w:val="00CB4369"/>
    <w:rsid w:val="00CB44D2"/>
    <w:rsid w:val="00CB455D"/>
    <w:rsid w:val="00CB4660"/>
    <w:rsid w:val="00CB468A"/>
    <w:rsid w:val="00CB46A2"/>
    <w:rsid w:val="00CB4784"/>
    <w:rsid w:val="00CB48C4"/>
    <w:rsid w:val="00CB49A9"/>
    <w:rsid w:val="00CB4C0D"/>
    <w:rsid w:val="00CB4DDE"/>
    <w:rsid w:val="00CB51A6"/>
    <w:rsid w:val="00CB553C"/>
    <w:rsid w:val="00CB566F"/>
    <w:rsid w:val="00CB57FC"/>
    <w:rsid w:val="00CB5B6C"/>
    <w:rsid w:val="00CB5BA5"/>
    <w:rsid w:val="00CB5C03"/>
    <w:rsid w:val="00CB5EBD"/>
    <w:rsid w:val="00CB5F5B"/>
    <w:rsid w:val="00CB60D2"/>
    <w:rsid w:val="00CB61F1"/>
    <w:rsid w:val="00CB6326"/>
    <w:rsid w:val="00CB63EC"/>
    <w:rsid w:val="00CB6498"/>
    <w:rsid w:val="00CB64E0"/>
    <w:rsid w:val="00CB65D4"/>
    <w:rsid w:val="00CB665E"/>
    <w:rsid w:val="00CB678C"/>
    <w:rsid w:val="00CB6809"/>
    <w:rsid w:val="00CB6A3B"/>
    <w:rsid w:val="00CB6A92"/>
    <w:rsid w:val="00CB71EE"/>
    <w:rsid w:val="00CB77E9"/>
    <w:rsid w:val="00CB7CF7"/>
    <w:rsid w:val="00CB7D11"/>
    <w:rsid w:val="00CC0498"/>
    <w:rsid w:val="00CC0688"/>
    <w:rsid w:val="00CC0776"/>
    <w:rsid w:val="00CC0B10"/>
    <w:rsid w:val="00CC0BF4"/>
    <w:rsid w:val="00CC15D9"/>
    <w:rsid w:val="00CC1944"/>
    <w:rsid w:val="00CC19BE"/>
    <w:rsid w:val="00CC1ADF"/>
    <w:rsid w:val="00CC1ECD"/>
    <w:rsid w:val="00CC1FB4"/>
    <w:rsid w:val="00CC2425"/>
    <w:rsid w:val="00CC2460"/>
    <w:rsid w:val="00CC25CA"/>
    <w:rsid w:val="00CC265F"/>
    <w:rsid w:val="00CC2666"/>
    <w:rsid w:val="00CC269D"/>
    <w:rsid w:val="00CC296C"/>
    <w:rsid w:val="00CC2AD2"/>
    <w:rsid w:val="00CC2C99"/>
    <w:rsid w:val="00CC3138"/>
    <w:rsid w:val="00CC31D4"/>
    <w:rsid w:val="00CC31F7"/>
    <w:rsid w:val="00CC361B"/>
    <w:rsid w:val="00CC380C"/>
    <w:rsid w:val="00CC3D96"/>
    <w:rsid w:val="00CC4484"/>
    <w:rsid w:val="00CC4953"/>
    <w:rsid w:val="00CC4DA0"/>
    <w:rsid w:val="00CC4FB2"/>
    <w:rsid w:val="00CC534E"/>
    <w:rsid w:val="00CC5470"/>
    <w:rsid w:val="00CC5697"/>
    <w:rsid w:val="00CC580F"/>
    <w:rsid w:val="00CC5876"/>
    <w:rsid w:val="00CC5AF3"/>
    <w:rsid w:val="00CC5B12"/>
    <w:rsid w:val="00CC5D00"/>
    <w:rsid w:val="00CC5E8D"/>
    <w:rsid w:val="00CC62E9"/>
    <w:rsid w:val="00CC63C6"/>
    <w:rsid w:val="00CC68A5"/>
    <w:rsid w:val="00CC6A9B"/>
    <w:rsid w:val="00CC6AC6"/>
    <w:rsid w:val="00CC6CCF"/>
    <w:rsid w:val="00CC6E03"/>
    <w:rsid w:val="00CC6EA8"/>
    <w:rsid w:val="00CC6FB8"/>
    <w:rsid w:val="00CC735C"/>
    <w:rsid w:val="00CC73D4"/>
    <w:rsid w:val="00CC7427"/>
    <w:rsid w:val="00CC7785"/>
    <w:rsid w:val="00CC7B44"/>
    <w:rsid w:val="00CC7D95"/>
    <w:rsid w:val="00CD00D0"/>
    <w:rsid w:val="00CD02E1"/>
    <w:rsid w:val="00CD03DE"/>
    <w:rsid w:val="00CD0974"/>
    <w:rsid w:val="00CD0A45"/>
    <w:rsid w:val="00CD10D8"/>
    <w:rsid w:val="00CD11DD"/>
    <w:rsid w:val="00CD1788"/>
    <w:rsid w:val="00CD1ADF"/>
    <w:rsid w:val="00CD1CBD"/>
    <w:rsid w:val="00CD1E94"/>
    <w:rsid w:val="00CD2125"/>
    <w:rsid w:val="00CD26F3"/>
    <w:rsid w:val="00CD2A59"/>
    <w:rsid w:val="00CD2AA3"/>
    <w:rsid w:val="00CD2B8F"/>
    <w:rsid w:val="00CD2C9B"/>
    <w:rsid w:val="00CD2EEB"/>
    <w:rsid w:val="00CD2FE0"/>
    <w:rsid w:val="00CD3070"/>
    <w:rsid w:val="00CD30F6"/>
    <w:rsid w:val="00CD3296"/>
    <w:rsid w:val="00CD338F"/>
    <w:rsid w:val="00CD3435"/>
    <w:rsid w:val="00CD37EB"/>
    <w:rsid w:val="00CD38A5"/>
    <w:rsid w:val="00CD3A32"/>
    <w:rsid w:val="00CD3B39"/>
    <w:rsid w:val="00CD3BBD"/>
    <w:rsid w:val="00CD3E11"/>
    <w:rsid w:val="00CD428E"/>
    <w:rsid w:val="00CD4291"/>
    <w:rsid w:val="00CD44F7"/>
    <w:rsid w:val="00CD4512"/>
    <w:rsid w:val="00CD49AF"/>
    <w:rsid w:val="00CD49CF"/>
    <w:rsid w:val="00CD4A03"/>
    <w:rsid w:val="00CD4BC5"/>
    <w:rsid w:val="00CD4D66"/>
    <w:rsid w:val="00CD4EC1"/>
    <w:rsid w:val="00CD5154"/>
    <w:rsid w:val="00CD5B2C"/>
    <w:rsid w:val="00CD5B85"/>
    <w:rsid w:val="00CD69A7"/>
    <w:rsid w:val="00CD6D73"/>
    <w:rsid w:val="00CD71EE"/>
    <w:rsid w:val="00CD72DD"/>
    <w:rsid w:val="00CD7389"/>
    <w:rsid w:val="00CD73B9"/>
    <w:rsid w:val="00CD75AE"/>
    <w:rsid w:val="00CD75C9"/>
    <w:rsid w:val="00CD77ED"/>
    <w:rsid w:val="00CD798C"/>
    <w:rsid w:val="00CD7A8A"/>
    <w:rsid w:val="00CD7CA7"/>
    <w:rsid w:val="00CD7D7A"/>
    <w:rsid w:val="00CD7DD3"/>
    <w:rsid w:val="00CD7EF5"/>
    <w:rsid w:val="00CE05A5"/>
    <w:rsid w:val="00CE087B"/>
    <w:rsid w:val="00CE0A73"/>
    <w:rsid w:val="00CE0F2B"/>
    <w:rsid w:val="00CE12DA"/>
    <w:rsid w:val="00CE1362"/>
    <w:rsid w:val="00CE144F"/>
    <w:rsid w:val="00CE1791"/>
    <w:rsid w:val="00CE1AB1"/>
    <w:rsid w:val="00CE1B56"/>
    <w:rsid w:val="00CE2349"/>
    <w:rsid w:val="00CE23F6"/>
    <w:rsid w:val="00CE2453"/>
    <w:rsid w:val="00CE2740"/>
    <w:rsid w:val="00CE28AF"/>
    <w:rsid w:val="00CE2B5A"/>
    <w:rsid w:val="00CE2D8E"/>
    <w:rsid w:val="00CE2ECD"/>
    <w:rsid w:val="00CE3098"/>
    <w:rsid w:val="00CE3440"/>
    <w:rsid w:val="00CE36A9"/>
    <w:rsid w:val="00CE37C9"/>
    <w:rsid w:val="00CE3872"/>
    <w:rsid w:val="00CE39AF"/>
    <w:rsid w:val="00CE3FE3"/>
    <w:rsid w:val="00CE4028"/>
    <w:rsid w:val="00CE46FD"/>
    <w:rsid w:val="00CE4879"/>
    <w:rsid w:val="00CE4AE0"/>
    <w:rsid w:val="00CE4B8F"/>
    <w:rsid w:val="00CE4BC4"/>
    <w:rsid w:val="00CE4D15"/>
    <w:rsid w:val="00CE5859"/>
    <w:rsid w:val="00CE5B8A"/>
    <w:rsid w:val="00CE5F64"/>
    <w:rsid w:val="00CE633D"/>
    <w:rsid w:val="00CE63A4"/>
    <w:rsid w:val="00CE65B5"/>
    <w:rsid w:val="00CE6770"/>
    <w:rsid w:val="00CE67F1"/>
    <w:rsid w:val="00CE68A2"/>
    <w:rsid w:val="00CE6938"/>
    <w:rsid w:val="00CE7432"/>
    <w:rsid w:val="00CE76BB"/>
    <w:rsid w:val="00CE7781"/>
    <w:rsid w:val="00CF0189"/>
    <w:rsid w:val="00CF0419"/>
    <w:rsid w:val="00CF07C4"/>
    <w:rsid w:val="00CF0871"/>
    <w:rsid w:val="00CF0C11"/>
    <w:rsid w:val="00CF0CBB"/>
    <w:rsid w:val="00CF123B"/>
    <w:rsid w:val="00CF15AB"/>
    <w:rsid w:val="00CF1984"/>
    <w:rsid w:val="00CF1C27"/>
    <w:rsid w:val="00CF2145"/>
    <w:rsid w:val="00CF2419"/>
    <w:rsid w:val="00CF2636"/>
    <w:rsid w:val="00CF295E"/>
    <w:rsid w:val="00CF2BC4"/>
    <w:rsid w:val="00CF2F8F"/>
    <w:rsid w:val="00CF379C"/>
    <w:rsid w:val="00CF3881"/>
    <w:rsid w:val="00CF3C20"/>
    <w:rsid w:val="00CF3DB0"/>
    <w:rsid w:val="00CF3F91"/>
    <w:rsid w:val="00CF410E"/>
    <w:rsid w:val="00CF434A"/>
    <w:rsid w:val="00CF4593"/>
    <w:rsid w:val="00CF4718"/>
    <w:rsid w:val="00CF49F3"/>
    <w:rsid w:val="00CF500C"/>
    <w:rsid w:val="00CF5027"/>
    <w:rsid w:val="00CF51F2"/>
    <w:rsid w:val="00CF5202"/>
    <w:rsid w:val="00CF5247"/>
    <w:rsid w:val="00CF574E"/>
    <w:rsid w:val="00CF5CF6"/>
    <w:rsid w:val="00CF5D4B"/>
    <w:rsid w:val="00CF60B4"/>
    <w:rsid w:val="00CF659D"/>
    <w:rsid w:val="00CF6695"/>
    <w:rsid w:val="00CF67DC"/>
    <w:rsid w:val="00CF67E3"/>
    <w:rsid w:val="00CF6828"/>
    <w:rsid w:val="00CF68A7"/>
    <w:rsid w:val="00CF6A1E"/>
    <w:rsid w:val="00CF6BA8"/>
    <w:rsid w:val="00CF6C23"/>
    <w:rsid w:val="00CF6FAD"/>
    <w:rsid w:val="00CF7533"/>
    <w:rsid w:val="00CF75E8"/>
    <w:rsid w:val="00CF7662"/>
    <w:rsid w:val="00CF78B9"/>
    <w:rsid w:val="00CF7BF8"/>
    <w:rsid w:val="00CF7F58"/>
    <w:rsid w:val="00D00062"/>
    <w:rsid w:val="00D0014A"/>
    <w:rsid w:val="00D00308"/>
    <w:rsid w:val="00D006A7"/>
    <w:rsid w:val="00D00787"/>
    <w:rsid w:val="00D00916"/>
    <w:rsid w:val="00D00A06"/>
    <w:rsid w:val="00D00B0B"/>
    <w:rsid w:val="00D00DF5"/>
    <w:rsid w:val="00D010EC"/>
    <w:rsid w:val="00D010FE"/>
    <w:rsid w:val="00D01396"/>
    <w:rsid w:val="00D0177A"/>
    <w:rsid w:val="00D018A4"/>
    <w:rsid w:val="00D0194C"/>
    <w:rsid w:val="00D01B21"/>
    <w:rsid w:val="00D01B3D"/>
    <w:rsid w:val="00D01BB4"/>
    <w:rsid w:val="00D020B1"/>
    <w:rsid w:val="00D02104"/>
    <w:rsid w:val="00D02293"/>
    <w:rsid w:val="00D0271C"/>
    <w:rsid w:val="00D02736"/>
    <w:rsid w:val="00D0280E"/>
    <w:rsid w:val="00D02FFF"/>
    <w:rsid w:val="00D03164"/>
    <w:rsid w:val="00D0332E"/>
    <w:rsid w:val="00D03744"/>
    <w:rsid w:val="00D03806"/>
    <w:rsid w:val="00D038EF"/>
    <w:rsid w:val="00D039BF"/>
    <w:rsid w:val="00D03E33"/>
    <w:rsid w:val="00D04090"/>
    <w:rsid w:val="00D04347"/>
    <w:rsid w:val="00D04405"/>
    <w:rsid w:val="00D04A0A"/>
    <w:rsid w:val="00D04C8B"/>
    <w:rsid w:val="00D04F0F"/>
    <w:rsid w:val="00D04F3A"/>
    <w:rsid w:val="00D04FAE"/>
    <w:rsid w:val="00D05001"/>
    <w:rsid w:val="00D050E4"/>
    <w:rsid w:val="00D0537E"/>
    <w:rsid w:val="00D05428"/>
    <w:rsid w:val="00D05507"/>
    <w:rsid w:val="00D05722"/>
    <w:rsid w:val="00D0596B"/>
    <w:rsid w:val="00D05ECA"/>
    <w:rsid w:val="00D05ED4"/>
    <w:rsid w:val="00D0629E"/>
    <w:rsid w:val="00D06A35"/>
    <w:rsid w:val="00D06AE0"/>
    <w:rsid w:val="00D06C0A"/>
    <w:rsid w:val="00D06C63"/>
    <w:rsid w:val="00D06D73"/>
    <w:rsid w:val="00D06FB5"/>
    <w:rsid w:val="00D0704E"/>
    <w:rsid w:val="00D07160"/>
    <w:rsid w:val="00D0758C"/>
    <w:rsid w:val="00D077BB"/>
    <w:rsid w:val="00D079A2"/>
    <w:rsid w:val="00D07C66"/>
    <w:rsid w:val="00D07E96"/>
    <w:rsid w:val="00D103B5"/>
    <w:rsid w:val="00D1095B"/>
    <w:rsid w:val="00D10BAD"/>
    <w:rsid w:val="00D10D48"/>
    <w:rsid w:val="00D10F0C"/>
    <w:rsid w:val="00D10FF4"/>
    <w:rsid w:val="00D114ED"/>
    <w:rsid w:val="00D11733"/>
    <w:rsid w:val="00D11874"/>
    <w:rsid w:val="00D11C0E"/>
    <w:rsid w:val="00D11C17"/>
    <w:rsid w:val="00D11FB0"/>
    <w:rsid w:val="00D12266"/>
    <w:rsid w:val="00D1231F"/>
    <w:rsid w:val="00D12439"/>
    <w:rsid w:val="00D129EE"/>
    <w:rsid w:val="00D12A85"/>
    <w:rsid w:val="00D12EDB"/>
    <w:rsid w:val="00D132C8"/>
    <w:rsid w:val="00D134B1"/>
    <w:rsid w:val="00D137EE"/>
    <w:rsid w:val="00D1396D"/>
    <w:rsid w:val="00D13B68"/>
    <w:rsid w:val="00D13FEB"/>
    <w:rsid w:val="00D14004"/>
    <w:rsid w:val="00D14494"/>
    <w:rsid w:val="00D145B3"/>
    <w:rsid w:val="00D14BBD"/>
    <w:rsid w:val="00D14CD0"/>
    <w:rsid w:val="00D14F75"/>
    <w:rsid w:val="00D1533B"/>
    <w:rsid w:val="00D153B2"/>
    <w:rsid w:val="00D15446"/>
    <w:rsid w:val="00D157EF"/>
    <w:rsid w:val="00D15D15"/>
    <w:rsid w:val="00D15F1D"/>
    <w:rsid w:val="00D163EC"/>
    <w:rsid w:val="00D16B35"/>
    <w:rsid w:val="00D16B7A"/>
    <w:rsid w:val="00D16BFD"/>
    <w:rsid w:val="00D16BFE"/>
    <w:rsid w:val="00D16C8F"/>
    <w:rsid w:val="00D170EB"/>
    <w:rsid w:val="00D176AB"/>
    <w:rsid w:val="00D1774C"/>
    <w:rsid w:val="00D17905"/>
    <w:rsid w:val="00D17923"/>
    <w:rsid w:val="00D17C13"/>
    <w:rsid w:val="00D17C20"/>
    <w:rsid w:val="00D17DBF"/>
    <w:rsid w:val="00D2005F"/>
    <w:rsid w:val="00D20133"/>
    <w:rsid w:val="00D20153"/>
    <w:rsid w:val="00D20420"/>
    <w:rsid w:val="00D2051A"/>
    <w:rsid w:val="00D205D3"/>
    <w:rsid w:val="00D20823"/>
    <w:rsid w:val="00D20AF7"/>
    <w:rsid w:val="00D20C5C"/>
    <w:rsid w:val="00D2102B"/>
    <w:rsid w:val="00D212A0"/>
    <w:rsid w:val="00D217FB"/>
    <w:rsid w:val="00D218DB"/>
    <w:rsid w:val="00D21A30"/>
    <w:rsid w:val="00D21B82"/>
    <w:rsid w:val="00D21CE7"/>
    <w:rsid w:val="00D22034"/>
    <w:rsid w:val="00D220CF"/>
    <w:rsid w:val="00D22177"/>
    <w:rsid w:val="00D22867"/>
    <w:rsid w:val="00D2291B"/>
    <w:rsid w:val="00D23060"/>
    <w:rsid w:val="00D239C2"/>
    <w:rsid w:val="00D23ACF"/>
    <w:rsid w:val="00D23DFC"/>
    <w:rsid w:val="00D240E9"/>
    <w:rsid w:val="00D24370"/>
    <w:rsid w:val="00D2471A"/>
    <w:rsid w:val="00D24AD1"/>
    <w:rsid w:val="00D24CDD"/>
    <w:rsid w:val="00D24D5C"/>
    <w:rsid w:val="00D24E45"/>
    <w:rsid w:val="00D250F2"/>
    <w:rsid w:val="00D25360"/>
    <w:rsid w:val="00D25468"/>
    <w:rsid w:val="00D25818"/>
    <w:rsid w:val="00D259E0"/>
    <w:rsid w:val="00D25CA2"/>
    <w:rsid w:val="00D26416"/>
    <w:rsid w:val="00D26935"/>
    <w:rsid w:val="00D26A0F"/>
    <w:rsid w:val="00D26C54"/>
    <w:rsid w:val="00D26D77"/>
    <w:rsid w:val="00D26E1C"/>
    <w:rsid w:val="00D270E9"/>
    <w:rsid w:val="00D273E9"/>
    <w:rsid w:val="00D275A1"/>
    <w:rsid w:val="00D27606"/>
    <w:rsid w:val="00D278FC"/>
    <w:rsid w:val="00D27B85"/>
    <w:rsid w:val="00D27D73"/>
    <w:rsid w:val="00D27F37"/>
    <w:rsid w:val="00D30087"/>
    <w:rsid w:val="00D30590"/>
    <w:rsid w:val="00D306F5"/>
    <w:rsid w:val="00D30C97"/>
    <w:rsid w:val="00D30F0B"/>
    <w:rsid w:val="00D311D4"/>
    <w:rsid w:val="00D313CA"/>
    <w:rsid w:val="00D317EF"/>
    <w:rsid w:val="00D31862"/>
    <w:rsid w:val="00D318FA"/>
    <w:rsid w:val="00D31959"/>
    <w:rsid w:val="00D31AFD"/>
    <w:rsid w:val="00D31B51"/>
    <w:rsid w:val="00D32042"/>
    <w:rsid w:val="00D3241C"/>
    <w:rsid w:val="00D32668"/>
    <w:rsid w:val="00D327F9"/>
    <w:rsid w:val="00D32959"/>
    <w:rsid w:val="00D32A57"/>
    <w:rsid w:val="00D32E28"/>
    <w:rsid w:val="00D32E7A"/>
    <w:rsid w:val="00D32F8A"/>
    <w:rsid w:val="00D3305B"/>
    <w:rsid w:val="00D337AC"/>
    <w:rsid w:val="00D33A9B"/>
    <w:rsid w:val="00D33BE5"/>
    <w:rsid w:val="00D33C0F"/>
    <w:rsid w:val="00D33CB6"/>
    <w:rsid w:val="00D33F05"/>
    <w:rsid w:val="00D3400A"/>
    <w:rsid w:val="00D341B6"/>
    <w:rsid w:val="00D341DF"/>
    <w:rsid w:val="00D3426F"/>
    <w:rsid w:val="00D34B9E"/>
    <w:rsid w:val="00D34BE6"/>
    <w:rsid w:val="00D34FF1"/>
    <w:rsid w:val="00D351B9"/>
    <w:rsid w:val="00D351D6"/>
    <w:rsid w:val="00D35226"/>
    <w:rsid w:val="00D3526C"/>
    <w:rsid w:val="00D35299"/>
    <w:rsid w:val="00D35520"/>
    <w:rsid w:val="00D35580"/>
    <w:rsid w:val="00D35682"/>
    <w:rsid w:val="00D35778"/>
    <w:rsid w:val="00D358FD"/>
    <w:rsid w:val="00D35A91"/>
    <w:rsid w:val="00D35AEF"/>
    <w:rsid w:val="00D360CE"/>
    <w:rsid w:val="00D36615"/>
    <w:rsid w:val="00D36753"/>
    <w:rsid w:val="00D36A25"/>
    <w:rsid w:val="00D36FF4"/>
    <w:rsid w:val="00D370F0"/>
    <w:rsid w:val="00D371C3"/>
    <w:rsid w:val="00D375AA"/>
    <w:rsid w:val="00D37892"/>
    <w:rsid w:val="00D3795B"/>
    <w:rsid w:val="00D379B7"/>
    <w:rsid w:val="00D37F01"/>
    <w:rsid w:val="00D402A6"/>
    <w:rsid w:val="00D40791"/>
    <w:rsid w:val="00D4099E"/>
    <w:rsid w:val="00D40B45"/>
    <w:rsid w:val="00D40B6C"/>
    <w:rsid w:val="00D40C41"/>
    <w:rsid w:val="00D41058"/>
    <w:rsid w:val="00D41359"/>
    <w:rsid w:val="00D41424"/>
    <w:rsid w:val="00D414B7"/>
    <w:rsid w:val="00D416B7"/>
    <w:rsid w:val="00D41BD4"/>
    <w:rsid w:val="00D42009"/>
    <w:rsid w:val="00D42100"/>
    <w:rsid w:val="00D42303"/>
    <w:rsid w:val="00D423BC"/>
    <w:rsid w:val="00D42528"/>
    <w:rsid w:val="00D425FE"/>
    <w:rsid w:val="00D4291D"/>
    <w:rsid w:val="00D42BCF"/>
    <w:rsid w:val="00D433DD"/>
    <w:rsid w:val="00D43752"/>
    <w:rsid w:val="00D43CAD"/>
    <w:rsid w:val="00D43CC2"/>
    <w:rsid w:val="00D43DDC"/>
    <w:rsid w:val="00D43F70"/>
    <w:rsid w:val="00D442C4"/>
    <w:rsid w:val="00D44424"/>
    <w:rsid w:val="00D44A66"/>
    <w:rsid w:val="00D44B0B"/>
    <w:rsid w:val="00D44BC5"/>
    <w:rsid w:val="00D453EB"/>
    <w:rsid w:val="00D456CE"/>
    <w:rsid w:val="00D456DD"/>
    <w:rsid w:val="00D457A2"/>
    <w:rsid w:val="00D457CD"/>
    <w:rsid w:val="00D45877"/>
    <w:rsid w:val="00D458B2"/>
    <w:rsid w:val="00D45B61"/>
    <w:rsid w:val="00D45C4B"/>
    <w:rsid w:val="00D45DF6"/>
    <w:rsid w:val="00D4612A"/>
    <w:rsid w:val="00D464C8"/>
    <w:rsid w:val="00D464F8"/>
    <w:rsid w:val="00D46601"/>
    <w:rsid w:val="00D46E31"/>
    <w:rsid w:val="00D46E87"/>
    <w:rsid w:val="00D46EE3"/>
    <w:rsid w:val="00D476B7"/>
    <w:rsid w:val="00D47D2B"/>
    <w:rsid w:val="00D47E17"/>
    <w:rsid w:val="00D47FE4"/>
    <w:rsid w:val="00D5011D"/>
    <w:rsid w:val="00D50450"/>
    <w:rsid w:val="00D5055D"/>
    <w:rsid w:val="00D5078F"/>
    <w:rsid w:val="00D50A6D"/>
    <w:rsid w:val="00D50D27"/>
    <w:rsid w:val="00D50EDF"/>
    <w:rsid w:val="00D5143C"/>
    <w:rsid w:val="00D515B2"/>
    <w:rsid w:val="00D5163D"/>
    <w:rsid w:val="00D51785"/>
    <w:rsid w:val="00D51812"/>
    <w:rsid w:val="00D51AFD"/>
    <w:rsid w:val="00D51C5B"/>
    <w:rsid w:val="00D51DAC"/>
    <w:rsid w:val="00D51F49"/>
    <w:rsid w:val="00D51FE3"/>
    <w:rsid w:val="00D52729"/>
    <w:rsid w:val="00D52895"/>
    <w:rsid w:val="00D529C4"/>
    <w:rsid w:val="00D52B7C"/>
    <w:rsid w:val="00D52BEC"/>
    <w:rsid w:val="00D52CB3"/>
    <w:rsid w:val="00D52EFD"/>
    <w:rsid w:val="00D52F0F"/>
    <w:rsid w:val="00D530D9"/>
    <w:rsid w:val="00D536A2"/>
    <w:rsid w:val="00D53736"/>
    <w:rsid w:val="00D53740"/>
    <w:rsid w:val="00D53749"/>
    <w:rsid w:val="00D5385B"/>
    <w:rsid w:val="00D539AE"/>
    <w:rsid w:val="00D539B6"/>
    <w:rsid w:val="00D53A98"/>
    <w:rsid w:val="00D54113"/>
    <w:rsid w:val="00D5430E"/>
    <w:rsid w:val="00D54482"/>
    <w:rsid w:val="00D545DC"/>
    <w:rsid w:val="00D547EB"/>
    <w:rsid w:val="00D549EE"/>
    <w:rsid w:val="00D54FC8"/>
    <w:rsid w:val="00D550B4"/>
    <w:rsid w:val="00D5514E"/>
    <w:rsid w:val="00D5526B"/>
    <w:rsid w:val="00D559FB"/>
    <w:rsid w:val="00D55AF2"/>
    <w:rsid w:val="00D5651A"/>
    <w:rsid w:val="00D56E04"/>
    <w:rsid w:val="00D56ED3"/>
    <w:rsid w:val="00D5736B"/>
    <w:rsid w:val="00D575FF"/>
    <w:rsid w:val="00D57956"/>
    <w:rsid w:val="00D57A64"/>
    <w:rsid w:val="00D57CC3"/>
    <w:rsid w:val="00D57E36"/>
    <w:rsid w:val="00D57EEC"/>
    <w:rsid w:val="00D602B1"/>
    <w:rsid w:val="00D60414"/>
    <w:rsid w:val="00D6045C"/>
    <w:rsid w:val="00D60466"/>
    <w:rsid w:val="00D60592"/>
    <w:rsid w:val="00D60B77"/>
    <w:rsid w:val="00D60D57"/>
    <w:rsid w:val="00D60EAB"/>
    <w:rsid w:val="00D60ED9"/>
    <w:rsid w:val="00D60EE6"/>
    <w:rsid w:val="00D610DE"/>
    <w:rsid w:val="00D6114D"/>
    <w:rsid w:val="00D6190B"/>
    <w:rsid w:val="00D61AD6"/>
    <w:rsid w:val="00D61CEC"/>
    <w:rsid w:val="00D61E7C"/>
    <w:rsid w:val="00D62301"/>
    <w:rsid w:val="00D6240B"/>
    <w:rsid w:val="00D62583"/>
    <w:rsid w:val="00D6265D"/>
    <w:rsid w:val="00D62B81"/>
    <w:rsid w:val="00D62F22"/>
    <w:rsid w:val="00D633E5"/>
    <w:rsid w:val="00D63629"/>
    <w:rsid w:val="00D637D6"/>
    <w:rsid w:val="00D63B33"/>
    <w:rsid w:val="00D645E2"/>
    <w:rsid w:val="00D6467E"/>
    <w:rsid w:val="00D646BD"/>
    <w:rsid w:val="00D646DB"/>
    <w:rsid w:val="00D6497C"/>
    <w:rsid w:val="00D64BFF"/>
    <w:rsid w:val="00D64D0E"/>
    <w:rsid w:val="00D64DB1"/>
    <w:rsid w:val="00D6526D"/>
    <w:rsid w:val="00D65374"/>
    <w:rsid w:val="00D655A6"/>
    <w:rsid w:val="00D655B7"/>
    <w:rsid w:val="00D6572E"/>
    <w:rsid w:val="00D65748"/>
    <w:rsid w:val="00D65956"/>
    <w:rsid w:val="00D661D3"/>
    <w:rsid w:val="00D66221"/>
    <w:rsid w:val="00D662ED"/>
    <w:rsid w:val="00D6636F"/>
    <w:rsid w:val="00D66409"/>
    <w:rsid w:val="00D66485"/>
    <w:rsid w:val="00D66C04"/>
    <w:rsid w:val="00D67555"/>
    <w:rsid w:val="00D675AF"/>
    <w:rsid w:val="00D67AB0"/>
    <w:rsid w:val="00D67ED3"/>
    <w:rsid w:val="00D67EFC"/>
    <w:rsid w:val="00D67F92"/>
    <w:rsid w:val="00D67FB2"/>
    <w:rsid w:val="00D701B0"/>
    <w:rsid w:val="00D702F2"/>
    <w:rsid w:val="00D70342"/>
    <w:rsid w:val="00D70437"/>
    <w:rsid w:val="00D70634"/>
    <w:rsid w:val="00D706AD"/>
    <w:rsid w:val="00D70909"/>
    <w:rsid w:val="00D70A7B"/>
    <w:rsid w:val="00D70AFF"/>
    <w:rsid w:val="00D70F65"/>
    <w:rsid w:val="00D70FA5"/>
    <w:rsid w:val="00D71303"/>
    <w:rsid w:val="00D71315"/>
    <w:rsid w:val="00D71316"/>
    <w:rsid w:val="00D71595"/>
    <w:rsid w:val="00D717DB"/>
    <w:rsid w:val="00D7189B"/>
    <w:rsid w:val="00D71F2A"/>
    <w:rsid w:val="00D71F2D"/>
    <w:rsid w:val="00D7212B"/>
    <w:rsid w:val="00D725BF"/>
    <w:rsid w:val="00D729F1"/>
    <w:rsid w:val="00D72CFE"/>
    <w:rsid w:val="00D731DC"/>
    <w:rsid w:val="00D73224"/>
    <w:rsid w:val="00D734A8"/>
    <w:rsid w:val="00D73A97"/>
    <w:rsid w:val="00D73C46"/>
    <w:rsid w:val="00D73D70"/>
    <w:rsid w:val="00D73DBB"/>
    <w:rsid w:val="00D73F7E"/>
    <w:rsid w:val="00D7401C"/>
    <w:rsid w:val="00D7417D"/>
    <w:rsid w:val="00D742A3"/>
    <w:rsid w:val="00D7452A"/>
    <w:rsid w:val="00D74649"/>
    <w:rsid w:val="00D74829"/>
    <w:rsid w:val="00D74921"/>
    <w:rsid w:val="00D74DEE"/>
    <w:rsid w:val="00D74FA0"/>
    <w:rsid w:val="00D75333"/>
    <w:rsid w:val="00D75546"/>
    <w:rsid w:val="00D75634"/>
    <w:rsid w:val="00D757BE"/>
    <w:rsid w:val="00D758C5"/>
    <w:rsid w:val="00D7596D"/>
    <w:rsid w:val="00D75A89"/>
    <w:rsid w:val="00D75B20"/>
    <w:rsid w:val="00D75E2D"/>
    <w:rsid w:val="00D7608B"/>
    <w:rsid w:val="00D7622C"/>
    <w:rsid w:val="00D7637C"/>
    <w:rsid w:val="00D763C6"/>
    <w:rsid w:val="00D767D1"/>
    <w:rsid w:val="00D76974"/>
    <w:rsid w:val="00D76C44"/>
    <w:rsid w:val="00D76C89"/>
    <w:rsid w:val="00D77101"/>
    <w:rsid w:val="00D77245"/>
    <w:rsid w:val="00D7739E"/>
    <w:rsid w:val="00D77545"/>
    <w:rsid w:val="00D77588"/>
    <w:rsid w:val="00D777D7"/>
    <w:rsid w:val="00D77B68"/>
    <w:rsid w:val="00D77D60"/>
    <w:rsid w:val="00D77EEA"/>
    <w:rsid w:val="00D77F50"/>
    <w:rsid w:val="00D8005B"/>
    <w:rsid w:val="00D801E8"/>
    <w:rsid w:val="00D80264"/>
    <w:rsid w:val="00D804FE"/>
    <w:rsid w:val="00D80B40"/>
    <w:rsid w:val="00D80C02"/>
    <w:rsid w:val="00D80CF5"/>
    <w:rsid w:val="00D80EBB"/>
    <w:rsid w:val="00D80FB4"/>
    <w:rsid w:val="00D81587"/>
    <w:rsid w:val="00D81645"/>
    <w:rsid w:val="00D81D6B"/>
    <w:rsid w:val="00D81DB5"/>
    <w:rsid w:val="00D823C8"/>
    <w:rsid w:val="00D824D8"/>
    <w:rsid w:val="00D827C9"/>
    <w:rsid w:val="00D82C09"/>
    <w:rsid w:val="00D82DDE"/>
    <w:rsid w:val="00D82F65"/>
    <w:rsid w:val="00D832C9"/>
    <w:rsid w:val="00D83600"/>
    <w:rsid w:val="00D83DDA"/>
    <w:rsid w:val="00D84072"/>
    <w:rsid w:val="00D840B8"/>
    <w:rsid w:val="00D84207"/>
    <w:rsid w:val="00D842B4"/>
    <w:rsid w:val="00D84433"/>
    <w:rsid w:val="00D84774"/>
    <w:rsid w:val="00D84882"/>
    <w:rsid w:val="00D848D9"/>
    <w:rsid w:val="00D84E4B"/>
    <w:rsid w:val="00D85044"/>
    <w:rsid w:val="00D8579E"/>
    <w:rsid w:val="00D857CE"/>
    <w:rsid w:val="00D85A9A"/>
    <w:rsid w:val="00D85BB2"/>
    <w:rsid w:val="00D85E3A"/>
    <w:rsid w:val="00D8612E"/>
    <w:rsid w:val="00D86A30"/>
    <w:rsid w:val="00D870C3"/>
    <w:rsid w:val="00D871B6"/>
    <w:rsid w:val="00D87619"/>
    <w:rsid w:val="00D87729"/>
    <w:rsid w:val="00D87B0B"/>
    <w:rsid w:val="00D87D57"/>
    <w:rsid w:val="00D87F27"/>
    <w:rsid w:val="00D90120"/>
    <w:rsid w:val="00D90213"/>
    <w:rsid w:val="00D903ED"/>
    <w:rsid w:val="00D904D9"/>
    <w:rsid w:val="00D906E5"/>
    <w:rsid w:val="00D90C5C"/>
    <w:rsid w:val="00D90E67"/>
    <w:rsid w:val="00D90FA3"/>
    <w:rsid w:val="00D91310"/>
    <w:rsid w:val="00D91319"/>
    <w:rsid w:val="00D916F7"/>
    <w:rsid w:val="00D917C3"/>
    <w:rsid w:val="00D91B60"/>
    <w:rsid w:val="00D9200B"/>
    <w:rsid w:val="00D922FD"/>
    <w:rsid w:val="00D924B8"/>
    <w:rsid w:val="00D930A8"/>
    <w:rsid w:val="00D930AB"/>
    <w:rsid w:val="00D931EF"/>
    <w:rsid w:val="00D93245"/>
    <w:rsid w:val="00D93768"/>
    <w:rsid w:val="00D93B25"/>
    <w:rsid w:val="00D93C1E"/>
    <w:rsid w:val="00D93CB1"/>
    <w:rsid w:val="00D93F01"/>
    <w:rsid w:val="00D940C9"/>
    <w:rsid w:val="00D944B4"/>
    <w:rsid w:val="00D944EF"/>
    <w:rsid w:val="00D946B4"/>
    <w:rsid w:val="00D94717"/>
    <w:rsid w:val="00D94A63"/>
    <w:rsid w:val="00D94B9B"/>
    <w:rsid w:val="00D94C9E"/>
    <w:rsid w:val="00D94D91"/>
    <w:rsid w:val="00D95659"/>
    <w:rsid w:val="00D95733"/>
    <w:rsid w:val="00D9588B"/>
    <w:rsid w:val="00D95986"/>
    <w:rsid w:val="00D95C22"/>
    <w:rsid w:val="00D95D8D"/>
    <w:rsid w:val="00D9652C"/>
    <w:rsid w:val="00D965A8"/>
    <w:rsid w:val="00D96609"/>
    <w:rsid w:val="00D96B53"/>
    <w:rsid w:val="00D96B9B"/>
    <w:rsid w:val="00D96D8B"/>
    <w:rsid w:val="00D97208"/>
    <w:rsid w:val="00D97228"/>
    <w:rsid w:val="00D97359"/>
    <w:rsid w:val="00D97439"/>
    <w:rsid w:val="00D9786B"/>
    <w:rsid w:val="00D979C0"/>
    <w:rsid w:val="00D97C4E"/>
    <w:rsid w:val="00D97EA0"/>
    <w:rsid w:val="00DA0460"/>
    <w:rsid w:val="00DA04CA"/>
    <w:rsid w:val="00DA050D"/>
    <w:rsid w:val="00DA074D"/>
    <w:rsid w:val="00DA0841"/>
    <w:rsid w:val="00DA0941"/>
    <w:rsid w:val="00DA0A7A"/>
    <w:rsid w:val="00DA0B16"/>
    <w:rsid w:val="00DA0E11"/>
    <w:rsid w:val="00DA0F5D"/>
    <w:rsid w:val="00DA0FD6"/>
    <w:rsid w:val="00DA1260"/>
    <w:rsid w:val="00DA1940"/>
    <w:rsid w:val="00DA19D2"/>
    <w:rsid w:val="00DA1B8B"/>
    <w:rsid w:val="00DA1F37"/>
    <w:rsid w:val="00DA2085"/>
    <w:rsid w:val="00DA21E1"/>
    <w:rsid w:val="00DA240D"/>
    <w:rsid w:val="00DA2466"/>
    <w:rsid w:val="00DA24E6"/>
    <w:rsid w:val="00DA2838"/>
    <w:rsid w:val="00DA2AC4"/>
    <w:rsid w:val="00DA2CB8"/>
    <w:rsid w:val="00DA2F7A"/>
    <w:rsid w:val="00DA3128"/>
    <w:rsid w:val="00DA36CD"/>
    <w:rsid w:val="00DA373D"/>
    <w:rsid w:val="00DA388B"/>
    <w:rsid w:val="00DA38E8"/>
    <w:rsid w:val="00DA3BED"/>
    <w:rsid w:val="00DA3F73"/>
    <w:rsid w:val="00DA420A"/>
    <w:rsid w:val="00DA429D"/>
    <w:rsid w:val="00DA46A9"/>
    <w:rsid w:val="00DA49AB"/>
    <w:rsid w:val="00DA4F2E"/>
    <w:rsid w:val="00DA4F6D"/>
    <w:rsid w:val="00DA53F2"/>
    <w:rsid w:val="00DA58C2"/>
    <w:rsid w:val="00DA5C3E"/>
    <w:rsid w:val="00DA5E73"/>
    <w:rsid w:val="00DA645C"/>
    <w:rsid w:val="00DA6B6D"/>
    <w:rsid w:val="00DA6D9A"/>
    <w:rsid w:val="00DA6E4A"/>
    <w:rsid w:val="00DA6EE4"/>
    <w:rsid w:val="00DA6FB5"/>
    <w:rsid w:val="00DA7103"/>
    <w:rsid w:val="00DA72A3"/>
    <w:rsid w:val="00DA76B1"/>
    <w:rsid w:val="00DA76DE"/>
    <w:rsid w:val="00DA7774"/>
    <w:rsid w:val="00DA7D0E"/>
    <w:rsid w:val="00DA7D58"/>
    <w:rsid w:val="00DA7F4F"/>
    <w:rsid w:val="00DB004D"/>
    <w:rsid w:val="00DB016A"/>
    <w:rsid w:val="00DB01AA"/>
    <w:rsid w:val="00DB0266"/>
    <w:rsid w:val="00DB02C2"/>
    <w:rsid w:val="00DB02D7"/>
    <w:rsid w:val="00DB0308"/>
    <w:rsid w:val="00DB06AF"/>
    <w:rsid w:val="00DB06DE"/>
    <w:rsid w:val="00DB08F4"/>
    <w:rsid w:val="00DB0BF0"/>
    <w:rsid w:val="00DB0C05"/>
    <w:rsid w:val="00DB0F30"/>
    <w:rsid w:val="00DB0FEC"/>
    <w:rsid w:val="00DB13BE"/>
    <w:rsid w:val="00DB15CF"/>
    <w:rsid w:val="00DB1A3C"/>
    <w:rsid w:val="00DB1D5E"/>
    <w:rsid w:val="00DB1EBF"/>
    <w:rsid w:val="00DB1FD5"/>
    <w:rsid w:val="00DB2288"/>
    <w:rsid w:val="00DB2344"/>
    <w:rsid w:val="00DB2351"/>
    <w:rsid w:val="00DB2A6C"/>
    <w:rsid w:val="00DB2B5E"/>
    <w:rsid w:val="00DB2D75"/>
    <w:rsid w:val="00DB30ED"/>
    <w:rsid w:val="00DB317F"/>
    <w:rsid w:val="00DB3557"/>
    <w:rsid w:val="00DB3784"/>
    <w:rsid w:val="00DB380E"/>
    <w:rsid w:val="00DB38FE"/>
    <w:rsid w:val="00DB3C66"/>
    <w:rsid w:val="00DB3CE7"/>
    <w:rsid w:val="00DB3E6F"/>
    <w:rsid w:val="00DB3F84"/>
    <w:rsid w:val="00DB438E"/>
    <w:rsid w:val="00DB4410"/>
    <w:rsid w:val="00DB44D6"/>
    <w:rsid w:val="00DB45B5"/>
    <w:rsid w:val="00DB48F6"/>
    <w:rsid w:val="00DB4A1B"/>
    <w:rsid w:val="00DB4C1F"/>
    <w:rsid w:val="00DB5107"/>
    <w:rsid w:val="00DB5229"/>
    <w:rsid w:val="00DB54E8"/>
    <w:rsid w:val="00DB5879"/>
    <w:rsid w:val="00DB58BE"/>
    <w:rsid w:val="00DB5B17"/>
    <w:rsid w:val="00DB5C5F"/>
    <w:rsid w:val="00DB627B"/>
    <w:rsid w:val="00DB63EA"/>
    <w:rsid w:val="00DB65AE"/>
    <w:rsid w:val="00DB694B"/>
    <w:rsid w:val="00DB6B56"/>
    <w:rsid w:val="00DB745E"/>
    <w:rsid w:val="00DB76AF"/>
    <w:rsid w:val="00DB774A"/>
    <w:rsid w:val="00DB792B"/>
    <w:rsid w:val="00DB7A80"/>
    <w:rsid w:val="00DB7AE1"/>
    <w:rsid w:val="00DB7D5B"/>
    <w:rsid w:val="00DB7E88"/>
    <w:rsid w:val="00DC0086"/>
    <w:rsid w:val="00DC0288"/>
    <w:rsid w:val="00DC05D0"/>
    <w:rsid w:val="00DC07DD"/>
    <w:rsid w:val="00DC098B"/>
    <w:rsid w:val="00DC0AC4"/>
    <w:rsid w:val="00DC0B1A"/>
    <w:rsid w:val="00DC0D7E"/>
    <w:rsid w:val="00DC1052"/>
    <w:rsid w:val="00DC1150"/>
    <w:rsid w:val="00DC1675"/>
    <w:rsid w:val="00DC1875"/>
    <w:rsid w:val="00DC1BC6"/>
    <w:rsid w:val="00DC1F28"/>
    <w:rsid w:val="00DC2612"/>
    <w:rsid w:val="00DC27AD"/>
    <w:rsid w:val="00DC2846"/>
    <w:rsid w:val="00DC29AC"/>
    <w:rsid w:val="00DC2B40"/>
    <w:rsid w:val="00DC2CF7"/>
    <w:rsid w:val="00DC2D32"/>
    <w:rsid w:val="00DC2DAB"/>
    <w:rsid w:val="00DC30C8"/>
    <w:rsid w:val="00DC36A2"/>
    <w:rsid w:val="00DC3801"/>
    <w:rsid w:val="00DC3F79"/>
    <w:rsid w:val="00DC3FA6"/>
    <w:rsid w:val="00DC4012"/>
    <w:rsid w:val="00DC4476"/>
    <w:rsid w:val="00DC4755"/>
    <w:rsid w:val="00DC47BC"/>
    <w:rsid w:val="00DC4DD8"/>
    <w:rsid w:val="00DC5357"/>
    <w:rsid w:val="00DC558F"/>
    <w:rsid w:val="00DC5640"/>
    <w:rsid w:val="00DC572E"/>
    <w:rsid w:val="00DC5793"/>
    <w:rsid w:val="00DC589A"/>
    <w:rsid w:val="00DC594D"/>
    <w:rsid w:val="00DC5A4F"/>
    <w:rsid w:val="00DC5B38"/>
    <w:rsid w:val="00DC5EF6"/>
    <w:rsid w:val="00DC5F17"/>
    <w:rsid w:val="00DC61CC"/>
    <w:rsid w:val="00DC68AB"/>
    <w:rsid w:val="00DC6FB9"/>
    <w:rsid w:val="00DC72AD"/>
    <w:rsid w:val="00DC72B1"/>
    <w:rsid w:val="00DC76CA"/>
    <w:rsid w:val="00DC7A21"/>
    <w:rsid w:val="00DD03F9"/>
    <w:rsid w:val="00DD05BB"/>
    <w:rsid w:val="00DD0805"/>
    <w:rsid w:val="00DD0879"/>
    <w:rsid w:val="00DD0895"/>
    <w:rsid w:val="00DD08A7"/>
    <w:rsid w:val="00DD0D66"/>
    <w:rsid w:val="00DD0FB4"/>
    <w:rsid w:val="00DD1197"/>
    <w:rsid w:val="00DD1395"/>
    <w:rsid w:val="00DD185B"/>
    <w:rsid w:val="00DD1871"/>
    <w:rsid w:val="00DD1934"/>
    <w:rsid w:val="00DD1BC0"/>
    <w:rsid w:val="00DD1C37"/>
    <w:rsid w:val="00DD20DA"/>
    <w:rsid w:val="00DD227D"/>
    <w:rsid w:val="00DD25B5"/>
    <w:rsid w:val="00DD2613"/>
    <w:rsid w:val="00DD270B"/>
    <w:rsid w:val="00DD2909"/>
    <w:rsid w:val="00DD304D"/>
    <w:rsid w:val="00DD32EC"/>
    <w:rsid w:val="00DD332B"/>
    <w:rsid w:val="00DD3546"/>
    <w:rsid w:val="00DD36F2"/>
    <w:rsid w:val="00DD3AFA"/>
    <w:rsid w:val="00DD3E0E"/>
    <w:rsid w:val="00DD3F88"/>
    <w:rsid w:val="00DD42CA"/>
    <w:rsid w:val="00DD4853"/>
    <w:rsid w:val="00DD4A49"/>
    <w:rsid w:val="00DD4B0E"/>
    <w:rsid w:val="00DD4F43"/>
    <w:rsid w:val="00DD4F7D"/>
    <w:rsid w:val="00DD5041"/>
    <w:rsid w:val="00DD526D"/>
    <w:rsid w:val="00DD58B0"/>
    <w:rsid w:val="00DD59ED"/>
    <w:rsid w:val="00DD5A00"/>
    <w:rsid w:val="00DD5B70"/>
    <w:rsid w:val="00DD5BF3"/>
    <w:rsid w:val="00DD5FAC"/>
    <w:rsid w:val="00DD60FA"/>
    <w:rsid w:val="00DD615A"/>
    <w:rsid w:val="00DD6241"/>
    <w:rsid w:val="00DD64E3"/>
    <w:rsid w:val="00DD6572"/>
    <w:rsid w:val="00DD6623"/>
    <w:rsid w:val="00DD677F"/>
    <w:rsid w:val="00DD6C13"/>
    <w:rsid w:val="00DD6E29"/>
    <w:rsid w:val="00DD6F50"/>
    <w:rsid w:val="00DD6FA9"/>
    <w:rsid w:val="00DD71B4"/>
    <w:rsid w:val="00DD72B7"/>
    <w:rsid w:val="00DD72E7"/>
    <w:rsid w:val="00DD74C3"/>
    <w:rsid w:val="00DD7561"/>
    <w:rsid w:val="00DD7872"/>
    <w:rsid w:val="00DD791A"/>
    <w:rsid w:val="00DD7996"/>
    <w:rsid w:val="00DD7C3A"/>
    <w:rsid w:val="00DD7EA3"/>
    <w:rsid w:val="00DE007F"/>
    <w:rsid w:val="00DE0188"/>
    <w:rsid w:val="00DE059A"/>
    <w:rsid w:val="00DE07FC"/>
    <w:rsid w:val="00DE083A"/>
    <w:rsid w:val="00DE0A65"/>
    <w:rsid w:val="00DE0A84"/>
    <w:rsid w:val="00DE0BF0"/>
    <w:rsid w:val="00DE0CDC"/>
    <w:rsid w:val="00DE0F89"/>
    <w:rsid w:val="00DE0F9A"/>
    <w:rsid w:val="00DE0FF8"/>
    <w:rsid w:val="00DE1288"/>
    <w:rsid w:val="00DE15FC"/>
    <w:rsid w:val="00DE1628"/>
    <w:rsid w:val="00DE1A85"/>
    <w:rsid w:val="00DE1B6E"/>
    <w:rsid w:val="00DE2538"/>
    <w:rsid w:val="00DE2573"/>
    <w:rsid w:val="00DE25BF"/>
    <w:rsid w:val="00DE2BBD"/>
    <w:rsid w:val="00DE2C9D"/>
    <w:rsid w:val="00DE2E20"/>
    <w:rsid w:val="00DE3039"/>
    <w:rsid w:val="00DE3045"/>
    <w:rsid w:val="00DE33DF"/>
    <w:rsid w:val="00DE3492"/>
    <w:rsid w:val="00DE364C"/>
    <w:rsid w:val="00DE3A10"/>
    <w:rsid w:val="00DE3ADF"/>
    <w:rsid w:val="00DE3C47"/>
    <w:rsid w:val="00DE3CEF"/>
    <w:rsid w:val="00DE3D5B"/>
    <w:rsid w:val="00DE3D65"/>
    <w:rsid w:val="00DE3EB8"/>
    <w:rsid w:val="00DE3FDB"/>
    <w:rsid w:val="00DE401A"/>
    <w:rsid w:val="00DE4377"/>
    <w:rsid w:val="00DE457F"/>
    <w:rsid w:val="00DE4707"/>
    <w:rsid w:val="00DE483C"/>
    <w:rsid w:val="00DE49CD"/>
    <w:rsid w:val="00DE4E80"/>
    <w:rsid w:val="00DE5029"/>
    <w:rsid w:val="00DE5071"/>
    <w:rsid w:val="00DE52D2"/>
    <w:rsid w:val="00DE5AE9"/>
    <w:rsid w:val="00DE5C36"/>
    <w:rsid w:val="00DE5CC3"/>
    <w:rsid w:val="00DE5E9F"/>
    <w:rsid w:val="00DE6040"/>
    <w:rsid w:val="00DE6897"/>
    <w:rsid w:val="00DE68D9"/>
    <w:rsid w:val="00DE6954"/>
    <w:rsid w:val="00DE6A46"/>
    <w:rsid w:val="00DE6A81"/>
    <w:rsid w:val="00DE6D01"/>
    <w:rsid w:val="00DE6D69"/>
    <w:rsid w:val="00DE6F78"/>
    <w:rsid w:val="00DE7403"/>
    <w:rsid w:val="00DE7565"/>
    <w:rsid w:val="00DE7613"/>
    <w:rsid w:val="00DE7723"/>
    <w:rsid w:val="00DE7844"/>
    <w:rsid w:val="00DE7ACA"/>
    <w:rsid w:val="00DE7D76"/>
    <w:rsid w:val="00DE7EE7"/>
    <w:rsid w:val="00DF010D"/>
    <w:rsid w:val="00DF016F"/>
    <w:rsid w:val="00DF030A"/>
    <w:rsid w:val="00DF057F"/>
    <w:rsid w:val="00DF068F"/>
    <w:rsid w:val="00DF0D47"/>
    <w:rsid w:val="00DF1050"/>
    <w:rsid w:val="00DF10F8"/>
    <w:rsid w:val="00DF1812"/>
    <w:rsid w:val="00DF1972"/>
    <w:rsid w:val="00DF1C3C"/>
    <w:rsid w:val="00DF1E3E"/>
    <w:rsid w:val="00DF1EB1"/>
    <w:rsid w:val="00DF1FC1"/>
    <w:rsid w:val="00DF2204"/>
    <w:rsid w:val="00DF22CC"/>
    <w:rsid w:val="00DF276A"/>
    <w:rsid w:val="00DF2885"/>
    <w:rsid w:val="00DF2A97"/>
    <w:rsid w:val="00DF31FD"/>
    <w:rsid w:val="00DF38FE"/>
    <w:rsid w:val="00DF3934"/>
    <w:rsid w:val="00DF3A67"/>
    <w:rsid w:val="00DF3F1D"/>
    <w:rsid w:val="00DF3F4D"/>
    <w:rsid w:val="00DF4126"/>
    <w:rsid w:val="00DF420E"/>
    <w:rsid w:val="00DF458C"/>
    <w:rsid w:val="00DF4644"/>
    <w:rsid w:val="00DF4654"/>
    <w:rsid w:val="00DF46B7"/>
    <w:rsid w:val="00DF46F8"/>
    <w:rsid w:val="00DF4E6C"/>
    <w:rsid w:val="00DF5029"/>
    <w:rsid w:val="00DF5404"/>
    <w:rsid w:val="00DF55CE"/>
    <w:rsid w:val="00DF560F"/>
    <w:rsid w:val="00DF5690"/>
    <w:rsid w:val="00DF58E3"/>
    <w:rsid w:val="00DF5992"/>
    <w:rsid w:val="00DF5B1B"/>
    <w:rsid w:val="00DF5C03"/>
    <w:rsid w:val="00DF6362"/>
    <w:rsid w:val="00DF67FD"/>
    <w:rsid w:val="00DF693C"/>
    <w:rsid w:val="00DF6EC3"/>
    <w:rsid w:val="00DF6FD1"/>
    <w:rsid w:val="00DF7BAE"/>
    <w:rsid w:val="00DF7C0B"/>
    <w:rsid w:val="00DF7D37"/>
    <w:rsid w:val="00DF7DCE"/>
    <w:rsid w:val="00DF7E35"/>
    <w:rsid w:val="00DF7F00"/>
    <w:rsid w:val="00E00469"/>
    <w:rsid w:val="00E004C3"/>
    <w:rsid w:val="00E007AD"/>
    <w:rsid w:val="00E00AF1"/>
    <w:rsid w:val="00E00F4D"/>
    <w:rsid w:val="00E01003"/>
    <w:rsid w:val="00E01219"/>
    <w:rsid w:val="00E01427"/>
    <w:rsid w:val="00E015F3"/>
    <w:rsid w:val="00E017CE"/>
    <w:rsid w:val="00E01843"/>
    <w:rsid w:val="00E0185D"/>
    <w:rsid w:val="00E01A1D"/>
    <w:rsid w:val="00E01C7D"/>
    <w:rsid w:val="00E01EAA"/>
    <w:rsid w:val="00E021C9"/>
    <w:rsid w:val="00E02414"/>
    <w:rsid w:val="00E02449"/>
    <w:rsid w:val="00E02561"/>
    <w:rsid w:val="00E02604"/>
    <w:rsid w:val="00E02765"/>
    <w:rsid w:val="00E029F7"/>
    <w:rsid w:val="00E02A4C"/>
    <w:rsid w:val="00E02C61"/>
    <w:rsid w:val="00E02E7F"/>
    <w:rsid w:val="00E02F4C"/>
    <w:rsid w:val="00E030E8"/>
    <w:rsid w:val="00E031BB"/>
    <w:rsid w:val="00E03ACB"/>
    <w:rsid w:val="00E03D89"/>
    <w:rsid w:val="00E03DE7"/>
    <w:rsid w:val="00E04309"/>
    <w:rsid w:val="00E0449E"/>
    <w:rsid w:val="00E045D2"/>
    <w:rsid w:val="00E047A6"/>
    <w:rsid w:val="00E04D01"/>
    <w:rsid w:val="00E05472"/>
    <w:rsid w:val="00E056F9"/>
    <w:rsid w:val="00E05769"/>
    <w:rsid w:val="00E05A02"/>
    <w:rsid w:val="00E05AC7"/>
    <w:rsid w:val="00E05C92"/>
    <w:rsid w:val="00E05E7D"/>
    <w:rsid w:val="00E063A7"/>
    <w:rsid w:val="00E065F7"/>
    <w:rsid w:val="00E0666D"/>
    <w:rsid w:val="00E06986"/>
    <w:rsid w:val="00E06A59"/>
    <w:rsid w:val="00E06C7E"/>
    <w:rsid w:val="00E07323"/>
    <w:rsid w:val="00E073D6"/>
    <w:rsid w:val="00E076E5"/>
    <w:rsid w:val="00E077C4"/>
    <w:rsid w:val="00E0786E"/>
    <w:rsid w:val="00E07943"/>
    <w:rsid w:val="00E07B69"/>
    <w:rsid w:val="00E07D12"/>
    <w:rsid w:val="00E100ED"/>
    <w:rsid w:val="00E10813"/>
    <w:rsid w:val="00E10D37"/>
    <w:rsid w:val="00E10FFA"/>
    <w:rsid w:val="00E11100"/>
    <w:rsid w:val="00E111CB"/>
    <w:rsid w:val="00E1128F"/>
    <w:rsid w:val="00E113E2"/>
    <w:rsid w:val="00E11434"/>
    <w:rsid w:val="00E11985"/>
    <w:rsid w:val="00E11D98"/>
    <w:rsid w:val="00E1211F"/>
    <w:rsid w:val="00E125FA"/>
    <w:rsid w:val="00E126A4"/>
    <w:rsid w:val="00E12E8F"/>
    <w:rsid w:val="00E13121"/>
    <w:rsid w:val="00E134AA"/>
    <w:rsid w:val="00E139A6"/>
    <w:rsid w:val="00E139B0"/>
    <w:rsid w:val="00E139F9"/>
    <w:rsid w:val="00E13EBB"/>
    <w:rsid w:val="00E13F53"/>
    <w:rsid w:val="00E140D9"/>
    <w:rsid w:val="00E142D0"/>
    <w:rsid w:val="00E14724"/>
    <w:rsid w:val="00E14733"/>
    <w:rsid w:val="00E148F1"/>
    <w:rsid w:val="00E1493D"/>
    <w:rsid w:val="00E14947"/>
    <w:rsid w:val="00E14BBF"/>
    <w:rsid w:val="00E14C36"/>
    <w:rsid w:val="00E14C8F"/>
    <w:rsid w:val="00E14CA0"/>
    <w:rsid w:val="00E14CDB"/>
    <w:rsid w:val="00E1501B"/>
    <w:rsid w:val="00E1521D"/>
    <w:rsid w:val="00E158B3"/>
    <w:rsid w:val="00E158CD"/>
    <w:rsid w:val="00E1618F"/>
    <w:rsid w:val="00E163DD"/>
    <w:rsid w:val="00E16423"/>
    <w:rsid w:val="00E1657F"/>
    <w:rsid w:val="00E165B6"/>
    <w:rsid w:val="00E169D7"/>
    <w:rsid w:val="00E16A25"/>
    <w:rsid w:val="00E16B73"/>
    <w:rsid w:val="00E16ED5"/>
    <w:rsid w:val="00E171AC"/>
    <w:rsid w:val="00E172A1"/>
    <w:rsid w:val="00E17648"/>
    <w:rsid w:val="00E17835"/>
    <w:rsid w:val="00E17DAF"/>
    <w:rsid w:val="00E17DFE"/>
    <w:rsid w:val="00E17E51"/>
    <w:rsid w:val="00E20116"/>
    <w:rsid w:val="00E2027C"/>
    <w:rsid w:val="00E202AF"/>
    <w:rsid w:val="00E20710"/>
    <w:rsid w:val="00E2084A"/>
    <w:rsid w:val="00E208FA"/>
    <w:rsid w:val="00E2098B"/>
    <w:rsid w:val="00E20FE7"/>
    <w:rsid w:val="00E21213"/>
    <w:rsid w:val="00E215A0"/>
    <w:rsid w:val="00E2195A"/>
    <w:rsid w:val="00E2198E"/>
    <w:rsid w:val="00E219E7"/>
    <w:rsid w:val="00E21A6E"/>
    <w:rsid w:val="00E2239D"/>
    <w:rsid w:val="00E2240B"/>
    <w:rsid w:val="00E227AA"/>
    <w:rsid w:val="00E227C6"/>
    <w:rsid w:val="00E228EC"/>
    <w:rsid w:val="00E22AA8"/>
    <w:rsid w:val="00E2327F"/>
    <w:rsid w:val="00E2330D"/>
    <w:rsid w:val="00E2345C"/>
    <w:rsid w:val="00E234D7"/>
    <w:rsid w:val="00E239CD"/>
    <w:rsid w:val="00E23B87"/>
    <w:rsid w:val="00E23C06"/>
    <w:rsid w:val="00E2440A"/>
    <w:rsid w:val="00E2442A"/>
    <w:rsid w:val="00E244AF"/>
    <w:rsid w:val="00E24848"/>
    <w:rsid w:val="00E248B4"/>
    <w:rsid w:val="00E24BF6"/>
    <w:rsid w:val="00E24F34"/>
    <w:rsid w:val="00E25185"/>
    <w:rsid w:val="00E2532F"/>
    <w:rsid w:val="00E2555C"/>
    <w:rsid w:val="00E2560A"/>
    <w:rsid w:val="00E25693"/>
    <w:rsid w:val="00E257A1"/>
    <w:rsid w:val="00E257D4"/>
    <w:rsid w:val="00E25A5E"/>
    <w:rsid w:val="00E25ABA"/>
    <w:rsid w:val="00E25E36"/>
    <w:rsid w:val="00E25F5A"/>
    <w:rsid w:val="00E2601B"/>
    <w:rsid w:val="00E2648E"/>
    <w:rsid w:val="00E2658C"/>
    <w:rsid w:val="00E266A9"/>
    <w:rsid w:val="00E2686A"/>
    <w:rsid w:val="00E268F3"/>
    <w:rsid w:val="00E26925"/>
    <w:rsid w:val="00E26A0E"/>
    <w:rsid w:val="00E26D8F"/>
    <w:rsid w:val="00E26EBC"/>
    <w:rsid w:val="00E27171"/>
    <w:rsid w:val="00E27236"/>
    <w:rsid w:val="00E27316"/>
    <w:rsid w:val="00E27B65"/>
    <w:rsid w:val="00E27D06"/>
    <w:rsid w:val="00E27D1A"/>
    <w:rsid w:val="00E30366"/>
    <w:rsid w:val="00E307DB"/>
    <w:rsid w:val="00E30DA2"/>
    <w:rsid w:val="00E30E4E"/>
    <w:rsid w:val="00E30F87"/>
    <w:rsid w:val="00E311EE"/>
    <w:rsid w:val="00E312CB"/>
    <w:rsid w:val="00E314B9"/>
    <w:rsid w:val="00E3157E"/>
    <w:rsid w:val="00E31650"/>
    <w:rsid w:val="00E319C9"/>
    <w:rsid w:val="00E31B69"/>
    <w:rsid w:val="00E31D1F"/>
    <w:rsid w:val="00E31E8E"/>
    <w:rsid w:val="00E31F7B"/>
    <w:rsid w:val="00E323C9"/>
    <w:rsid w:val="00E324CD"/>
    <w:rsid w:val="00E325A8"/>
    <w:rsid w:val="00E32918"/>
    <w:rsid w:val="00E32C09"/>
    <w:rsid w:val="00E32D02"/>
    <w:rsid w:val="00E32E8E"/>
    <w:rsid w:val="00E32FA6"/>
    <w:rsid w:val="00E334DC"/>
    <w:rsid w:val="00E334F2"/>
    <w:rsid w:val="00E338B0"/>
    <w:rsid w:val="00E338B7"/>
    <w:rsid w:val="00E33C3F"/>
    <w:rsid w:val="00E342A7"/>
    <w:rsid w:val="00E343EC"/>
    <w:rsid w:val="00E34421"/>
    <w:rsid w:val="00E345D9"/>
    <w:rsid w:val="00E34B12"/>
    <w:rsid w:val="00E35320"/>
    <w:rsid w:val="00E35443"/>
    <w:rsid w:val="00E35A7F"/>
    <w:rsid w:val="00E35FBB"/>
    <w:rsid w:val="00E364D1"/>
    <w:rsid w:val="00E368DC"/>
    <w:rsid w:val="00E36929"/>
    <w:rsid w:val="00E36A84"/>
    <w:rsid w:val="00E3714D"/>
    <w:rsid w:val="00E3726A"/>
    <w:rsid w:val="00E3729E"/>
    <w:rsid w:val="00E37463"/>
    <w:rsid w:val="00E37589"/>
    <w:rsid w:val="00E375AE"/>
    <w:rsid w:val="00E375FE"/>
    <w:rsid w:val="00E379DB"/>
    <w:rsid w:val="00E379F2"/>
    <w:rsid w:val="00E37A07"/>
    <w:rsid w:val="00E37CCE"/>
    <w:rsid w:val="00E37D1A"/>
    <w:rsid w:val="00E37D70"/>
    <w:rsid w:val="00E37E47"/>
    <w:rsid w:val="00E37FE4"/>
    <w:rsid w:val="00E40543"/>
    <w:rsid w:val="00E4073D"/>
    <w:rsid w:val="00E408D6"/>
    <w:rsid w:val="00E40BEC"/>
    <w:rsid w:val="00E41334"/>
    <w:rsid w:val="00E41466"/>
    <w:rsid w:val="00E418AD"/>
    <w:rsid w:val="00E41939"/>
    <w:rsid w:val="00E41C2A"/>
    <w:rsid w:val="00E41ED8"/>
    <w:rsid w:val="00E4227E"/>
    <w:rsid w:val="00E4230B"/>
    <w:rsid w:val="00E423C0"/>
    <w:rsid w:val="00E424B6"/>
    <w:rsid w:val="00E42902"/>
    <w:rsid w:val="00E42973"/>
    <w:rsid w:val="00E42AD5"/>
    <w:rsid w:val="00E42B4B"/>
    <w:rsid w:val="00E42BAC"/>
    <w:rsid w:val="00E4338B"/>
    <w:rsid w:val="00E434F3"/>
    <w:rsid w:val="00E43541"/>
    <w:rsid w:val="00E43B9A"/>
    <w:rsid w:val="00E43E42"/>
    <w:rsid w:val="00E44019"/>
    <w:rsid w:val="00E442C9"/>
    <w:rsid w:val="00E445DC"/>
    <w:rsid w:val="00E448EF"/>
    <w:rsid w:val="00E449EA"/>
    <w:rsid w:val="00E44D44"/>
    <w:rsid w:val="00E44EDA"/>
    <w:rsid w:val="00E451AB"/>
    <w:rsid w:val="00E45245"/>
    <w:rsid w:val="00E458F0"/>
    <w:rsid w:val="00E45D57"/>
    <w:rsid w:val="00E45EED"/>
    <w:rsid w:val="00E45F4E"/>
    <w:rsid w:val="00E45F91"/>
    <w:rsid w:val="00E46965"/>
    <w:rsid w:val="00E46E41"/>
    <w:rsid w:val="00E46EC4"/>
    <w:rsid w:val="00E47046"/>
    <w:rsid w:val="00E470A7"/>
    <w:rsid w:val="00E470B4"/>
    <w:rsid w:val="00E471ED"/>
    <w:rsid w:val="00E47695"/>
    <w:rsid w:val="00E477C7"/>
    <w:rsid w:val="00E47923"/>
    <w:rsid w:val="00E47964"/>
    <w:rsid w:val="00E47A1D"/>
    <w:rsid w:val="00E47E93"/>
    <w:rsid w:val="00E47F69"/>
    <w:rsid w:val="00E5003F"/>
    <w:rsid w:val="00E5012E"/>
    <w:rsid w:val="00E502BE"/>
    <w:rsid w:val="00E506B4"/>
    <w:rsid w:val="00E507C7"/>
    <w:rsid w:val="00E509EB"/>
    <w:rsid w:val="00E50DD7"/>
    <w:rsid w:val="00E51268"/>
    <w:rsid w:val="00E51383"/>
    <w:rsid w:val="00E514B0"/>
    <w:rsid w:val="00E51657"/>
    <w:rsid w:val="00E51759"/>
    <w:rsid w:val="00E518DB"/>
    <w:rsid w:val="00E51A55"/>
    <w:rsid w:val="00E51AD9"/>
    <w:rsid w:val="00E51D8F"/>
    <w:rsid w:val="00E51E49"/>
    <w:rsid w:val="00E52482"/>
    <w:rsid w:val="00E524B5"/>
    <w:rsid w:val="00E52712"/>
    <w:rsid w:val="00E52777"/>
    <w:rsid w:val="00E52890"/>
    <w:rsid w:val="00E529D6"/>
    <w:rsid w:val="00E52A1C"/>
    <w:rsid w:val="00E52CD3"/>
    <w:rsid w:val="00E52E67"/>
    <w:rsid w:val="00E5310F"/>
    <w:rsid w:val="00E53307"/>
    <w:rsid w:val="00E533CC"/>
    <w:rsid w:val="00E536E9"/>
    <w:rsid w:val="00E53841"/>
    <w:rsid w:val="00E538F6"/>
    <w:rsid w:val="00E5398C"/>
    <w:rsid w:val="00E53997"/>
    <w:rsid w:val="00E539AA"/>
    <w:rsid w:val="00E53B27"/>
    <w:rsid w:val="00E53BC8"/>
    <w:rsid w:val="00E53CA6"/>
    <w:rsid w:val="00E53EA2"/>
    <w:rsid w:val="00E5462A"/>
    <w:rsid w:val="00E54A3E"/>
    <w:rsid w:val="00E54C77"/>
    <w:rsid w:val="00E54D1F"/>
    <w:rsid w:val="00E54D27"/>
    <w:rsid w:val="00E54D74"/>
    <w:rsid w:val="00E55164"/>
    <w:rsid w:val="00E55443"/>
    <w:rsid w:val="00E554B8"/>
    <w:rsid w:val="00E554D9"/>
    <w:rsid w:val="00E55921"/>
    <w:rsid w:val="00E5599C"/>
    <w:rsid w:val="00E55B87"/>
    <w:rsid w:val="00E562CF"/>
    <w:rsid w:val="00E56439"/>
    <w:rsid w:val="00E566C6"/>
    <w:rsid w:val="00E568CD"/>
    <w:rsid w:val="00E5698F"/>
    <w:rsid w:val="00E56BCE"/>
    <w:rsid w:val="00E56D6B"/>
    <w:rsid w:val="00E56E21"/>
    <w:rsid w:val="00E57A51"/>
    <w:rsid w:val="00E57C6F"/>
    <w:rsid w:val="00E57D75"/>
    <w:rsid w:val="00E57F78"/>
    <w:rsid w:val="00E57FE7"/>
    <w:rsid w:val="00E605EB"/>
    <w:rsid w:val="00E6061D"/>
    <w:rsid w:val="00E60634"/>
    <w:rsid w:val="00E6086A"/>
    <w:rsid w:val="00E608D0"/>
    <w:rsid w:val="00E60A39"/>
    <w:rsid w:val="00E60D22"/>
    <w:rsid w:val="00E60DAE"/>
    <w:rsid w:val="00E60DEC"/>
    <w:rsid w:val="00E60F6B"/>
    <w:rsid w:val="00E617D9"/>
    <w:rsid w:val="00E619FD"/>
    <w:rsid w:val="00E61AA3"/>
    <w:rsid w:val="00E61FFC"/>
    <w:rsid w:val="00E62033"/>
    <w:rsid w:val="00E6206D"/>
    <w:rsid w:val="00E62085"/>
    <w:rsid w:val="00E6211C"/>
    <w:rsid w:val="00E6212A"/>
    <w:rsid w:val="00E62360"/>
    <w:rsid w:val="00E625D2"/>
    <w:rsid w:val="00E62783"/>
    <w:rsid w:val="00E62984"/>
    <w:rsid w:val="00E62A4E"/>
    <w:rsid w:val="00E62C02"/>
    <w:rsid w:val="00E62CA9"/>
    <w:rsid w:val="00E62D75"/>
    <w:rsid w:val="00E6312D"/>
    <w:rsid w:val="00E634EE"/>
    <w:rsid w:val="00E63835"/>
    <w:rsid w:val="00E63909"/>
    <w:rsid w:val="00E639B6"/>
    <w:rsid w:val="00E63C37"/>
    <w:rsid w:val="00E63EBB"/>
    <w:rsid w:val="00E640C3"/>
    <w:rsid w:val="00E64340"/>
    <w:rsid w:val="00E64750"/>
    <w:rsid w:val="00E64C1A"/>
    <w:rsid w:val="00E64F04"/>
    <w:rsid w:val="00E65169"/>
    <w:rsid w:val="00E652D9"/>
    <w:rsid w:val="00E654B4"/>
    <w:rsid w:val="00E6551D"/>
    <w:rsid w:val="00E65B59"/>
    <w:rsid w:val="00E65E50"/>
    <w:rsid w:val="00E65EE9"/>
    <w:rsid w:val="00E65F36"/>
    <w:rsid w:val="00E65F48"/>
    <w:rsid w:val="00E6622B"/>
    <w:rsid w:val="00E662B5"/>
    <w:rsid w:val="00E66BF4"/>
    <w:rsid w:val="00E66C61"/>
    <w:rsid w:val="00E67371"/>
    <w:rsid w:val="00E6757A"/>
    <w:rsid w:val="00E67785"/>
    <w:rsid w:val="00E677B7"/>
    <w:rsid w:val="00E677C9"/>
    <w:rsid w:val="00E679DF"/>
    <w:rsid w:val="00E67B4B"/>
    <w:rsid w:val="00E67E11"/>
    <w:rsid w:val="00E67E1A"/>
    <w:rsid w:val="00E67E40"/>
    <w:rsid w:val="00E67FDE"/>
    <w:rsid w:val="00E70032"/>
    <w:rsid w:val="00E700BF"/>
    <w:rsid w:val="00E70477"/>
    <w:rsid w:val="00E7053F"/>
    <w:rsid w:val="00E70BCF"/>
    <w:rsid w:val="00E71097"/>
    <w:rsid w:val="00E713DB"/>
    <w:rsid w:val="00E7146E"/>
    <w:rsid w:val="00E7169D"/>
    <w:rsid w:val="00E7178B"/>
    <w:rsid w:val="00E728B8"/>
    <w:rsid w:val="00E72A16"/>
    <w:rsid w:val="00E72BDA"/>
    <w:rsid w:val="00E72DE6"/>
    <w:rsid w:val="00E72F24"/>
    <w:rsid w:val="00E7305E"/>
    <w:rsid w:val="00E7307B"/>
    <w:rsid w:val="00E732AA"/>
    <w:rsid w:val="00E7340D"/>
    <w:rsid w:val="00E73891"/>
    <w:rsid w:val="00E73BC1"/>
    <w:rsid w:val="00E73CB0"/>
    <w:rsid w:val="00E73E5E"/>
    <w:rsid w:val="00E73F72"/>
    <w:rsid w:val="00E73F73"/>
    <w:rsid w:val="00E740B0"/>
    <w:rsid w:val="00E742FA"/>
    <w:rsid w:val="00E7431B"/>
    <w:rsid w:val="00E74522"/>
    <w:rsid w:val="00E74588"/>
    <w:rsid w:val="00E748CE"/>
    <w:rsid w:val="00E74EA9"/>
    <w:rsid w:val="00E74F0D"/>
    <w:rsid w:val="00E7501E"/>
    <w:rsid w:val="00E75392"/>
    <w:rsid w:val="00E754BF"/>
    <w:rsid w:val="00E754F5"/>
    <w:rsid w:val="00E7555D"/>
    <w:rsid w:val="00E75573"/>
    <w:rsid w:val="00E7561A"/>
    <w:rsid w:val="00E757DD"/>
    <w:rsid w:val="00E758CF"/>
    <w:rsid w:val="00E75A77"/>
    <w:rsid w:val="00E75DC1"/>
    <w:rsid w:val="00E75DC9"/>
    <w:rsid w:val="00E75E52"/>
    <w:rsid w:val="00E762AF"/>
    <w:rsid w:val="00E76A18"/>
    <w:rsid w:val="00E76DCC"/>
    <w:rsid w:val="00E76E29"/>
    <w:rsid w:val="00E77326"/>
    <w:rsid w:val="00E773CF"/>
    <w:rsid w:val="00E7752F"/>
    <w:rsid w:val="00E777DA"/>
    <w:rsid w:val="00E77FFA"/>
    <w:rsid w:val="00E8086E"/>
    <w:rsid w:val="00E80D7A"/>
    <w:rsid w:val="00E80E7C"/>
    <w:rsid w:val="00E80F4E"/>
    <w:rsid w:val="00E81256"/>
    <w:rsid w:val="00E8142B"/>
    <w:rsid w:val="00E81467"/>
    <w:rsid w:val="00E814D0"/>
    <w:rsid w:val="00E8171C"/>
    <w:rsid w:val="00E81972"/>
    <w:rsid w:val="00E81AC6"/>
    <w:rsid w:val="00E81D9B"/>
    <w:rsid w:val="00E81E87"/>
    <w:rsid w:val="00E81FFD"/>
    <w:rsid w:val="00E828CF"/>
    <w:rsid w:val="00E82A2A"/>
    <w:rsid w:val="00E82BF6"/>
    <w:rsid w:val="00E82C6E"/>
    <w:rsid w:val="00E831F6"/>
    <w:rsid w:val="00E83365"/>
    <w:rsid w:val="00E835FF"/>
    <w:rsid w:val="00E839E2"/>
    <w:rsid w:val="00E83AC8"/>
    <w:rsid w:val="00E842E4"/>
    <w:rsid w:val="00E845C5"/>
    <w:rsid w:val="00E84D50"/>
    <w:rsid w:val="00E85034"/>
    <w:rsid w:val="00E85087"/>
    <w:rsid w:val="00E850EB"/>
    <w:rsid w:val="00E851DC"/>
    <w:rsid w:val="00E85939"/>
    <w:rsid w:val="00E859C7"/>
    <w:rsid w:val="00E85BC2"/>
    <w:rsid w:val="00E8640A"/>
    <w:rsid w:val="00E86A6B"/>
    <w:rsid w:val="00E86B06"/>
    <w:rsid w:val="00E86F33"/>
    <w:rsid w:val="00E86FF4"/>
    <w:rsid w:val="00E870AD"/>
    <w:rsid w:val="00E87194"/>
    <w:rsid w:val="00E872C3"/>
    <w:rsid w:val="00E877B1"/>
    <w:rsid w:val="00E877EA"/>
    <w:rsid w:val="00E87A21"/>
    <w:rsid w:val="00E87CEF"/>
    <w:rsid w:val="00E87E39"/>
    <w:rsid w:val="00E87FFB"/>
    <w:rsid w:val="00E90325"/>
    <w:rsid w:val="00E9077B"/>
    <w:rsid w:val="00E907D6"/>
    <w:rsid w:val="00E9089A"/>
    <w:rsid w:val="00E908CC"/>
    <w:rsid w:val="00E90B97"/>
    <w:rsid w:val="00E90DCB"/>
    <w:rsid w:val="00E90E44"/>
    <w:rsid w:val="00E91575"/>
    <w:rsid w:val="00E91671"/>
    <w:rsid w:val="00E919A7"/>
    <w:rsid w:val="00E919F8"/>
    <w:rsid w:val="00E91BC2"/>
    <w:rsid w:val="00E91BDC"/>
    <w:rsid w:val="00E91C6C"/>
    <w:rsid w:val="00E91EC1"/>
    <w:rsid w:val="00E928D8"/>
    <w:rsid w:val="00E92AF3"/>
    <w:rsid w:val="00E93256"/>
    <w:rsid w:val="00E93404"/>
    <w:rsid w:val="00E93504"/>
    <w:rsid w:val="00E935F4"/>
    <w:rsid w:val="00E93A06"/>
    <w:rsid w:val="00E94039"/>
    <w:rsid w:val="00E9411D"/>
    <w:rsid w:val="00E941DA"/>
    <w:rsid w:val="00E9433C"/>
    <w:rsid w:val="00E943A9"/>
    <w:rsid w:val="00E94465"/>
    <w:rsid w:val="00E94740"/>
    <w:rsid w:val="00E9477E"/>
    <w:rsid w:val="00E94E43"/>
    <w:rsid w:val="00E950C5"/>
    <w:rsid w:val="00E950D3"/>
    <w:rsid w:val="00E95188"/>
    <w:rsid w:val="00E9525D"/>
    <w:rsid w:val="00E953B5"/>
    <w:rsid w:val="00E9559C"/>
    <w:rsid w:val="00E958A8"/>
    <w:rsid w:val="00E9634F"/>
    <w:rsid w:val="00E9637A"/>
    <w:rsid w:val="00E963DB"/>
    <w:rsid w:val="00E96770"/>
    <w:rsid w:val="00E96852"/>
    <w:rsid w:val="00E96C0A"/>
    <w:rsid w:val="00E96CF9"/>
    <w:rsid w:val="00E970D2"/>
    <w:rsid w:val="00E973AF"/>
    <w:rsid w:val="00E97609"/>
    <w:rsid w:val="00E97658"/>
    <w:rsid w:val="00EA0993"/>
    <w:rsid w:val="00EA0BF5"/>
    <w:rsid w:val="00EA0E92"/>
    <w:rsid w:val="00EA0F9E"/>
    <w:rsid w:val="00EA13ED"/>
    <w:rsid w:val="00EA1463"/>
    <w:rsid w:val="00EA19EC"/>
    <w:rsid w:val="00EA1AC2"/>
    <w:rsid w:val="00EA2012"/>
    <w:rsid w:val="00EA2441"/>
    <w:rsid w:val="00EA2458"/>
    <w:rsid w:val="00EA2485"/>
    <w:rsid w:val="00EA27AB"/>
    <w:rsid w:val="00EA2B3A"/>
    <w:rsid w:val="00EA2DCF"/>
    <w:rsid w:val="00EA301A"/>
    <w:rsid w:val="00EA319B"/>
    <w:rsid w:val="00EA31B4"/>
    <w:rsid w:val="00EA33F2"/>
    <w:rsid w:val="00EA351F"/>
    <w:rsid w:val="00EA371F"/>
    <w:rsid w:val="00EA374C"/>
    <w:rsid w:val="00EA375D"/>
    <w:rsid w:val="00EA3A4F"/>
    <w:rsid w:val="00EA3B78"/>
    <w:rsid w:val="00EA3BD2"/>
    <w:rsid w:val="00EA3D0A"/>
    <w:rsid w:val="00EA40A4"/>
    <w:rsid w:val="00EA40B5"/>
    <w:rsid w:val="00EA42B3"/>
    <w:rsid w:val="00EA43F3"/>
    <w:rsid w:val="00EA4458"/>
    <w:rsid w:val="00EA45D1"/>
    <w:rsid w:val="00EA499E"/>
    <w:rsid w:val="00EA49F3"/>
    <w:rsid w:val="00EA49F4"/>
    <w:rsid w:val="00EA5082"/>
    <w:rsid w:val="00EA524C"/>
    <w:rsid w:val="00EA58D1"/>
    <w:rsid w:val="00EA5C15"/>
    <w:rsid w:val="00EA5D47"/>
    <w:rsid w:val="00EA6612"/>
    <w:rsid w:val="00EA66F8"/>
    <w:rsid w:val="00EA67FB"/>
    <w:rsid w:val="00EA693C"/>
    <w:rsid w:val="00EA6A46"/>
    <w:rsid w:val="00EA6BFA"/>
    <w:rsid w:val="00EA6C0A"/>
    <w:rsid w:val="00EA6DBC"/>
    <w:rsid w:val="00EA7118"/>
    <w:rsid w:val="00EA7B7E"/>
    <w:rsid w:val="00EA7CAC"/>
    <w:rsid w:val="00EA7F2D"/>
    <w:rsid w:val="00EB0233"/>
    <w:rsid w:val="00EB074D"/>
    <w:rsid w:val="00EB09DD"/>
    <w:rsid w:val="00EB09E4"/>
    <w:rsid w:val="00EB0B32"/>
    <w:rsid w:val="00EB0BA5"/>
    <w:rsid w:val="00EB0BDB"/>
    <w:rsid w:val="00EB0DA8"/>
    <w:rsid w:val="00EB1219"/>
    <w:rsid w:val="00EB19DB"/>
    <w:rsid w:val="00EB1D09"/>
    <w:rsid w:val="00EB212A"/>
    <w:rsid w:val="00EB2393"/>
    <w:rsid w:val="00EB2502"/>
    <w:rsid w:val="00EB260B"/>
    <w:rsid w:val="00EB2907"/>
    <w:rsid w:val="00EB29F7"/>
    <w:rsid w:val="00EB2A6A"/>
    <w:rsid w:val="00EB2AC4"/>
    <w:rsid w:val="00EB36BD"/>
    <w:rsid w:val="00EB385C"/>
    <w:rsid w:val="00EB3D36"/>
    <w:rsid w:val="00EB3F97"/>
    <w:rsid w:val="00EB4458"/>
    <w:rsid w:val="00EB46F7"/>
    <w:rsid w:val="00EB4C4B"/>
    <w:rsid w:val="00EB50F0"/>
    <w:rsid w:val="00EB51E3"/>
    <w:rsid w:val="00EB52C6"/>
    <w:rsid w:val="00EB58A8"/>
    <w:rsid w:val="00EB60FD"/>
    <w:rsid w:val="00EB6161"/>
    <w:rsid w:val="00EB6292"/>
    <w:rsid w:val="00EB646D"/>
    <w:rsid w:val="00EB64C1"/>
    <w:rsid w:val="00EB66D5"/>
    <w:rsid w:val="00EB6B99"/>
    <w:rsid w:val="00EB6C85"/>
    <w:rsid w:val="00EB6D08"/>
    <w:rsid w:val="00EB6E05"/>
    <w:rsid w:val="00EB6E0D"/>
    <w:rsid w:val="00EB715A"/>
    <w:rsid w:val="00EB7A03"/>
    <w:rsid w:val="00EB7B19"/>
    <w:rsid w:val="00EB7BA5"/>
    <w:rsid w:val="00EB7D39"/>
    <w:rsid w:val="00EB7F5A"/>
    <w:rsid w:val="00EC0076"/>
    <w:rsid w:val="00EC02AA"/>
    <w:rsid w:val="00EC03FD"/>
    <w:rsid w:val="00EC0619"/>
    <w:rsid w:val="00EC06C6"/>
    <w:rsid w:val="00EC0819"/>
    <w:rsid w:val="00EC08A5"/>
    <w:rsid w:val="00EC0900"/>
    <w:rsid w:val="00EC0A1A"/>
    <w:rsid w:val="00EC0A9D"/>
    <w:rsid w:val="00EC0C7B"/>
    <w:rsid w:val="00EC0D43"/>
    <w:rsid w:val="00EC11B2"/>
    <w:rsid w:val="00EC1226"/>
    <w:rsid w:val="00EC12B8"/>
    <w:rsid w:val="00EC14E5"/>
    <w:rsid w:val="00EC1611"/>
    <w:rsid w:val="00EC1B5B"/>
    <w:rsid w:val="00EC1B69"/>
    <w:rsid w:val="00EC1DEE"/>
    <w:rsid w:val="00EC1FD4"/>
    <w:rsid w:val="00EC237C"/>
    <w:rsid w:val="00EC25DC"/>
    <w:rsid w:val="00EC2927"/>
    <w:rsid w:val="00EC2AAF"/>
    <w:rsid w:val="00EC2E14"/>
    <w:rsid w:val="00EC3184"/>
    <w:rsid w:val="00EC3450"/>
    <w:rsid w:val="00EC3933"/>
    <w:rsid w:val="00EC3A20"/>
    <w:rsid w:val="00EC3A83"/>
    <w:rsid w:val="00EC3AB9"/>
    <w:rsid w:val="00EC3B05"/>
    <w:rsid w:val="00EC3C5C"/>
    <w:rsid w:val="00EC3DC7"/>
    <w:rsid w:val="00EC3DEA"/>
    <w:rsid w:val="00EC3E8F"/>
    <w:rsid w:val="00EC432E"/>
    <w:rsid w:val="00EC4495"/>
    <w:rsid w:val="00EC45D2"/>
    <w:rsid w:val="00EC4E52"/>
    <w:rsid w:val="00EC500F"/>
    <w:rsid w:val="00EC51DB"/>
    <w:rsid w:val="00EC524F"/>
    <w:rsid w:val="00EC5360"/>
    <w:rsid w:val="00EC540A"/>
    <w:rsid w:val="00EC555B"/>
    <w:rsid w:val="00EC55D7"/>
    <w:rsid w:val="00EC56FF"/>
    <w:rsid w:val="00EC5BD0"/>
    <w:rsid w:val="00EC5BD7"/>
    <w:rsid w:val="00EC5E58"/>
    <w:rsid w:val="00EC60A9"/>
    <w:rsid w:val="00EC63A3"/>
    <w:rsid w:val="00EC651F"/>
    <w:rsid w:val="00EC66B3"/>
    <w:rsid w:val="00EC66C1"/>
    <w:rsid w:val="00EC6845"/>
    <w:rsid w:val="00EC6936"/>
    <w:rsid w:val="00EC711D"/>
    <w:rsid w:val="00EC736D"/>
    <w:rsid w:val="00EC752F"/>
    <w:rsid w:val="00EC77A5"/>
    <w:rsid w:val="00EC795C"/>
    <w:rsid w:val="00EC7AA2"/>
    <w:rsid w:val="00EC7AFA"/>
    <w:rsid w:val="00EC7B60"/>
    <w:rsid w:val="00ED0149"/>
    <w:rsid w:val="00ED0240"/>
    <w:rsid w:val="00ED0AA6"/>
    <w:rsid w:val="00ED0C1F"/>
    <w:rsid w:val="00ED10CC"/>
    <w:rsid w:val="00ED1104"/>
    <w:rsid w:val="00ED135A"/>
    <w:rsid w:val="00ED147B"/>
    <w:rsid w:val="00ED1700"/>
    <w:rsid w:val="00ED1907"/>
    <w:rsid w:val="00ED1ED5"/>
    <w:rsid w:val="00ED1F9A"/>
    <w:rsid w:val="00ED216D"/>
    <w:rsid w:val="00ED2224"/>
    <w:rsid w:val="00ED2599"/>
    <w:rsid w:val="00ED2823"/>
    <w:rsid w:val="00ED29C2"/>
    <w:rsid w:val="00ED2B1F"/>
    <w:rsid w:val="00ED2BB4"/>
    <w:rsid w:val="00ED2E9E"/>
    <w:rsid w:val="00ED3004"/>
    <w:rsid w:val="00ED34A0"/>
    <w:rsid w:val="00ED34EB"/>
    <w:rsid w:val="00ED34FE"/>
    <w:rsid w:val="00ED3689"/>
    <w:rsid w:val="00ED3C26"/>
    <w:rsid w:val="00ED4444"/>
    <w:rsid w:val="00ED44E3"/>
    <w:rsid w:val="00ED4866"/>
    <w:rsid w:val="00ED497F"/>
    <w:rsid w:val="00ED49A1"/>
    <w:rsid w:val="00ED4A87"/>
    <w:rsid w:val="00ED4C23"/>
    <w:rsid w:val="00ED5094"/>
    <w:rsid w:val="00ED510C"/>
    <w:rsid w:val="00ED51DE"/>
    <w:rsid w:val="00ED56BF"/>
    <w:rsid w:val="00ED5809"/>
    <w:rsid w:val="00ED5AB8"/>
    <w:rsid w:val="00ED6B06"/>
    <w:rsid w:val="00ED6D44"/>
    <w:rsid w:val="00ED6F63"/>
    <w:rsid w:val="00ED7075"/>
    <w:rsid w:val="00ED71B7"/>
    <w:rsid w:val="00ED74BC"/>
    <w:rsid w:val="00ED753E"/>
    <w:rsid w:val="00ED759A"/>
    <w:rsid w:val="00ED76C4"/>
    <w:rsid w:val="00ED7809"/>
    <w:rsid w:val="00ED7C75"/>
    <w:rsid w:val="00ED7CBA"/>
    <w:rsid w:val="00EE007E"/>
    <w:rsid w:val="00EE0300"/>
    <w:rsid w:val="00EE046A"/>
    <w:rsid w:val="00EE057E"/>
    <w:rsid w:val="00EE08E6"/>
    <w:rsid w:val="00EE097C"/>
    <w:rsid w:val="00EE1333"/>
    <w:rsid w:val="00EE14AB"/>
    <w:rsid w:val="00EE16A9"/>
    <w:rsid w:val="00EE172E"/>
    <w:rsid w:val="00EE17BD"/>
    <w:rsid w:val="00EE1D2C"/>
    <w:rsid w:val="00EE242B"/>
    <w:rsid w:val="00EE24D9"/>
    <w:rsid w:val="00EE269B"/>
    <w:rsid w:val="00EE2782"/>
    <w:rsid w:val="00EE27AE"/>
    <w:rsid w:val="00EE2843"/>
    <w:rsid w:val="00EE305A"/>
    <w:rsid w:val="00EE308E"/>
    <w:rsid w:val="00EE31E3"/>
    <w:rsid w:val="00EE332C"/>
    <w:rsid w:val="00EE35BF"/>
    <w:rsid w:val="00EE36E8"/>
    <w:rsid w:val="00EE39AC"/>
    <w:rsid w:val="00EE3C15"/>
    <w:rsid w:val="00EE3E2C"/>
    <w:rsid w:val="00EE3ECB"/>
    <w:rsid w:val="00EE3EDE"/>
    <w:rsid w:val="00EE4323"/>
    <w:rsid w:val="00EE457A"/>
    <w:rsid w:val="00EE45C5"/>
    <w:rsid w:val="00EE46E9"/>
    <w:rsid w:val="00EE47C3"/>
    <w:rsid w:val="00EE4BD6"/>
    <w:rsid w:val="00EE55FC"/>
    <w:rsid w:val="00EE56C6"/>
    <w:rsid w:val="00EE5827"/>
    <w:rsid w:val="00EE5C24"/>
    <w:rsid w:val="00EE5EC4"/>
    <w:rsid w:val="00EE66DD"/>
    <w:rsid w:val="00EE672A"/>
    <w:rsid w:val="00EE680B"/>
    <w:rsid w:val="00EE68E8"/>
    <w:rsid w:val="00EE695D"/>
    <w:rsid w:val="00EE6E1D"/>
    <w:rsid w:val="00EE6E43"/>
    <w:rsid w:val="00EE70B2"/>
    <w:rsid w:val="00EE77DE"/>
    <w:rsid w:val="00EE79F3"/>
    <w:rsid w:val="00EE7BA8"/>
    <w:rsid w:val="00EE7E4E"/>
    <w:rsid w:val="00EE7E6B"/>
    <w:rsid w:val="00EF01FC"/>
    <w:rsid w:val="00EF02CF"/>
    <w:rsid w:val="00EF03EA"/>
    <w:rsid w:val="00EF049E"/>
    <w:rsid w:val="00EF0899"/>
    <w:rsid w:val="00EF0AC2"/>
    <w:rsid w:val="00EF0B15"/>
    <w:rsid w:val="00EF0F25"/>
    <w:rsid w:val="00EF0FC6"/>
    <w:rsid w:val="00EF1185"/>
    <w:rsid w:val="00EF1293"/>
    <w:rsid w:val="00EF12C7"/>
    <w:rsid w:val="00EF1474"/>
    <w:rsid w:val="00EF1831"/>
    <w:rsid w:val="00EF18E7"/>
    <w:rsid w:val="00EF1BB1"/>
    <w:rsid w:val="00EF1C08"/>
    <w:rsid w:val="00EF1D22"/>
    <w:rsid w:val="00EF1D45"/>
    <w:rsid w:val="00EF1D7A"/>
    <w:rsid w:val="00EF1E66"/>
    <w:rsid w:val="00EF20AD"/>
    <w:rsid w:val="00EF227A"/>
    <w:rsid w:val="00EF23FA"/>
    <w:rsid w:val="00EF26F9"/>
    <w:rsid w:val="00EF2A18"/>
    <w:rsid w:val="00EF2ABE"/>
    <w:rsid w:val="00EF302F"/>
    <w:rsid w:val="00EF3030"/>
    <w:rsid w:val="00EF30BD"/>
    <w:rsid w:val="00EF3616"/>
    <w:rsid w:val="00EF36DD"/>
    <w:rsid w:val="00EF3744"/>
    <w:rsid w:val="00EF37DB"/>
    <w:rsid w:val="00EF38BC"/>
    <w:rsid w:val="00EF391C"/>
    <w:rsid w:val="00EF3943"/>
    <w:rsid w:val="00EF3A6C"/>
    <w:rsid w:val="00EF3AA7"/>
    <w:rsid w:val="00EF3CAA"/>
    <w:rsid w:val="00EF3CE8"/>
    <w:rsid w:val="00EF3D3B"/>
    <w:rsid w:val="00EF4150"/>
    <w:rsid w:val="00EF4186"/>
    <w:rsid w:val="00EF418D"/>
    <w:rsid w:val="00EF4A22"/>
    <w:rsid w:val="00EF4ACE"/>
    <w:rsid w:val="00EF4AFE"/>
    <w:rsid w:val="00EF4C7A"/>
    <w:rsid w:val="00EF4D19"/>
    <w:rsid w:val="00EF4D37"/>
    <w:rsid w:val="00EF51C2"/>
    <w:rsid w:val="00EF566A"/>
    <w:rsid w:val="00EF56FC"/>
    <w:rsid w:val="00EF57FE"/>
    <w:rsid w:val="00EF596F"/>
    <w:rsid w:val="00EF5C77"/>
    <w:rsid w:val="00EF5D86"/>
    <w:rsid w:val="00EF605B"/>
    <w:rsid w:val="00EF64B2"/>
    <w:rsid w:val="00EF64B9"/>
    <w:rsid w:val="00EF666B"/>
    <w:rsid w:val="00EF668A"/>
    <w:rsid w:val="00EF6941"/>
    <w:rsid w:val="00EF6B1E"/>
    <w:rsid w:val="00EF6D1E"/>
    <w:rsid w:val="00EF6ED5"/>
    <w:rsid w:val="00EF725E"/>
    <w:rsid w:val="00EF756C"/>
    <w:rsid w:val="00EF771A"/>
    <w:rsid w:val="00EF7977"/>
    <w:rsid w:val="00EF7B77"/>
    <w:rsid w:val="00EF7CAF"/>
    <w:rsid w:val="00EF7DCA"/>
    <w:rsid w:val="00F0009B"/>
    <w:rsid w:val="00F000ED"/>
    <w:rsid w:val="00F0013F"/>
    <w:rsid w:val="00F00233"/>
    <w:rsid w:val="00F00305"/>
    <w:rsid w:val="00F00547"/>
    <w:rsid w:val="00F00590"/>
    <w:rsid w:val="00F007CD"/>
    <w:rsid w:val="00F00941"/>
    <w:rsid w:val="00F00E4E"/>
    <w:rsid w:val="00F00FFB"/>
    <w:rsid w:val="00F010C9"/>
    <w:rsid w:val="00F01144"/>
    <w:rsid w:val="00F01677"/>
    <w:rsid w:val="00F016B0"/>
    <w:rsid w:val="00F017D4"/>
    <w:rsid w:val="00F01911"/>
    <w:rsid w:val="00F019BA"/>
    <w:rsid w:val="00F02226"/>
    <w:rsid w:val="00F023A6"/>
    <w:rsid w:val="00F02AE3"/>
    <w:rsid w:val="00F02BDB"/>
    <w:rsid w:val="00F030B0"/>
    <w:rsid w:val="00F03408"/>
    <w:rsid w:val="00F0344B"/>
    <w:rsid w:val="00F03524"/>
    <w:rsid w:val="00F03673"/>
    <w:rsid w:val="00F0367C"/>
    <w:rsid w:val="00F03684"/>
    <w:rsid w:val="00F0399A"/>
    <w:rsid w:val="00F03AE7"/>
    <w:rsid w:val="00F03F75"/>
    <w:rsid w:val="00F04193"/>
    <w:rsid w:val="00F0429E"/>
    <w:rsid w:val="00F0436B"/>
    <w:rsid w:val="00F045FE"/>
    <w:rsid w:val="00F048B0"/>
    <w:rsid w:val="00F0497A"/>
    <w:rsid w:val="00F04B3C"/>
    <w:rsid w:val="00F04E00"/>
    <w:rsid w:val="00F051B6"/>
    <w:rsid w:val="00F052AC"/>
    <w:rsid w:val="00F058AA"/>
    <w:rsid w:val="00F05B26"/>
    <w:rsid w:val="00F05BC9"/>
    <w:rsid w:val="00F05ED1"/>
    <w:rsid w:val="00F061C0"/>
    <w:rsid w:val="00F062B1"/>
    <w:rsid w:val="00F065C7"/>
    <w:rsid w:val="00F068F8"/>
    <w:rsid w:val="00F07257"/>
    <w:rsid w:val="00F073F0"/>
    <w:rsid w:val="00F074D3"/>
    <w:rsid w:val="00F0776F"/>
    <w:rsid w:val="00F07790"/>
    <w:rsid w:val="00F07915"/>
    <w:rsid w:val="00F07A70"/>
    <w:rsid w:val="00F07A8F"/>
    <w:rsid w:val="00F07E40"/>
    <w:rsid w:val="00F07F63"/>
    <w:rsid w:val="00F07F6D"/>
    <w:rsid w:val="00F10070"/>
    <w:rsid w:val="00F10291"/>
    <w:rsid w:val="00F1069F"/>
    <w:rsid w:val="00F10874"/>
    <w:rsid w:val="00F10A2E"/>
    <w:rsid w:val="00F10CD6"/>
    <w:rsid w:val="00F11147"/>
    <w:rsid w:val="00F1142B"/>
    <w:rsid w:val="00F11837"/>
    <w:rsid w:val="00F118D6"/>
    <w:rsid w:val="00F11B12"/>
    <w:rsid w:val="00F11CA5"/>
    <w:rsid w:val="00F12042"/>
    <w:rsid w:val="00F121F9"/>
    <w:rsid w:val="00F122E1"/>
    <w:rsid w:val="00F123FC"/>
    <w:rsid w:val="00F12535"/>
    <w:rsid w:val="00F12851"/>
    <w:rsid w:val="00F12895"/>
    <w:rsid w:val="00F129C5"/>
    <w:rsid w:val="00F12DD4"/>
    <w:rsid w:val="00F1306C"/>
    <w:rsid w:val="00F130DD"/>
    <w:rsid w:val="00F1317D"/>
    <w:rsid w:val="00F13186"/>
    <w:rsid w:val="00F1335C"/>
    <w:rsid w:val="00F13387"/>
    <w:rsid w:val="00F13515"/>
    <w:rsid w:val="00F138C1"/>
    <w:rsid w:val="00F13ACC"/>
    <w:rsid w:val="00F13DD7"/>
    <w:rsid w:val="00F13E18"/>
    <w:rsid w:val="00F13E72"/>
    <w:rsid w:val="00F14207"/>
    <w:rsid w:val="00F1422A"/>
    <w:rsid w:val="00F142DF"/>
    <w:rsid w:val="00F14456"/>
    <w:rsid w:val="00F14523"/>
    <w:rsid w:val="00F14C8F"/>
    <w:rsid w:val="00F15125"/>
    <w:rsid w:val="00F151BC"/>
    <w:rsid w:val="00F152F8"/>
    <w:rsid w:val="00F162F6"/>
    <w:rsid w:val="00F1632C"/>
    <w:rsid w:val="00F1638C"/>
    <w:rsid w:val="00F16429"/>
    <w:rsid w:val="00F16542"/>
    <w:rsid w:val="00F1685E"/>
    <w:rsid w:val="00F16947"/>
    <w:rsid w:val="00F16C64"/>
    <w:rsid w:val="00F16D61"/>
    <w:rsid w:val="00F16F34"/>
    <w:rsid w:val="00F1717E"/>
    <w:rsid w:val="00F17307"/>
    <w:rsid w:val="00F178BA"/>
    <w:rsid w:val="00F17A17"/>
    <w:rsid w:val="00F17DB0"/>
    <w:rsid w:val="00F2005D"/>
    <w:rsid w:val="00F20189"/>
    <w:rsid w:val="00F202A1"/>
    <w:rsid w:val="00F20450"/>
    <w:rsid w:val="00F2046E"/>
    <w:rsid w:val="00F2077D"/>
    <w:rsid w:val="00F20D64"/>
    <w:rsid w:val="00F20E64"/>
    <w:rsid w:val="00F2125F"/>
    <w:rsid w:val="00F214FE"/>
    <w:rsid w:val="00F215A7"/>
    <w:rsid w:val="00F218A6"/>
    <w:rsid w:val="00F2215A"/>
    <w:rsid w:val="00F222C8"/>
    <w:rsid w:val="00F226D1"/>
    <w:rsid w:val="00F227E8"/>
    <w:rsid w:val="00F23196"/>
    <w:rsid w:val="00F23372"/>
    <w:rsid w:val="00F23408"/>
    <w:rsid w:val="00F23455"/>
    <w:rsid w:val="00F234CC"/>
    <w:rsid w:val="00F237B6"/>
    <w:rsid w:val="00F2395B"/>
    <w:rsid w:val="00F239CE"/>
    <w:rsid w:val="00F23A1C"/>
    <w:rsid w:val="00F23AD9"/>
    <w:rsid w:val="00F23BD2"/>
    <w:rsid w:val="00F23BE4"/>
    <w:rsid w:val="00F23C1F"/>
    <w:rsid w:val="00F23D92"/>
    <w:rsid w:val="00F245B4"/>
    <w:rsid w:val="00F245F0"/>
    <w:rsid w:val="00F24607"/>
    <w:rsid w:val="00F24675"/>
    <w:rsid w:val="00F246C2"/>
    <w:rsid w:val="00F24F0B"/>
    <w:rsid w:val="00F25120"/>
    <w:rsid w:val="00F25379"/>
    <w:rsid w:val="00F254B7"/>
    <w:rsid w:val="00F2570C"/>
    <w:rsid w:val="00F258B6"/>
    <w:rsid w:val="00F259F2"/>
    <w:rsid w:val="00F25A65"/>
    <w:rsid w:val="00F25DAB"/>
    <w:rsid w:val="00F25E53"/>
    <w:rsid w:val="00F25E7E"/>
    <w:rsid w:val="00F25EFC"/>
    <w:rsid w:val="00F260C8"/>
    <w:rsid w:val="00F26473"/>
    <w:rsid w:val="00F266AA"/>
    <w:rsid w:val="00F2689C"/>
    <w:rsid w:val="00F26949"/>
    <w:rsid w:val="00F26F06"/>
    <w:rsid w:val="00F270B3"/>
    <w:rsid w:val="00F27335"/>
    <w:rsid w:val="00F27525"/>
    <w:rsid w:val="00F27590"/>
    <w:rsid w:val="00F27694"/>
    <w:rsid w:val="00F278C2"/>
    <w:rsid w:val="00F2796C"/>
    <w:rsid w:val="00F27A16"/>
    <w:rsid w:val="00F27A3D"/>
    <w:rsid w:val="00F27B3E"/>
    <w:rsid w:val="00F27C9C"/>
    <w:rsid w:val="00F30078"/>
    <w:rsid w:val="00F30105"/>
    <w:rsid w:val="00F301F6"/>
    <w:rsid w:val="00F302A4"/>
    <w:rsid w:val="00F302F7"/>
    <w:rsid w:val="00F3077C"/>
    <w:rsid w:val="00F30904"/>
    <w:rsid w:val="00F30954"/>
    <w:rsid w:val="00F30A19"/>
    <w:rsid w:val="00F30FC6"/>
    <w:rsid w:val="00F3168C"/>
    <w:rsid w:val="00F31D21"/>
    <w:rsid w:val="00F31EBD"/>
    <w:rsid w:val="00F31EBF"/>
    <w:rsid w:val="00F32026"/>
    <w:rsid w:val="00F321DE"/>
    <w:rsid w:val="00F32394"/>
    <w:rsid w:val="00F32451"/>
    <w:rsid w:val="00F3276C"/>
    <w:rsid w:val="00F329B1"/>
    <w:rsid w:val="00F329DC"/>
    <w:rsid w:val="00F32AFA"/>
    <w:rsid w:val="00F32B79"/>
    <w:rsid w:val="00F32C38"/>
    <w:rsid w:val="00F32D2B"/>
    <w:rsid w:val="00F32D8E"/>
    <w:rsid w:val="00F332C2"/>
    <w:rsid w:val="00F33798"/>
    <w:rsid w:val="00F33811"/>
    <w:rsid w:val="00F33A21"/>
    <w:rsid w:val="00F33A7F"/>
    <w:rsid w:val="00F33BD7"/>
    <w:rsid w:val="00F34036"/>
    <w:rsid w:val="00F3446A"/>
    <w:rsid w:val="00F3469A"/>
    <w:rsid w:val="00F349F7"/>
    <w:rsid w:val="00F34FA4"/>
    <w:rsid w:val="00F35168"/>
    <w:rsid w:val="00F3550C"/>
    <w:rsid w:val="00F355FC"/>
    <w:rsid w:val="00F35648"/>
    <w:rsid w:val="00F3583B"/>
    <w:rsid w:val="00F35A5F"/>
    <w:rsid w:val="00F365F6"/>
    <w:rsid w:val="00F36AC7"/>
    <w:rsid w:val="00F36B19"/>
    <w:rsid w:val="00F37095"/>
    <w:rsid w:val="00F371CE"/>
    <w:rsid w:val="00F37871"/>
    <w:rsid w:val="00F37882"/>
    <w:rsid w:val="00F37910"/>
    <w:rsid w:val="00F3795B"/>
    <w:rsid w:val="00F3795F"/>
    <w:rsid w:val="00F37BF2"/>
    <w:rsid w:val="00F37CA0"/>
    <w:rsid w:val="00F40138"/>
    <w:rsid w:val="00F4024A"/>
    <w:rsid w:val="00F406BD"/>
    <w:rsid w:val="00F40AF5"/>
    <w:rsid w:val="00F40D05"/>
    <w:rsid w:val="00F40F0F"/>
    <w:rsid w:val="00F4120D"/>
    <w:rsid w:val="00F41493"/>
    <w:rsid w:val="00F418C9"/>
    <w:rsid w:val="00F41B19"/>
    <w:rsid w:val="00F41F25"/>
    <w:rsid w:val="00F4205E"/>
    <w:rsid w:val="00F420B4"/>
    <w:rsid w:val="00F423C4"/>
    <w:rsid w:val="00F424DA"/>
    <w:rsid w:val="00F4270D"/>
    <w:rsid w:val="00F42BD7"/>
    <w:rsid w:val="00F42CA5"/>
    <w:rsid w:val="00F42F4D"/>
    <w:rsid w:val="00F4307C"/>
    <w:rsid w:val="00F4321C"/>
    <w:rsid w:val="00F4334D"/>
    <w:rsid w:val="00F43612"/>
    <w:rsid w:val="00F43691"/>
    <w:rsid w:val="00F43D67"/>
    <w:rsid w:val="00F43DF7"/>
    <w:rsid w:val="00F44201"/>
    <w:rsid w:val="00F447E7"/>
    <w:rsid w:val="00F44856"/>
    <w:rsid w:val="00F448B0"/>
    <w:rsid w:val="00F449C4"/>
    <w:rsid w:val="00F44B68"/>
    <w:rsid w:val="00F45015"/>
    <w:rsid w:val="00F45C4D"/>
    <w:rsid w:val="00F45CF3"/>
    <w:rsid w:val="00F45F63"/>
    <w:rsid w:val="00F45FB9"/>
    <w:rsid w:val="00F46407"/>
    <w:rsid w:val="00F4644A"/>
    <w:rsid w:val="00F464DE"/>
    <w:rsid w:val="00F46A62"/>
    <w:rsid w:val="00F46C46"/>
    <w:rsid w:val="00F46D8E"/>
    <w:rsid w:val="00F47358"/>
    <w:rsid w:val="00F473A6"/>
    <w:rsid w:val="00F473D3"/>
    <w:rsid w:val="00F474A6"/>
    <w:rsid w:val="00F474AF"/>
    <w:rsid w:val="00F47520"/>
    <w:rsid w:val="00F475FE"/>
    <w:rsid w:val="00F476C7"/>
    <w:rsid w:val="00F47B6D"/>
    <w:rsid w:val="00F47CF4"/>
    <w:rsid w:val="00F47DC2"/>
    <w:rsid w:val="00F50665"/>
    <w:rsid w:val="00F50709"/>
    <w:rsid w:val="00F50778"/>
    <w:rsid w:val="00F508F5"/>
    <w:rsid w:val="00F50C42"/>
    <w:rsid w:val="00F50D41"/>
    <w:rsid w:val="00F5115C"/>
    <w:rsid w:val="00F5123E"/>
    <w:rsid w:val="00F5145B"/>
    <w:rsid w:val="00F5165A"/>
    <w:rsid w:val="00F51940"/>
    <w:rsid w:val="00F519E8"/>
    <w:rsid w:val="00F51A49"/>
    <w:rsid w:val="00F51AE1"/>
    <w:rsid w:val="00F51F52"/>
    <w:rsid w:val="00F52056"/>
    <w:rsid w:val="00F52081"/>
    <w:rsid w:val="00F524E0"/>
    <w:rsid w:val="00F52542"/>
    <w:rsid w:val="00F5257C"/>
    <w:rsid w:val="00F525C3"/>
    <w:rsid w:val="00F526D6"/>
    <w:rsid w:val="00F5273E"/>
    <w:rsid w:val="00F52DCB"/>
    <w:rsid w:val="00F52E9C"/>
    <w:rsid w:val="00F530FC"/>
    <w:rsid w:val="00F53226"/>
    <w:rsid w:val="00F53327"/>
    <w:rsid w:val="00F535A1"/>
    <w:rsid w:val="00F535E4"/>
    <w:rsid w:val="00F53828"/>
    <w:rsid w:val="00F53915"/>
    <w:rsid w:val="00F53DC0"/>
    <w:rsid w:val="00F53DEE"/>
    <w:rsid w:val="00F5414D"/>
    <w:rsid w:val="00F54162"/>
    <w:rsid w:val="00F5450B"/>
    <w:rsid w:val="00F5462A"/>
    <w:rsid w:val="00F5466C"/>
    <w:rsid w:val="00F54746"/>
    <w:rsid w:val="00F5477A"/>
    <w:rsid w:val="00F5493B"/>
    <w:rsid w:val="00F54F4F"/>
    <w:rsid w:val="00F5542A"/>
    <w:rsid w:val="00F55525"/>
    <w:rsid w:val="00F555C6"/>
    <w:rsid w:val="00F556B6"/>
    <w:rsid w:val="00F558E7"/>
    <w:rsid w:val="00F55B7B"/>
    <w:rsid w:val="00F55DA4"/>
    <w:rsid w:val="00F55DD1"/>
    <w:rsid w:val="00F5628C"/>
    <w:rsid w:val="00F5649E"/>
    <w:rsid w:val="00F566DB"/>
    <w:rsid w:val="00F56979"/>
    <w:rsid w:val="00F56B3D"/>
    <w:rsid w:val="00F56DC3"/>
    <w:rsid w:val="00F5705B"/>
    <w:rsid w:val="00F570A7"/>
    <w:rsid w:val="00F5731A"/>
    <w:rsid w:val="00F57667"/>
    <w:rsid w:val="00F57A3F"/>
    <w:rsid w:val="00F57EAF"/>
    <w:rsid w:val="00F57EF4"/>
    <w:rsid w:val="00F60592"/>
    <w:rsid w:val="00F60684"/>
    <w:rsid w:val="00F606E8"/>
    <w:rsid w:val="00F6070D"/>
    <w:rsid w:val="00F607E7"/>
    <w:rsid w:val="00F60D76"/>
    <w:rsid w:val="00F6157E"/>
    <w:rsid w:val="00F62107"/>
    <w:rsid w:val="00F62338"/>
    <w:rsid w:val="00F62380"/>
    <w:rsid w:val="00F62784"/>
    <w:rsid w:val="00F62798"/>
    <w:rsid w:val="00F62871"/>
    <w:rsid w:val="00F62B21"/>
    <w:rsid w:val="00F62C15"/>
    <w:rsid w:val="00F62C4D"/>
    <w:rsid w:val="00F62C81"/>
    <w:rsid w:val="00F6320C"/>
    <w:rsid w:val="00F63386"/>
    <w:rsid w:val="00F6351A"/>
    <w:rsid w:val="00F636C2"/>
    <w:rsid w:val="00F63913"/>
    <w:rsid w:val="00F63B2A"/>
    <w:rsid w:val="00F63C78"/>
    <w:rsid w:val="00F63D9E"/>
    <w:rsid w:val="00F63DD2"/>
    <w:rsid w:val="00F63F4B"/>
    <w:rsid w:val="00F641D2"/>
    <w:rsid w:val="00F643EF"/>
    <w:rsid w:val="00F6440F"/>
    <w:rsid w:val="00F647A4"/>
    <w:rsid w:val="00F64997"/>
    <w:rsid w:val="00F64BA3"/>
    <w:rsid w:val="00F64C40"/>
    <w:rsid w:val="00F64CD8"/>
    <w:rsid w:val="00F64F5B"/>
    <w:rsid w:val="00F650FF"/>
    <w:rsid w:val="00F6534F"/>
    <w:rsid w:val="00F65A4C"/>
    <w:rsid w:val="00F65ADA"/>
    <w:rsid w:val="00F65B7C"/>
    <w:rsid w:val="00F65CCB"/>
    <w:rsid w:val="00F65DA4"/>
    <w:rsid w:val="00F661B2"/>
    <w:rsid w:val="00F661FC"/>
    <w:rsid w:val="00F6626D"/>
    <w:rsid w:val="00F66293"/>
    <w:rsid w:val="00F66384"/>
    <w:rsid w:val="00F663BE"/>
    <w:rsid w:val="00F6648A"/>
    <w:rsid w:val="00F664A1"/>
    <w:rsid w:val="00F66529"/>
    <w:rsid w:val="00F665DD"/>
    <w:rsid w:val="00F66AEA"/>
    <w:rsid w:val="00F66D4A"/>
    <w:rsid w:val="00F66E4C"/>
    <w:rsid w:val="00F6709E"/>
    <w:rsid w:val="00F672FA"/>
    <w:rsid w:val="00F67470"/>
    <w:rsid w:val="00F67793"/>
    <w:rsid w:val="00F67B36"/>
    <w:rsid w:val="00F67D7B"/>
    <w:rsid w:val="00F705C4"/>
    <w:rsid w:val="00F70AB4"/>
    <w:rsid w:val="00F70B81"/>
    <w:rsid w:val="00F70BA3"/>
    <w:rsid w:val="00F71136"/>
    <w:rsid w:val="00F71172"/>
    <w:rsid w:val="00F711CA"/>
    <w:rsid w:val="00F711EB"/>
    <w:rsid w:val="00F716A1"/>
    <w:rsid w:val="00F71729"/>
    <w:rsid w:val="00F717B9"/>
    <w:rsid w:val="00F71EE7"/>
    <w:rsid w:val="00F72011"/>
    <w:rsid w:val="00F72261"/>
    <w:rsid w:val="00F72293"/>
    <w:rsid w:val="00F7268E"/>
    <w:rsid w:val="00F726FC"/>
    <w:rsid w:val="00F72CDC"/>
    <w:rsid w:val="00F7315C"/>
    <w:rsid w:val="00F7320A"/>
    <w:rsid w:val="00F73247"/>
    <w:rsid w:val="00F732F5"/>
    <w:rsid w:val="00F73678"/>
    <w:rsid w:val="00F7381A"/>
    <w:rsid w:val="00F73829"/>
    <w:rsid w:val="00F73A87"/>
    <w:rsid w:val="00F73ED7"/>
    <w:rsid w:val="00F73F76"/>
    <w:rsid w:val="00F74454"/>
    <w:rsid w:val="00F74462"/>
    <w:rsid w:val="00F744D2"/>
    <w:rsid w:val="00F74502"/>
    <w:rsid w:val="00F7456E"/>
    <w:rsid w:val="00F74D72"/>
    <w:rsid w:val="00F74E78"/>
    <w:rsid w:val="00F75192"/>
    <w:rsid w:val="00F751C2"/>
    <w:rsid w:val="00F75468"/>
    <w:rsid w:val="00F75683"/>
    <w:rsid w:val="00F758AB"/>
    <w:rsid w:val="00F762C1"/>
    <w:rsid w:val="00F7693B"/>
    <w:rsid w:val="00F76B4F"/>
    <w:rsid w:val="00F7700A"/>
    <w:rsid w:val="00F770FA"/>
    <w:rsid w:val="00F77140"/>
    <w:rsid w:val="00F77541"/>
    <w:rsid w:val="00F8057E"/>
    <w:rsid w:val="00F80D45"/>
    <w:rsid w:val="00F811ED"/>
    <w:rsid w:val="00F8135B"/>
    <w:rsid w:val="00F813FB"/>
    <w:rsid w:val="00F81888"/>
    <w:rsid w:val="00F81954"/>
    <w:rsid w:val="00F81964"/>
    <w:rsid w:val="00F8197A"/>
    <w:rsid w:val="00F81A42"/>
    <w:rsid w:val="00F81A7B"/>
    <w:rsid w:val="00F81C83"/>
    <w:rsid w:val="00F827EA"/>
    <w:rsid w:val="00F82934"/>
    <w:rsid w:val="00F82C85"/>
    <w:rsid w:val="00F82DE8"/>
    <w:rsid w:val="00F82F87"/>
    <w:rsid w:val="00F83294"/>
    <w:rsid w:val="00F836FA"/>
    <w:rsid w:val="00F8391C"/>
    <w:rsid w:val="00F83956"/>
    <w:rsid w:val="00F83AE4"/>
    <w:rsid w:val="00F83E31"/>
    <w:rsid w:val="00F84098"/>
    <w:rsid w:val="00F84195"/>
    <w:rsid w:val="00F84A9D"/>
    <w:rsid w:val="00F84ACD"/>
    <w:rsid w:val="00F84B8C"/>
    <w:rsid w:val="00F84FEA"/>
    <w:rsid w:val="00F850AB"/>
    <w:rsid w:val="00F851AE"/>
    <w:rsid w:val="00F85210"/>
    <w:rsid w:val="00F85361"/>
    <w:rsid w:val="00F8548A"/>
    <w:rsid w:val="00F8587E"/>
    <w:rsid w:val="00F85A78"/>
    <w:rsid w:val="00F85C95"/>
    <w:rsid w:val="00F85DD1"/>
    <w:rsid w:val="00F85FB4"/>
    <w:rsid w:val="00F86274"/>
    <w:rsid w:val="00F862C0"/>
    <w:rsid w:val="00F86592"/>
    <w:rsid w:val="00F86EF8"/>
    <w:rsid w:val="00F87054"/>
    <w:rsid w:val="00F87305"/>
    <w:rsid w:val="00F87566"/>
    <w:rsid w:val="00F87697"/>
    <w:rsid w:val="00F87DE2"/>
    <w:rsid w:val="00F87F6F"/>
    <w:rsid w:val="00F90023"/>
    <w:rsid w:val="00F900E7"/>
    <w:rsid w:val="00F9014B"/>
    <w:rsid w:val="00F905C2"/>
    <w:rsid w:val="00F9064D"/>
    <w:rsid w:val="00F9087E"/>
    <w:rsid w:val="00F90E50"/>
    <w:rsid w:val="00F91246"/>
    <w:rsid w:val="00F917CC"/>
    <w:rsid w:val="00F918AD"/>
    <w:rsid w:val="00F918E3"/>
    <w:rsid w:val="00F91A09"/>
    <w:rsid w:val="00F91AB5"/>
    <w:rsid w:val="00F91B2C"/>
    <w:rsid w:val="00F91BE8"/>
    <w:rsid w:val="00F91E3C"/>
    <w:rsid w:val="00F92170"/>
    <w:rsid w:val="00F922DF"/>
    <w:rsid w:val="00F922E6"/>
    <w:rsid w:val="00F92390"/>
    <w:rsid w:val="00F92433"/>
    <w:rsid w:val="00F928F4"/>
    <w:rsid w:val="00F92A85"/>
    <w:rsid w:val="00F92CD6"/>
    <w:rsid w:val="00F93312"/>
    <w:rsid w:val="00F9375E"/>
    <w:rsid w:val="00F93985"/>
    <w:rsid w:val="00F93B98"/>
    <w:rsid w:val="00F94215"/>
    <w:rsid w:val="00F943E4"/>
    <w:rsid w:val="00F944DC"/>
    <w:rsid w:val="00F94B5F"/>
    <w:rsid w:val="00F94BC4"/>
    <w:rsid w:val="00F94BF3"/>
    <w:rsid w:val="00F94E2F"/>
    <w:rsid w:val="00F9516F"/>
    <w:rsid w:val="00F95344"/>
    <w:rsid w:val="00F959BC"/>
    <w:rsid w:val="00F959CE"/>
    <w:rsid w:val="00F959E5"/>
    <w:rsid w:val="00F95A45"/>
    <w:rsid w:val="00F95EC3"/>
    <w:rsid w:val="00F95FD4"/>
    <w:rsid w:val="00F96253"/>
    <w:rsid w:val="00F962CB"/>
    <w:rsid w:val="00F96352"/>
    <w:rsid w:val="00F966D7"/>
    <w:rsid w:val="00F96AFE"/>
    <w:rsid w:val="00F96D50"/>
    <w:rsid w:val="00F9700D"/>
    <w:rsid w:val="00F970C5"/>
    <w:rsid w:val="00F97101"/>
    <w:rsid w:val="00F974AB"/>
    <w:rsid w:val="00F97A14"/>
    <w:rsid w:val="00F97A34"/>
    <w:rsid w:val="00F97D16"/>
    <w:rsid w:val="00F97D7E"/>
    <w:rsid w:val="00F97E5D"/>
    <w:rsid w:val="00F97F4E"/>
    <w:rsid w:val="00FA00B4"/>
    <w:rsid w:val="00FA00DF"/>
    <w:rsid w:val="00FA04A8"/>
    <w:rsid w:val="00FA06AE"/>
    <w:rsid w:val="00FA088A"/>
    <w:rsid w:val="00FA0B61"/>
    <w:rsid w:val="00FA0E5B"/>
    <w:rsid w:val="00FA0EBC"/>
    <w:rsid w:val="00FA165D"/>
    <w:rsid w:val="00FA1975"/>
    <w:rsid w:val="00FA1A71"/>
    <w:rsid w:val="00FA1D5B"/>
    <w:rsid w:val="00FA1D65"/>
    <w:rsid w:val="00FA1F15"/>
    <w:rsid w:val="00FA21A6"/>
    <w:rsid w:val="00FA2BE2"/>
    <w:rsid w:val="00FA2FB3"/>
    <w:rsid w:val="00FA33CC"/>
    <w:rsid w:val="00FA345E"/>
    <w:rsid w:val="00FA3669"/>
    <w:rsid w:val="00FA38A4"/>
    <w:rsid w:val="00FA3A62"/>
    <w:rsid w:val="00FA3A70"/>
    <w:rsid w:val="00FA3A9F"/>
    <w:rsid w:val="00FA3B5F"/>
    <w:rsid w:val="00FA3FBD"/>
    <w:rsid w:val="00FA4204"/>
    <w:rsid w:val="00FA43FF"/>
    <w:rsid w:val="00FA4488"/>
    <w:rsid w:val="00FA44CA"/>
    <w:rsid w:val="00FA45D6"/>
    <w:rsid w:val="00FA49F9"/>
    <w:rsid w:val="00FA4AEB"/>
    <w:rsid w:val="00FA4B13"/>
    <w:rsid w:val="00FA4E42"/>
    <w:rsid w:val="00FA4EC5"/>
    <w:rsid w:val="00FA4F26"/>
    <w:rsid w:val="00FA50E9"/>
    <w:rsid w:val="00FA51FF"/>
    <w:rsid w:val="00FA5757"/>
    <w:rsid w:val="00FA5F7F"/>
    <w:rsid w:val="00FA6108"/>
    <w:rsid w:val="00FA6566"/>
    <w:rsid w:val="00FA6838"/>
    <w:rsid w:val="00FA68D9"/>
    <w:rsid w:val="00FA695A"/>
    <w:rsid w:val="00FA6F13"/>
    <w:rsid w:val="00FA7143"/>
    <w:rsid w:val="00FA7348"/>
    <w:rsid w:val="00FA7824"/>
    <w:rsid w:val="00FA7927"/>
    <w:rsid w:val="00FA7AB9"/>
    <w:rsid w:val="00FA7F02"/>
    <w:rsid w:val="00FB0500"/>
    <w:rsid w:val="00FB072E"/>
    <w:rsid w:val="00FB0820"/>
    <w:rsid w:val="00FB0834"/>
    <w:rsid w:val="00FB092D"/>
    <w:rsid w:val="00FB09B4"/>
    <w:rsid w:val="00FB0E22"/>
    <w:rsid w:val="00FB10D7"/>
    <w:rsid w:val="00FB12EA"/>
    <w:rsid w:val="00FB14A9"/>
    <w:rsid w:val="00FB14BB"/>
    <w:rsid w:val="00FB15B9"/>
    <w:rsid w:val="00FB1846"/>
    <w:rsid w:val="00FB1AC7"/>
    <w:rsid w:val="00FB1C77"/>
    <w:rsid w:val="00FB1CAE"/>
    <w:rsid w:val="00FB1D26"/>
    <w:rsid w:val="00FB1DDA"/>
    <w:rsid w:val="00FB1E3B"/>
    <w:rsid w:val="00FB1E40"/>
    <w:rsid w:val="00FB1E84"/>
    <w:rsid w:val="00FB224D"/>
    <w:rsid w:val="00FB2284"/>
    <w:rsid w:val="00FB2809"/>
    <w:rsid w:val="00FB2AAA"/>
    <w:rsid w:val="00FB2C74"/>
    <w:rsid w:val="00FB2CB0"/>
    <w:rsid w:val="00FB2CCE"/>
    <w:rsid w:val="00FB2D88"/>
    <w:rsid w:val="00FB33AB"/>
    <w:rsid w:val="00FB344F"/>
    <w:rsid w:val="00FB349E"/>
    <w:rsid w:val="00FB34DA"/>
    <w:rsid w:val="00FB3BE2"/>
    <w:rsid w:val="00FB3D1A"/>
    <w:rsid w:val="00FB408F"/>
    <w:rsid w:val="00FB47B0"/>
    <w:rsid w:val="00FB4952"/>
    <w:rsid w:val="00FB4C68"/>
    <w:rsid w:val="00FB4E18"/>
    <w:rsid w:val="00FB4F96"/>
    <w:rsid w:val="00FB5220"/>
    <w:rsid w:val="00FB5497"/>
    <w:rsid w:val="00FB5969"/>
    <w:rsid w:val="00FB5A45"/>
    <w:rsid w:val="00FB5AEC"/>
    <w:rsid w:val="00FB5BE9"/>
    <w:rsid w:val="00FB6710"/>
    <w:rsid w:val="00FB679B"/>
    <w:rsid w:val="00FB6986"/>
    <w:rsid w:val="00FB70D3"/>
    <w:rsid w:val="00FB70E4"/>
    <w:rsid w:val="00FB7206"/>
    <w:rsid w:val="00FB7353"/>
    <w:rsid w:val="00FB740D"/>
    <w:rsid w:val="00FB75EA"/>
    <w:rsid w:val="00FB77BB"/>
    <w:rsid w:val="00FB7965"/>
    <w:rsid w:val="00FB7AE7"/>
    <w:rsid w:val="00FC071B"/>
    <w:rsid w:val="00FC08A2"/>
    <w:rsid w:val="00FC096E"/>
    <w:rsid w:val="00FC0ACF"/>
    <w:rsid w:val="00FC0C73"/>
    <w:rsid w:val="00FC0EFD"/>
    <w:rsid w:val="00FC17B5"/>
    <w:rsid w:val="00FC1A75"/>
    <w:rsid w:val="00FC1B07"/>
    <w:rsid w:val="00FC1B5B"/>
    <w:rsid w:val="00FC1EC5"/>
    <w:rsid w:val="00FC20F0"/>
    <w:rsid w:val="00FC2342"/>
    <w:rsid w:val="00FC2541"/>
    <w:rsid w:val="00FC269D"/>
    <w:rsid w:val="00FC2AA0"/>
    <w:rsid w:val="00FC2C2E"/>
    <w:rsid w:val="00FC2DB0"/>
    <w:rsid w:val="00FC3007"/>
    <w:rsid w:val="00FC3613"/>
    <w:rsid w:val="00FC3642"/>
    <w:rsid w:val="00FC397C"/>
    <w:rsid w:val="00FC3B25"/>
    <w:rsid w:val="00FC3B6B"/>
    <w:rsid w:val="00FC3BAD"/>
    <w:rsid w:val="00FC3C3F"/>
    <w:rsid w:val="00FC3C8F"/>
    <w:rsid w:val="00FC3CBF"/>
    <w:rsid w:val="00FC4622"/>
    <w:rsid w:val="00FC4670"/>
    <w:rsid w:val="00FC46B4"/>
    <w:rsid w:val="00FC47DA"/>
    <w:rsid w:val="00FC4B70"/>
    <w:rsid w:val="00FC4DB4"/>
    <w:rsid w:val="00FC4EEE"/>
    <w:rsid w:val="00FC5114"/>
    <w:rsid w:val="00FC52B4"/>
    <w:rsid w:val="00FC5494"/>
    <w:rsid w:val="00FC56BB"/>
    <w:rsid w:val="00FC58E9"/>
    <w:rsid w:val="00FC597C"/>
    <w:rsid w:val="00FC59C2"/>
    <w:rsid w:val="00FC5B9B"/>
    <w:rsid w:val="00FC5DA8"/>
    <w:rsid w:val="00FC5E39"/>
    <w:rsid w:val="00FC5F2F"/>
    <w:rsid w:val="00FC6066"/>
    <w:rsid w:val="00FC635A"/>
    <w:rsid w:val="00FC64A1"/>
    <w:rsid w:val="00FC652F"/>
    <w:rsid w:val="00FC65E8"/>
    <w:rsid w:val="00FC66E2"/>
    <w:rsid w:val="00FC68A5"/>
    <w:rsid w:val="00FC6970"/>
    <w:rsid w:val="00FC6A29"/>
    <w:rsid w:val="00FC6A7C"/>
    <w:rsid w:val="00FC6BEA"/>
    <w:rsid w:val="00FC6E22"/>
    <w:rsid w:val="00FC702B"/>
    <w:rsid w:val="00FC7153"/>
    <w:rsid w:val="00FC7AA4"/>
    <w:rsid w:val="00FC7AE0"/>
    <w:rsid w:val="00FC7CB9"/>
    <w:rsid w:val="00FC7E0B"/>
    <w:rsid w:val="00FD0157"/>
    <w:rsid w:val="00FD0490"/>
    <w:rsid w:val="00FD04A5"/>
    <w:rsid w:val="00FD06F3"/>
    <w:rsid w:val="00FD0E89"/>
    <w:rsid w:val="00FD1279"/>
    <w:rsid w:val="00FD13E8"/>
    <w:rsid w:val="00FD1571"/>
    <w:rsid w:val="00FD162D"/>
    <w:rsid w:val="00FD1BE0"/>
    <w:rsid w:val="00FD1D76"/>
    <w:rsid w:val="00FD1DCF"/>
    <w:rsid w:val="00FD1E7D"/>
    <w:rsid w:val="00FD1EDA"/>
    <w:rsid w:val="00FD205A"/>
    <w:rsid w:val="00FD2245"/>
    <w:rsid w:val="00FD2293"/>
    <w:rsid w:val="00FD2691"/>
    <w:rsid w:val="00FD270F"/>
    <w:rsid w:val="00FD2B3D"/>
    <w:rsid w:val="00FD300A"/>
    <w:rsid w:val="00FD3187"/>
    <w:rsid w:val="00FD3768"/>
    <w:rsid w:val="00FD37B2"/>
    <w:rsid w:val="00FD3B10"/>
    <w:rsid w:val="00FD3ECE"/>
    <w:rsid w:val="00FD3EE0"/>
    <w:rsid w:val="00FD3FED"/>
    <w:rsid w:val="00FD4159"/>
    <w:rsid w:val="00FD4514"/>
    <w:rsid w:val="00FD4519"/>
    <w:rsid w:val="00FD4876"/>
    <w:rsid w:val="00FD4D06"/>
    <w:rsid w:val="00FD4EF0"/>
    <w:rsid w:val="00FD5033"/>
    <w:rsid w:val="00FD56FD"/>
    <w:rsid w:val="00FD575B"/>
    <w:rsid w:val="00FD57F5"/>
    <w:rsid w:val="00FD580F"/>
    <w:rsid w:val="00FD58F4"/>
    <w:rsid w:val="00FD5C33"/>
    <w:rsid w:val="00FD621E"/>
    <w:rsid w:val="00FD6608"/>
    <w:rsid w:val="00FD6977"/>
    <w:rsid w:val="00FD6B03"/>
    <w:rsid w:val="00FD6C51"/>
    <w:rsid w:val="00FD6EAC"/>
    <w:rsid w:val="00FD7530"/>
    <w:rsid w:val="00FD7976"/>
    <w:rsid w:val="00FE0678"/>
    <w:rsid w:val="00FE089B"/>
    <w:rsid w:val="00FE0B3A"/>
    <w:rsid w:val="00FE0B3F"/>
    <w:rsid w:val="00FE15C3"/>
    <w:rsid w:val="00FE1A67"/>
    <w:rsid w:val="00FE1E1A"/>
    <w:rsid w:val="00FE242B"/>
    <w:rsid w:val="00FE2706"/>
    <w:rsid w:val="00FE29D3"/>
    <w:rsid w:val="00FE2B7A"/>
    <w:rsid w:val="00FE30C3"/>
    <w:rsid w:val="00FE30C7"/>
    <w:rsid w:val="00FE35F4"/>
    <w:rsid w:val="00FE36BA"/>
    <w:rsid w:val="00FE38DB"/>
    <w:rsid w:val="00FE39D7"/>
    <w:rsid w:val="00FE3B70"/>
    <w:rsid w:val="00FE3B7C"/>
    <w:rsid w:val="00FE3D92"/>
    <w:rsid w:val="00FE3E0E"/>
    <w:rsid w:val="00FE433B"/>
    <w:rsid w:val="00FE4775"/>
    <w:rsid w:val="00FE4A83"/>
    <w:rsid w:val="00FE4BA9"/>
    <w:rsid w:val="00FE52BC"/>
    <w:rsid w:val="00FE5528"/>
    <w:rsid w:val="00FE561C"/>
    <w:rsid w:val="00FE5DE2"/>
    <w:rsid w:val="00FE5F1F"/>
    <w:rsid w:val="00FE5FBD"/>
    <w:rsid w:val="00FE6176"/>
    <w:rsid w:val="00FE6325"/>
    <w:rsid w:val="00FE64FB"/>
    <w:rsid w:val="00FE6549"/>
    <w:rsid w:val="00FE67B1"/>
    <w:rsid w:val="00FE6B0F"/>
    <w:rsid w:val="00FE6B8A"/>
    <w:rsid w:val="00FE6DB2"/>
    <w:rsid w:val="00FE6DCD"/>
    <w:rsid w:val="00FE728C"/>
    <w:rsid w:val="00FE7295"/>
    <w:rsid w:val="00FE72BA"/>
    <w:rsid w:val="00FE7392"/>
    <w:rsid w:val="00FE7405"/>
    <w:rsid w:val="00FE76C4"/>
    <w:rsid w:val="00FE76E3"/>
    <w:rsid w:val="00FE77A3"/>
    <w:rsid w:val="00FE7891"/>
    <w:rsid w:val="00FE78E4"/>
    <w:rsid w:val="00FE79FF"/>
    <w:rsid w:val="00FE7AE7"/>
    <w:rsid w:val="00FE7BF7"/>
    <w:rsid w:val="00FE7D0C"/>
    <w:rsid w:val="00FF06E3"/>
    <w:rsid w:val="00FF0FD5"/>
    <w:rsid w:val="00FF1089"/>
    <w:rsid w:val="00FF12BC"/>
    <w:rsid w:val="00FF14F0"/>
    <w:rsid w:val="00FF1518"/>
    <w:rsid w:val="00FF1655"/>
    <w:rsid w:val="00FF165B"/>
    <w:rsid w:val="00FF17A3"/>
    <w:rsid w:val="00FF19BA"/>
    <w:rsid w:val="00FF1A63"/>
    <w:rsid w:val="00FF1A9A"/>
    <w:rsid w:val="00FF1BD5"/>
    <w:rsid w:val="00FF1C18"/>
    <w:rsid w:val="00FF1CDB"/>
    <w:rsid w:val="00FF1D1C"/>
    <w:rsid w:val="00FF1D1F"/>
    <w:rsid w:val="00FF1EC2"/>
    <w:rsid w:val="00FF1FC1"/>
    <w:rsid w:val="00FF22A6"/>
    <w:rsid w:val="00FF289B"/>
    <w:rsid w:val="00FF2BF2"/>
    <w:rsid w:val="00FF2D9A"/>
    <w:rsid w:val="00FF304F"/>
    <w:rsid w:val="00FF311B"/>
    <w:rsid w:val="00FF31C5"/>
    <w:rsid w:val="00FF3275"/>
    <w:rsid w:val="00FF32C2"/>
    <w:rsid w:val="00FF3715"/>
    <w:rsid w:val="00FF3BE1"/>
    <w:rsid w:val="00FF4062"/>
    <w:rsid w:val="00FF4245"/>
    <w:rsid w:val="00FF429C"/>
    <w:rsid w:val="00FF43EC"/>
    <w:rsid w:val="00FF4715"/>
    <w:rsid w:val="00FF47C8"/>
    <w:rsid w:val="00FF4CFF"/>
    <w:rsid w:val="00FF4E3C"/>
    <w:rsid w:val="00FF5020"/>
    <w:rsid w:val="00FF502B"/>
    <w:rsid w:val="00FF50F4"/>
    <w:rsid w:val="00FF511B"/>
    <w:rsid w:val="00FF52A0"/>
    <w:rsid w:val="00FF52D8"/>
    <w:rsid w:val="00FF54CE"/>
    <w:rsid w:val="00FF5D16"/>
    <w:rsid w:val="00FF5EDC"/>
    <w:rsid w:val="00FF61D6"/>
    <w:rsid w:val="00FF64FC"/>
    <w:rsid w:val="00FF6511"/>
    <w:rsid w:val="00FF6BCD"/>
    <w:rsid w:val="00FF7298"/>
    <w:rsid w:val="00FF72A3"/>
    <w:rsid w:val="00FF7317"/>
    <w:rsid w:val="00FF7848"/>
    <w:rsid w:val="00FF792C"/>
    <w:rsid w:val="00FF79B1"/>
    <w:rsid w:val="00FF7F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732CB"/>
  <w15:docId w15:val="{6A21E8E8-B30B-41AA-BE5D-E9C3E3CB0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699E"/>
    <w:pPr>
      <w:suppressAutoHyphens/>
      <w:spacing w:after="200" w:line="276" w:lineRule="auto"/>
    </w:pPr>
    <w:rPr>
      <w:rFonts w:ascii="Calibri" w:eastAsia="Calibri" w:hAnsi="Calibri"/>
      <w:sz w:val="22"/>
      <w:szCs w:val="22"/>
      <w:lang w:eastAsia="ar-SA"/>
    </w:rPr>
  </w:style>
  <w:style w:type="paragraph" w:styleId="1">
    <w:name w:val="heading 1"/>
    <w:basedOn w:val="a"/>
    <w:next w:val="a"/>
    <w:link w:val="10"/>
    <w:uiPriority w:val="99"/>
    <w:qFormat/>
    <w:rsid w:val="000C0962"/>
    <w:pPr>
      <w:keepNext/>
      <w:suppressAutoHyphens w:val="0"/>
      <w:spacing w:before="240" w:after="60"/>
      <w:outlineLvl w:val="0"/>
    </w:pPr>
    <w:rPr>
      <w:rFonts w:ascii="Cambria" w:eastAsia="Times New Roman" w:hAnsi="Cambria"/>
      <w:b/>
      <w:bCs/>
      <w:kern w:val="32"/>
      <w:sz w:val="32"/>
      <w:szCs w:val="32"/>
      <w:lang w:eastAsia="en-US"/>
    </w:rPr>
  </w:style>
  <w:style w:type="paragraph" w:styleId="2">
    <w:name w:val="heading 2"/>
    <w:basedOn w:val="a"/>
    <w:next w:val="a"/>
    <w:link w:val="20"/>
    <w:uiPriority w:val="99"/>
    <w:unhideWhenUsed/>
    <w:qFormat/>
    <w:rsid w:val="000C0962"/>
    <w:pPr>
      <w:keepNext/>
      <w:suppressAutoHyphens w:val="0"/>
      <w:spacing w:before="240" w:after="60"/>
      <w:outlineLvl w:val="1"/>
    </w:pPr>
    <w:rPr>
      <w:rFonts w:ascii="Cambria" w:eastAsia="Times New Roman" w:hAnsi="Cambria"/>
      <w:b/>
      <w:bCs/>
      <w:i/>
      <w:iCs/>
      <w:sz w:val="28"/>
      <w:szCs w:val="28"/>
      <w:lang w:eastAsia="en-US"/>
    </w:rPr>
  </w:style>
  <w:style w:type="paragraph" w:styleId="3">
    <w:name w:val="heading 3"/>
    <w:basedOn w:val="a"/>
    <w:link w:val="30"/>
    <w:uiPriority w:val="99"/>
    <w:qFormat/>
    <w:rsid w:val="000C0962"/>
    <w:pPr>
      <w:suppressAutoHyphens w:val="0"/>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9"/>
    <w:unhideWhenUsed/>
    <w:qFormat/>
    <w:rsid w:val="000C0962"/>
    <w:pPr>
      <w:keepNext/>
      <w:keepLines/>
      <w:suppressAutoHyphens w:val="0"/>
      <w:spacing w:before="200" w:after="0"/>
      <w:outlineLvl w:val="3"/>
    </w:pPr>
    <w:rPr>
      <w:rFonts w:ascii="Cambria" w:eastAsia="Times New Roman" w:hAnsi="Cambria"/>
      <w:b/>
      <w:bCs/>
      <w:i/>
      <w:iCs/>
      <w:color w:val="4F81BD"/>
      <w:sz w:val="20"/>
      <w:szCs w:val="20"/>
    </w:rPr>
  </w:style>
  <w:style w:type="paragraph" w:styleId="5">
    <w:name w:val="heading 5"/>
    <w:basedOn w:val="a"/>
    <w:next w:val="a"/>
    <w:link w:val="50"/>
    <w:uiPriority w:val="99"/>
    <w:qFormat/>
    <w:rsid w:val="000C0962"/>
    <w:pPr>
      <w:suppressAutoHyphens w:val="0"/>
      <w:spacing w:before="240" w:after="60" w:line="240" w:lineRule="auto"/>
      <w:outlineLvl w:val="4"/>
    </w:pPr>
    <w:rPr>
      <w:rFonts w:eastAsia="Times New Roman"/>
      <w:b/>
      <w:bCs/>
      <w:i/>
      <w:iCs/>
      <w:sz w:val="26"/>
      <w:szCs w:val="26"/>
    </w:rPr>
  </w:style>
  <w:style w:type="paragraph" w:styleId="7">
    <w:name w:val="heading 7"/>
    <w:basedOn w:val="a"/>
    <w:next w:val="a"/>
    <w:link w:val="70"/>
    <w:uiPriority w:val="99"/>
    <w:unhideWhenUsed/>
    <w:qFormat/>
    <w:rsid w:val="000C0962"/>
    <w:pPr>
      <w:suppressAutoHyphens w:val="0"/>
      <w:spacing w:before="240" w:after="60"/>
      <w:outlineLvl w:val="6"/>
    </w:pPr>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E0B98"/>
    <w:pPr>
      <w:suppressAutoHyphens w:val="0"/>
      <w:spacing w:after="0" w:line="240" w:lineRule="auto"/>
      <w:ind w:left="720"/>
      <w:contextualSpacing/>
    </w:pPr>
    <w:rPr>
      <w:rFonts w:ascii="Times New Roman" w:eastAsia="Times New Roman" w:hAnsi="Times New Roman"/>
      <w:sz w:val="24"/>
      <w:szCs w:val="24"/>
      <w:lang w:eastAsia="ru-RU"/>
    </w:rPr>
  </w:style>
  <w:style w:type="paragraph" w:styleId="a4">
    <w:name w:val="No Spacing"/>
    <w:uiPriority w:val="1"/>
    <w:qFormat/>
    <w:rsid w:val="004F699E"/>
    <w:pPr>
      <w:suppressAutoHyphens/>
    </w:pPr>
    <w:rPr>
      <w:rFonts w:ascii="Calibri" w:eastAsia="Calibri" w:hAnsi="Calibri"/>
      <w:sz w:val="22"/>
      <w:szCs w:val="22"/>
      <w:lang w:eastAsia="ar-SA"/>
    </w:rPr>
  </w:style>
  <w:style w:type="paragraph" w:customStyle="1" w:styleId="Default">
    <w:name w:val="Default"/>
    <w:rsid w:val="000D31D5"/>
    <w:pPr>
      <w:suppressAutoHyphens/>
      <w:spacing w:line="100" w:lineRule="atLeast"/>
    </w:pPr>
    <w:rPr>
      <w:rFonts w:eastAsia="SimSun"/>
      <w:color w:val="000000"/>
      <w:kern w:val="1"/>
      <w:sz w:val="24"/>
      <w:szCs w:val="24"/>
      <w:lang w:eastAsia="ar-SA"/>
    </w:rPr>
  </w:style>
  <w:style w:type="paragraph" w:styleId="a5">
    <w:name w:val="Normal (Web)"/>
    <w:basedOn w:val="a"/>
    <w:unhideWhenUsed/>
    <w:rsid w:val="00104006"/>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22"/>
    <w:qFormat/>
    <w:rsid w:val="00104006"/>
    <w:rPr>
      <w:b/>
      <w:bCs/>
    </w:rPr>
  </w:style>
  <w:style w:type="character" w:customStyle="1" w:styleId="apple-converted-space">
    <w:name w:val="apple-converted-space"/>
    <w:basedOn w:val="a0"/>
    <w:rsid w:val="00104006"/>
  </w:style>
  <w:style w:type="paragraph" w:customStyle="1" w:styleId="listparagraph">
    <w:name w:val="listparagraph"/>
    <w:basedOn w:val="a"/>
    <w:rsid w:val="00104006"/>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9"/>
    <w:rsid w:val="000C0962"/>
    <w:rPr>
      <w:rFonts w:ascii="Cambria" w:hAnsi="Cambria"/>
      <w:b/>
      <w:bCs/>
      <w:kern w:val="32"/>
      <w:sz w:val="32"/>
      <w:szCs w:val="32"/>
      <w:lang w:eastAsia="en-US"/>
    </w:rPr>
  </w:style>
  <w:style w:type="character" w:customStyle="1" w:styleId="20">
    <w:name w:val="Заголовок 2 Знак"/>
    <w:basedOn w:val="a0"/>
    <w:link w:val="2"/>
    <w:uiPriority w:val="99"/>
    <w:rsid w:val="000C0962"/>
    <w:rPr>
      <w:rFonts w:ascii="Cambria" w:hAnsi="Cambria"/>
      <w:b/>
      <w:bCs/>
      <w:i/>
      <w:iCs/>
      <w:sz w:val="28"/>
      <w:szCs w:val="28"/>
      <w:lang w:eastAsia="en-US"/>
    </w:rPr>
  </w:style>
  <w:style w:type="character" w:customStyle="1" w:styleId="30">
    <w:name w:val="Заголовок 3 Знак"/>
    <w:basedOn w:val="a0"/>
    <w:link w:val="3"/>
    <w:uiPriority w:val="99"/>
    <w:rsid w:val="000C0962"/>
    <w:rPr>
      <w:b/>
      <w:bCs/>
      <w:sz w:val="27"/>
      <w:szCs w:val="27"/>
    </w:rPr>
  </w:style>
  <w:style w:type="character" w:customStyle="1" w:styleId="40">
    <w:name w:val="Заголовок 4 Знак"/>
    <w:basedOn w:val="a0"/>
    <w:link w:val="4"/>
    <w:uiPriority w:val="99"/>
    <w:rsid w:val="000C0962"/>
    <w:rPr>
      <w:rFonts w:ascii="Cambria" w:hAnsi="Cambria"/>
      <w:b/>
      <w:bCs/>
      <w:i/>
      <w:iCs/>
      <w:color w:val="4F81BD"/>
    </w:rPr>
  </w:style>
  <w:style w:type="character" w:customStyle="1" w:styleId="50">
    <w:name w:val="Заголовок 5 Знак"/>
    <w:basedOn w:val="a0"/>
    <w:link w:val="5"/>
    <w:uiPriority w:val="99"/>
    <w:rsid w:val="000C0962"/>
    <w:rPr>
      <w:rFonts w:ascii="Calibri" w:hAnsi="Calibri"/>
      <w:b/>
      <w:bCs/>
      <w:i/>
      <w:iCs/>
      <w:sz w:val="26"/>
      <w:szCs w:val="26"/>
    </w:rPr>
  </w:style>
  <w:style w:type="character" w:customStyle="1" w:styleId="70">
    <w:name w:val="Заголовок 7 Знак"/>
    <w:basedOn w:val="a0"/>
    <w:link w:val="7"/>
    <w:uiPriority w:val="99"/>
    <w:rsid w:val="000C0962"/>
    <w:rPr>
      <w:rFonts w:ascii="Calibri" w:hAnsi="Calibri"/>
      <w:sz w:val="24"/>
      <w:szCs w:val="24"/>
      <w:lang w:eastAsia="en-US"/>
    </w:rPr>
  </w:style>
  <w:style w:type="paragraph" w:customStyle="1" w:styleId="c3">
    <w:name w:val="c3"/>
    <w:basedOn w:val="a"/>
    <w:uiPriority w:val="99"/>
    <w:rsid w:val="000C0962"/>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2">
    <w:name w:val="c0 c2"/>
    <w:uiPriority w:val="99"/>
    <w:rsid w:val="000C0962"/>
    <w:rPr>
      <w:rFonts w:cs="Times New Roman"/>
    </w:rPr>
  </w:style>
  <w:style w:type="character" w:customStyle="1" w:styleId="c1c2">
    <w:name w:val="c1 c2"/>
    <w:uiPriority w:val="99"/>
    <w:rsid w:val="000C0962"/>
    <w:rPr>
      <w:rFonts w:cs="Times New Roman"/>
    </w:rPr>
  </w:style>
  <w:style w:type="character" w:customStyle="1" w:styleId="c1">
    <w:name w:val="c1"/>
    <w:uiPriority w:val="99"/>
    <w:rsid w:val="000C0962"/>
    <w:rPr>
      <w:rFonts w:cs="Times New Roman"/>
    </w:rPr>
  </w:style>
  <w:style w:type="character" w:customStyle="1" w:styleId="c0">
    <w:name w:val="c0"/>
    <w:uiPriority w:val="99"/>
    <w:rsid w:val="000C0962"/>
    <w:rPr>
      <w:rFonts w:cs="Times New Roman"/>
    </w:rPr>
  </w:style>
  <w:style w:type="paragraph" w:styleId="a7">
    <w:name w:val="Body Text"/>
    <w:basedOn w:val="a"/>
    <w:link w:val="a8"/>
    <w:uiPriority w:val="99"/>
    <w:rsid w:val="000C0962"/>
    <w:pPr>
      <w:widowControl w:val="0"/>
      <w:spacing w:after="120" w:line="240" w:lineRule="auto"/>
    </w:pPr>
    <w:rPr>
      <w:rFonts w:ascii="Times New Roman" w:eastAsia="Times New Roman" w:hAnsi="Times New Roman" w:cs="Tahoma"/>
      <w:kern w:val="1"/>
      <w:sz w:val="24"/>
      <w:szCs w:val="24"/>
      <w:lang w:eastAsia="hi-IN" w:bidi="hi-IN"/>
    </w:rPr>
  </w:style>
  <w:style w:type="character" w:customStyle="1" w:styleId="a8">
    <w:name w:val="Основной текст Знак"/>
    <w:basedOn w:val="a0"/>
    <w:link w:val="a7"/>
    <w:uiPriority w:val="99"/>
    <w:rsid w:val="000C0962"/>
    <w:rPr>
      <w:rFonts w:cs="Tahoma"/>
      <w:kern w:val="1"/>
      <w:sz w:val="24"/>
      <w:szCs w:val="24"/>
      <w:lang w:eastAsia="hi-IN" w:bidi="hi-IN"/>
    </w:rPr>
  </w:style>
  <w:style w:type="table" w:styleId="a9">
    <w:name w:val="Table Grid"/>
    <w:basedOn w:val="a1"/>
    <w:uiPriority w:val="59"/>
    <w:rsid w:val="000C096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Текст примечания Знак"/>
    <w:link w:val="ab"/>
    <w:uiPriority w:val="99"/>
    <w:semiHidden/>
    <w:rsid w:val="000C0962"/>
  </w:style>
  <w:style w:type="paragraph" w:styleId="ab">
    <w:name w:val="annotation text"/>
    <w:basedOn w:val="a"/>
    <w:link w:val="aa"/>
    <w:uiPriority w:val="99"/>
    <w:semiHidden/>
    <w:unhideWhenUsed/>
    <w:rsid w:val="000C0962"/>
    <w:pPr>
      <w:suppressAutoHyphens w:val="0"/>
      <w:spacing w:after="160" w:line="240" w:lineRule="auto"/>
    </w:pPr>
    <w:rPr>
      <w:rFonts w:ascii="Times New Roman" w:eastAsia="Times New Roman" w:hAnsi="Times New Roman"/>
      <w:sz w:val="20"/>
      <w:szCs w:val="20"/>
      <w:lang w:eastAsia="ru-RU"/>
    </w:rPr>
  </w:style>
  <w:style w:type="character" w:customStyle="1" w:styleId="11">
    <w:name w:val="Текст примечания Знак1"/>
    <w:basedOn w:val="a0"/>
    <w:uiPriority w:val="99"/>
    <w:semiHidden/>
    <w:rsid w:val="000C0962"/>
    <w:rPr>
      <w:rFonts w:ascii="Calibri" w:eastAsia="Calibri" w:hAnsi="Calibri"/>
      <w:lang w:eastAsia="ar-SA"/>
    </w:rPr>
  </w:style>
  <w:style w:type="character" w:customStyle="1" w:styleId="ac">
    <w:name w:val="Тема примечания Знак"/>
    <w:link w:val="ad"/>
    <w:uiPriority w:val="99"/>
    <w:semiHidden/>
    <w:rsid w:val="000C0962"/>
    <w:rPr>
      <w:b/>
      <w:bCs/>
    </w:rPr>
  </w:style>
  <w:style w:type="paragraph" w:styleId="ad">
    <w:name w:val="annotation subject"/>
    <w:basedOn w:val="ab"/>
    <w:next w:val="ab"/>
    <w:link w:val="ac"/>
    <w:uiPriority w:val="99"/>
    <w:semiHidden/>
    <w:unhideWhenUsed/>
    <w:rsid w:val="000C0962"/>
    <w:rPr>
      <w:b/>
      <w:bCs/>
    </w:rPr>
  </w:style>
  <w:style w:type="character" w:customStyle="1" w:styleId="12">
    <w:name w:val="Тема примечания Знак1"/>
    <w:basedOn w:val="11"/>
    <w:uiPriority w:val="99"/>
    <w:semiHidden/>
    <w:rsid w:val="000C0962"/>
    <w:rPr>
      <w:rFonts w:ascii="Calibri" w:eastAsia="Calibri" w:hAnsi="Calibri"/>
      <w:b/>
      <w:bCs/>
      <w:lang w:eastAsia="ar-SA"/>
    </w:rPr>
  </w:style>
  <w:style w:type="character" w:customStyle="1" w:styleId="ae">
    <w:name w:val="Текст выноски Знак"/>
    <w:link w:val="af"/>
    <w:uiPriority w:val="99"/>
    <w:semiHidden/>
    <w:rsid w:val="000C0962"/>
    <w:rPr>
      <w:rFonts w:ascii="Segoe UI" w:hAnsi="Segoe UI" w:cs="Segoe UI"/>
      <w:sz w:val="18"/>
      <w:szCs w:val="18"/>
    </w:rPr>
  </w:style>
  <w:style w:type="paragraph" w:styleId="af">
    <w:name w:val="Balloon Text"/>
    <w:basedOn w:val="a"/>
    <w:link w:val="ae"/>
    <w:uiPriority w:val="99"/>
    <w:semiHidden/>
    <w:unhideWhenUsed/>
    <w:rsid w:val="000C0962"/>
    <w:pPr>
      <w:suppressAutoHyphens w:val="0"/>
      <w:spacing w:after="0" w:line="240" w:lineRule="auto"/>
    </w:pPr>
    <w:rPr>
      <w:rFonts w:ascii="Segoe UI" w:eastAsia="Times New Roman" w:hAnsi="Segoe UI" w:cs="Segoe UI"/>
      <w:sz w:val="18"/>
      <w:szCs w:val="18"/>
      <w:lang w:eastAsia="ru-RU"/>
    </w:rPr>
  </w:style>
  <w:style w:type="character" w:customStyle="1" w:styleId="13">
    <w:name w:val="Текст выноски Знак1"/>
    <w:basedOn w:val="a0"/>
    <w:uiPriority w:val="99"/>
    <w:semiHidden/>
    <w:rsid w:val="000C0962"/>
    <w:rPr>
      <w:rFonts w:ascii="Tahoma" w:eastAsia="Calibri" w:hAnsi="Tahoma" w:cs="Tahoma"/>
      <w:sz w:val="16"/>
      <w:szCs w:val="16"/>
      <w:lang w:eastAsia="ar-SA"/>
    </w:rPr>
  </w:style>
  <w:style w:type="character" w:customStyle="1" w:styleId="af0">
    <w:name w:val="Верхний колонтитул Знак"/>
    <w:basedOn w:val="a0"/>
    <w:link w:val="af1"/>
    <w:uiPriority w:val="99"/>
    <w:rsid w:val="000C0962"/>
    <w:rPr>
      <w:rFonts w:ascii="Calibri" w:eastAsia="Calibri" w:hAnsi="Calibri"/>
      <w:sz w:val="22"/>
      <w:szCs w:val="22"/>
      <w:lang w:eastAsia="en-US"/>
    </w:rPr>
  </w:style>
  <w:style w:type="paragraph" w:styleId="af1">
    <w:name w:val="header"/>
    <w:basedOn w:val="a"/>
    <w:link w:val="af0"/>
    <w:uiPriority w:val="99"/>
    <w:unhideWhenUsed/>
    <w:rsid w:val="000C0962"/>
    <w:pPr>
      <w:tabs>
        <w:tab w:val="center" w:pos="4677"/>
        <w:tab w:val="right" w:pos="9355"/>
      </w:tabs>
      <w:suppressAutoHyphens w:val="0"/>
      <w:spacing w:after="0" w:line="240" w:lineRule="auto"/>
    </w:pPr>
    <w:rPr>
      <w:lang w:eastAsia="en-US"/>
    </w:rPr>
  </w:style>
  <w:style w:type="character" w:customStyle="1" w:styleId="14">
    <w:name w:val="Верхний колонтитул Знак1"/>
    <w:basedOn w:val="a0"/>
    <w:uiPriority w:val="99"/>
    <w:semiHidden/>
    <w:rsid w:val="000C0962"/>
    <w:rPr>
      <w:rFonts w:ascii="Calibri" w:eastAsia="Calibri" w:hAnsi="Calibri"/>
      <w:sz w:val="22"/>
      <w:szCs w:val="22"/>
      <w:lang w:eastAsia="ar-SA"/>
    </w:rPr>
  </w:style>
  <w:style w:type="character" w:customStyle="1" w:styleId="af2">
    <w:name w:val="Нижний колонтитул Знак"/>
    <w:basedOn w:val="a0"/>
    <w:link w:val="af3"/>
    <w:uiPriority w:val="99"/>
    <w:rsid w:val="000C0962"/>
    <w:rPr>
      <w:rFonts w:ascii="Calibri" w:eastAsia="Calibri" w:hAnsi="Calibri"/>
      <w:sz w:val="22"/>
      <w:szCs w:val="22"/>
      <w:lang w:eastAsia="en-US"/>
    </w:rPr>
  </w:style>
  <w:style w:type="paragraph" w:styleId="af3">
    <w:name w:val="footer"/>
    <w:basedOn w:val="a"/>
    <w:link w:val="af2"/>
    <w:uiPriority w:val="99"/>
    <w:unhideWhenUsed/>
    <w:rsid w:val="000C0962"/>
    <w:pPr>
      <w:tabs>
        <w:tab w:val="center" w:pos="4677"/>
        <w:tab w:val="right" w:pos="9355"/>
      </w:tabs>
      <w:suppressAutoHyphens w:val="0"/>
      <w:spacing w:after="0" w:line="240" w:lineRule="auto"/>
    </w:pPr>
    <w:rPr>
      <w:lang w:eastAsia="en-US"/>
    </w:rPr>
  </w:style>
  <w:style w:type="character" w:customStyle="1" w:styleId="15">
    <w:name w:val="Нижний колонтитул Знак1"/>
    <w:basedOn w:val="a0"/>
    <w:uiPriority w:val="99"/>
    <w:semiHidden/>
    <w:rsid w:val="000C0962"/>
    <w:rPr>
      <w:rFonts w:ascii="Calibri" w:eastAsia="Calibri" w:hAnsi="Calibri"/>
      <w:sz w:val="22"/>
      <w:szCs w:val="22"/>
      <w:lang w:eastAsia="ar-SA"/>
    </w:rPr>
  </w:style>
  <w:style w:type="character" w:customStyle="1" w:styleId="Zag11">
    <w:name w:val="Zag_11"/>
    <w:uiPriority w:val="99"/>
    <w:rsid w:val="000C0962"/>
  </w:style>
  <w:style w:type="character" w:styleId="af4">
    <w:name w:val="Hyperlink"/>
    <w:semiHidden/>
    <w:unhideWhenUsed/>
    <w:rsid w:val="000C0962"/>
    <w:rPr>
      <w:color w:val="0000FF"/>
      <w:u w:val="single"/>
    </w:rPr>
  </w:style>
  <w:style w:type="paragraph" w:styleId="af5">
    <w:name w:val="Body Text Indent"/>
    <w:basedOn w:val="a"/>
    <w:link w:val="af6"/>
    <w:uiPriority w:val="99"/>
    <w:unhideWhenUsed/>
    <w:rsid w:val="000C0962"/>
    <w:pPr>
      <w:suppressAutoHyphens w:val="0"/>
      <w:spacing w:after="120"/>
      <w:ind w:left="283"/>
    </w:pPr>
    <w:rPr>
      <w:lang w:eastAsia="en-US"/>
    </w:rPr>
  </w:style>
  <w:style w:type="character" w:customStyle="1" w:styleId="af6">
    <w:name w:val="Основной текст с отступом Знак"/>
    <w:basedOn w:val="a0"/>
    <w:link w:val="af5"/>
    <w:uiPriority w:val="99"/>
    <w:rsid w:val="000C0962"/>
    <w:rPr>
      <w:rFonts w:ascii="Calibri" w:eastAsia="Calibri" w:hAnsi="Calibri"/>
      <w:sz w:val="22"/>
      <w:szCs w:val="22"/>
      <w:lang w:eastAsia="en-US"/>
    </w:rPr>
  </w:style>
  <w:style w:type="character" w:customStyle="1" w:styleId="af7">
    <w:name w:val="Основной текст_"/>
    <w:link w:val="6"/>
    <w:uiPriority w:val="99"/>
    <w:locked/>
    <w:rsid w:val="000C0962"/>
    <w:rPr>
      <w:shd w:val="clear" w:color="auto" w:fill="FFFFFF"/>
    </w:rPr>
  </w:style>
  <w:style w:type="paragraph" w:customStyle="1" w:styleId="6">
    <w:name w:val="Основной текст6"/>
    <w:basedOn w:val="a"/>
    <w:link w:val="af7"/>
    <w:uiPriority w:val="99"/>
    <w:rsid w:val="000C0962"/>
    <w:pPr>
      <w:widowControl w:val="0"/>
      <w:shd w:val="clear" w:color="auto" w:fill="FFFFFF"/>
      <w:suppressAutoHyphens w:val="0"/>
      <w:spacing w:after="180" w:line="240" w:lineRule="atLeast"/>
      <w:jc w:val="right"/>
    </w:pPr>
    <w:rPr>
      <w:rFonts w:ascii="Times New Roman" w:eastAsia="Times New Roman" w:hAnsi="Times New Roman"/>
      <w:sz w:val="20"/>
      <w:szCs w:val="20"/>
      <w:lang w:eastAsia="ru-RU"/>
    </w:rPr>
  </w:style>
  <w:style w:type="paragraph" w:styleId="21">
    <w:name w:val="Body Text 2"/>
    <w:basedOn w:val="a"/>
    <w:link w:val="22"/>
    <w:uiPriority w:val="99"/>
    <w:rsid w:val="000C0962"/>
    <w:pPr>
      <w:suppressAutoHyphens w:val="0"/>
      <w:spacing w:after="120" w:line="480" w:lineRule="auto"/>
    </w:pPr>
    <w:rPr>
      <w:rFonts w:eastAsia="Times New Roman"/>
      <w:sz w:val="24"/>
      <w:szCs w:val="24"/>
    </w:rPr>
  </w:style>
  <w:style w:type="character" w:customStyle="1" w:styleId="22">
    <w:name w:val="Основной текст 2 Знак"/>
    <w:basedOn w:val="a0"/>
    <w:link w:val="21"/>
    <w:uiPriority w:val="99"/>
    <w:rsid w:val="000C0962"/>
    <w:rPr>
      <w:rFonts w:ascii="Calibri" w:hAnsi="Calibri"/>
      <w:sz w:val="24"/>
      <w:szCs w:val="24"/>
    </w:rPr>
  </w:style>
  <w:style w:type="paragraph" w:styleId="af8">
    <w:name w:val="Block Text"/>
    <w:basedOn w:val="a"/>
    <w:uiPriority w:val="99"/>
    <w:rsid w:val="000C0962"/>
    <w:pPr>
      <w:suppressAutoHyphens w:val="0"/>
      <w:spacing w:before="100" w:beforeAutospacing="1" w:after="100" w:afterAutospacing="1" w:line="240" w:lineRule="auto"/>
    </w:pPr>
    <w:rPr>
      <w:rFonts w:eastAsia="Times New Roman" w:cs="Calibri"/>
      <w:sz w:val="24"/>
      <w:szCs w:val="24"/>
      <w:lang w:eastAsia="ru-RU"/>
    </w:rPr>
  </w:style>
  <w:style w:type="character" w:customStyle="1" w:styleId="af9">
    <w:name w:val="Основной текст + Полужирный"/>
    <w:aliases w:val="Курсив"/>
    <w:uiPriority w:val="99"/>
    <w:rsid w:val="000C0962"/>
    <w:rPr>
      <w:rFonts w:ascii="Times New Roman" w:hAnsi="Times New Roman"/>
      <w:b/>
      <w:bCs/>
      <w:i/>
      <w:iCs/>
      <w:color w:val="000000"/>
      <w:spacing w:val="0"/>
      <w:w w:val="100"/>
      <w:position w:val="0"/>
      <w:sz w:val="20"/>
      <w:szCs w:val="20"/>
      <w:u w:val="none"/>
      <w:shd w:val="clear" w:color="auto" w:fill="FFFFFF"/>
      <w:lang w:val="ru-RU"/>
    </w:rPr>
  </w:style>
  <w:style w:type="character" w:customStyle="1" w:styleId="16">
    <w:name w:val="Основной текст1"/>
    <w:uiPriority w:val="99"/>
    <w:rsid w:val="000C0962"/>
    <w:rPr>
      <w:rFonts w:ascii="Times New Roman" w:hAnsi="Times New Roman"/>
      <w:color w:val="000000"/>
      <w:spacing w:val="0"/>
      <w:w w:val="100"/>
      <w:position w:val="0"/>
      <w:sz w:val="20"/>
      <w:szCs w:val="20"/>
      <w:u w:val="none"/>
      <w:shd w:val="clear" w:color="auto" w:fill="FFFFFF"/>
      <w:lang w:val="ru-RU"/>
    </w:rPr>
  </w:style>
  <w:style w:type="character" w:customStyle="1" w:styleId="8">
    <w:name w:val="Основной текст (8)_"/>
    <w:uiPriority w:val="99"/>
    <w:rsid w:val="000C0962"/>
    <w:rPr>
      <w:rFonts w:ascii="Times New Roman" w:hAnsi="Times New Roman" w:cs="Times New Roman"/>
      <w:b/>
      <w:bCs/>
      <w:i/>
      <w:iCs/>
      <w:sz w:val="20"/>
      <w:szCs w:val="20"/>
      <w:u w:val="none"/>
    </w:rPr>
  </w:style>
  <w:style w:type="character" w:customStyle="1" w:styleId="80">
    <w:name w:val="Основной текст (8)"/>
    <w:uiPriority w:val="99"/>
    <w:rsid w:val="000C0962"/>
  </w:style>
  <w:style w:type="character" w:customStyle="1" w:styleId="23">
    <w:name w:val="Основной текст (2)_"/>
    <w:uiPriority w:val="99"/>
    <w:rsid w:val="000C0962"/>
    <w:rPr>
      <w:rFonts w:ascii="Times New Roman" w:hAnsi="Times New Roman" w:cs="Times New Roman"/>
      <w:b/>
      <w:bCs/>
      <w:sz w:val="21"/>
      <w:szCs w:val="21"/>
      <w:u w:val="none"/>
    </w:rPr>
  </w:style>
  <w:style w:type="character" w:customStyle="1" w:styleId="24">
    <w:name w:val="Основной текст (2)"/>
    <w:uiPriority w:val="99"/>
    <w:rsid w:val="000C0962"/>
    <w:rPr>
      <w:rFonts w:ascii="Times New Roman" w:hAnsi="Times New Roman" w:cs="Times New Roman"/>
      <w:b/>
      <w:bCs/>
      <w:color w:val="000000"/>
      <w:spacing w:val="0"/>
      <w:w w:val="100"/>
      <w:position w:val="0"/>
      <w:sz w:val="21"/>
      <w:szCs w:val="21"/>
      <w:u w:val="none"/>
      <w:lang w:val="ru-RU"/>
    </w:rPr>
  </w:style>
  <w:style w:type="character" w:customStyle="1" w:styleId="9">
    <w:name w:val="Основной текст (9)_"/>
    <w:uiPriority w:val="99"/>
    <w:rsid w:val="000C0962"/>
    <w:rPr>
      <w:rFonts w:ascii="Times New Roman" w:hAnsi="Times New Roman" w:cs="Times New Roman"/>
      <w:b/>
      <w:bCs/>
      <w:i/>
      <w:iCs/>
      <w:sz w:val="21"/>
      <w:szCs w:val="21"/>
      <w:u w:val="none"/>
    </w:rPr>
  </w:style>
  <w:style w:type="character" w:customStyle="1" w:styleId="90">
    <w:name w:val="Основной текст (9)"/>
    <w:uiPriority w:val="99"/>
    <w:rsid w:val="000C0962"/>
    <w:rPr>
      <w:rFonts w:ascii="Times New Roman" w:hAnsi="Times New Roman" w:cs="Times New Roman"/>
      <w:b/>
      <w:bCs/>
      <w:i/>
      <w:iCs/>
      <w:color w:val="000000"/>
      <w:spacing w:val="0"/>
      <w:w w:val="100"/>
      <w:position w:val="0"/>
      <w:sz w:val="21"/>
      <w:szCs w:val="21"/>
      <w:u w:val="none"/>
      <w:lang w:val="ru-RU"/>
    </w:rPr>
  </w:style>
  <w:style w:type="character" w:customStyle="1" w:styleId="81">
    <w:name w:val="Основной текст (8) + Не полужирный"/>
    <w:aliases w:val="Не курсив"/>
    <w:uiPriority w:val="99"/>
    <w:rsid w:val="000C0962"/>
  </w:style>
  <w:style w:type="character" w:customStyle="1" w:styleId="51">
    <w:name w:val="Основной текст5"/>
    <w:uiPriority w:val="99"/>
    <w:rsid w:val="000C0962"/>
    <w:rPr>
      <w:rFonts w:ascii="Times New Roman" w:hAnsi="Times New Roman"/>
      <w:color w:val="000000"/>
      <w:spacing w:val="0"/>
      <w:w w:val="100"/>
      <w:position w:val="0"/>
      <w:sz w:val="20"/>
      <w:szCs w:val="20"/>
      <w:u w:val="none"/>
      <w:shd w:val="clear" w:color="auto" w:fill="FFFFFF"/>
      <w:lang w:val="ru-RU"/>
    </w:rPr>
  </w:style>
  <w:style w:type="character" w:customStyle="1" w:styleId="FontStyle14">
    <w:name w:val="Font Style14"/>
    <w:uiPriority w:val="99"/>
    <w:rsid w:val="000C0962"/>
    <w:rPr>
      <w:rFonts w:ascii="Times New Roman" w:hAnsi="Times New Roman" w:cs="Times New Roman"/>
      <w:b/>
      <w:bCs/>
      <w:sz w:val="22"/>
      <w:szCs w:val="22"/>
    </w:rPr>
  </w:style>
  <w:style w:type="character" w:customStyle="1" w:styleId="FontStyle17">
    <w:name w:val="Font Style17"/>
    <w:uiPriority w:val="99"/>
    <w:rsid w:val="000C0962"/>
    <w:rPr>
      <w:rFonts w:ascii="Times New Roman" w:hAnsi="Times New Roman" w:cs="Times New Roman"/>
      <w:i/>
      <w:iCs/>
      <w:sz w:val="22"/>
      <w:szCs w:val="22"/>
    </w:rPr>
  </w:style>
  <w:style w:type="character" w:customStyle="1" w:styleId="FontStyle18">
    <w:name w:val="Font Style18"/>
    <w:uiPriority w:val="99"/>
    <w:rsid w:val="000C0962"/>
    <w:rPr>
      <w:rFonts w:ascii="Times New Roman" w:hAnsi="Times New Roman" w:cs="Times New Roman"/>
      <w:b/>
      <w:bCs/>
      <w:i/>
      <w:iCs/>
      <w:sz w:val="22"/>
      <w:szCs w:val="22"/>
    </w:rPr>
  </w:style>
  <w:style w:type="character" w:customStyle="1" w:styleId="FontStyle20">
    <w:name w:val="Font Style20"/>
    <w:uiPriority w:val="99"/>
    <w:rsid w:val="000C0962"/>
    <w:rPr>
      <w:rFonts w:ascii="Franklin Gothic Heavy" w:hAnsi="Franklin Gothic Heavy" w:cs="Franklin Gothic Heavy"/>
      <w:sz w:val="26"/>
      <w:szCs w:val="26"/>
    </w:rPr>
  </w:style>
  <w:style w:type="character" w:customStyle="1" w:styleId="FontStyle21">
    <w:name w:val="Font Style21"/>
    <w:uiPriority w:val="99"/>
    <w:rsid w:val="000C0962"/>
    <w:rPr>
      <w:rFonts w:ascii="Times New Roman" w:hAnsi="Times New Roman" w:cs="Times New Roman"/>
      <w:b/>
      <w:bCs/>
      <w:spacing w:val="-10"/>
      <w:sz w:val="16"/>
      <w:szCs w:val="16"/>
    </w:rPr>
  </w:style>
  <w:style w:type="character" w:customStyle="1" w:styleId="FontStyle25">
    <w:name w:val="Font Style25"/>
    <w:uiPriority w:val="99"/>
    <w:rsid w:val="000C0962"/>
    <w:rPr>
      <w:rFonts w:ascii="Times New Roman" w:hAnsi="Times New Roman" w:cs="Times New Roman"/>
      <w:spacing w:val="10"/>
      <w:sz w:val="18"/>
      <w:szCs w:val="18"/>
    </w:rPr>
  </w:style>
  <w:style w:type="character" w:customStyle="1" w:styleId="FontStyle26">
    <w:name w:val="Font Style26"/>
    <w:uiPriority w:val="99"/>
    <w:rsid w:val="000C0962"/>
    <w:rPr>
      <w:rFonts w:ascii="Times New Roman" w:hAnsi="Times New Roman" w:cs="Times New Roman"/>
      <w:sz w:val="22"/>
      <w:szCs w:val="22"/>
    </w:rPr>
  </w:style>
  <w:style w:type="paragraph" w:customStyle="1" w:styleId="Osnova">
    <w:name w:val="Osnova"/>
    <w:basedOn w:val="a"/>
    <w:uiPriority w:val="99"/>
    <w:rsid w:val="000C0962"/>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HTML">
    <w:name w:val="HTML Preformatted"/>
    <w:basedOn w:val="a"/>
    <w:link w:val="HTML0"/>
    <w:uiPriority w:val="99"/>
    <w:rsid w:val="000C0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uiPriority w:val="99"/>
    <w:rsid w:val="000C0962"/>
    <w:rPr>
      <w:rFonts w:ascii="Courier New" w:hAnsi="Courier New"/>
    </w:rPr>
  </w:style>
  <w:style w:type="paragraph" w:customStyle="1" w:styleId="Zag2">
    <w:name w:val="Zag_2"/>
    <w:basedOn w:val="a"/>
    <w:uiPriority w:val="99"/>
    <w:rsid w:val="000C0962"/>
    <w:pPr>
      <w:widowControl w:val="0"/>
      <w:suppressAutoHyphens w:val="0"/>
      <w:autoSpaceDE w:val="0"/>
      <w:autoSpaceDN w:val="0"/>
      <w:adjustRightInd w:val="0"/>
      <w:spacing w:after="129" w:line="291" w:lineRule="exact"/>
      <w:jc w:val="center"/>
    </w:pPr>
    <w:rPr>
      <w:rFonts w:eastAsia="Times New Roman" w:cs="Calibri"/>
      <w:b/>
      <w:bCs/>
      <w:color w:val="000000"/>
      <w:sz w:val="24"/>
      <w:szCs w:val="24"/>
      <w:lang w:val="en-US" w:eastAsia="ru-RU"/>
    </w:rPr>
  </w:style>
  <w:style w:type="paragraph" w:customStyle="1" w:styleId="Zag3">
    <w:name w:val="Zag_3"/>
    <w:basedOn w:val="a"/>
    <w:uiPriority w:val="99"/>
    <w:rsid w:val="000C0962"/>
    <w:pPr>
      <w:widowControl w:val="0"/>
      <w:suppressAutoHyphens w:val="0"/>
      <w:autoSpaceDE w:val="0"/>
      <w:autoSpaceDN w:val="0"/>
      <w:adjustRightInd w:val="0"/>
      <w:spacing w:after="68" w:line="282" w:lineRule="exact"/>
      <w:jc w:val="center"/>
    </w:pPr>
    <w:rPr>
      <w:rFonts w:eastAsia="Times New Roman" w:cs="Calibri"/>
      <w:i/>
      <w:iCs/>
      <w:color w:val="000000"/>
      <w:sz w:val="24"/>
      <w:szCs w:val="24"/>
      <w:lang w:val="en-US" w:eastAsia="ru-RU"/>
    </w:rPr>
  </w:style>
  <w:style w:type="paragraph" w:customStyle="1" w:styleId="afa">
    <w:name w:val="Ξαϋχνϋι"/>
    <w:basedOn w:val="a"/>
    <w:uiPriority w:val="99"/>
    <w:rsid w:val="000C0962"/>
    <w:pPr>
      <w:widowControl w:val="0"/>
      <w:suppressAutoHyphens w:val="0"/>
      <w:autoSpaceDE w:val="0"/>
      <w:autoSpaceDN w:val="0"/>
      <w:adjustRightInd w:val="0"/>
      <w:spacing w:after="0" w:line="240" w:lineRule="auto"/>
    </w:pPr>
    <w:rPr>
      <w:rFonts w:eastAsia="Times New Roman" w:cs="Calibri"/>
      <w:color w:val="000000"/>
      <w:sz w:val="24"/>
      <w:szCs w:val="24"/>
      <w:lang w:val="en-US" w:eastAsia="ru-RU"/>
    </w:rPr>
  </w:style>
  <w:style w:type="paragraph" w:customStyle="1" w:styleId="afb">
    <w:name w:val="Νξβϋι"/>
    <w:basedOn w:val="a"/>
    <w:uiPriority w:val="99"/>
    <w:rsid w:val="000C0962"/>
    <w:pPr>
      <w:widowControl w:val="0"/>
      <w:suppressAutoHyphens w:val="0"/>
      <w:autoSpaceDE w:val="0"/>
      <w:autoSpaceDN w:val="0"/>
      <w:adjustRightInd w:val="0"/>
      <w:spacing w:after="0" w:line="240" w:lineRule="auto"/>
    </w:pPr>
    <w:rPr>
      <w:rFonts w:eastAsia="Times New Roman" w:cs="Calibri"/>
      <w:color w:val="000000"/>
      <w:sz w:val="24"/>
      <w:szCs w:val="24"/>
      <w:lang w:val="en-US" w:eastAsia="ru-RU"/>
    </w:rPr>
  </w:style>
  <w:style w:type="character" w:customStyle="1" w:styleId="dash041e0431044b0447043d044b0439char1">
    <w:name w:val="dash041e_0431_044b_0447_043d_044b_0439__char1"/>
    <w:rsid w:val="000C0962"/>
  </w:style>
  <w:style w:type="paragraph" w:customStyle="1" w:styleId="msolistparagraphcxspmiddle">
    <w:name w:val="msolistparagraphcxspmiddle"/>
    <w:basedOn w:val="a"/>
    <w:rsid w:val="00A37FE4"/>
    <w:pPr>
      <w:suppressAutoHyphens w:val="0"/>
      <w:spacing w:before="30" w:after="30" w:line="240" w:lineRule="auto"/>
    </w:pPr>
    <w:rPr>
      <w:rFonts w:ascii="Times New Roman" w:eastAsia="Times New Roman" w:hAnsi="Times New Roman"/>
      <w:sz w:val="20"/>
      <w:szCs w:val="20"/>
      <w:lang w:eastAsia="ru-RU"/>
    </w:rPr>
  </w:style>
  <w:style w:type="paragraph" w:customStyle="1" w:styleId="dash041e0431044b0447043d044b0439">
    <w:name w:val="dash041e_0431_044b_0447_043d_044b_0439"/>
    <w:basedOn w:val="a"/>
    <w:rsid w:val="00A37FE4"/>
    <w:pPr>
      <w:suppressAutoHyphens w:val="0"/>
      <w:spacing w:after="0" w:line="240" w:lineRule="auto"/>
    </w:pPr>
    <w:rPr>
      <w:rFonts w:ascii="Times New Roman" w:eastAsia="Times New Roman" w:hAnsi="Times New Roman"/>
      <w:sz w:val="24"/>
      <w:szCs w:val="24"/>
      <w:lang w:eastAsia="ru-RU"/>
    </w:rPr>
  </w:style>
  <w:style w:type="paragraph" w:customStyle="1" w:styleId="Style2">
    <w:name w:val="Style2"/>
    <w:basedOn w:val="a"/>
    <w:rsid w:val="00B217EC"/>
    <w:pPr>
      <w:widowControl w:val="0"/>
      <w:suppressAutoHyphens w:val="0"/>
      <w:autoSpaceDE w:val="0"/>
      <w:autoSpaceDN w:val="0"/>
      <w:adjustRightInd w:val="0"/>
      <w:spacing w:after="0"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916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402F26D6C999E4185C89A449C7FA158" ma:contentTypeVersion="2" ma:contentTypeDescription="Создание документа." ma:contentTypeScope="" ma:versionID="7a0cc234c903dae78234375b620d935a">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DBDDA-1B77-4DE5-AF1B-B16CD3C5247B}">
  <ds:schemaRefs>
    <ds:schemaRef ds:uri="http://schemas.microsoft.com/office/2006/metadata/properties"/>
  </ds:schemaRefs>
</ds:datastoreItem>
</file>

<file path=customXml/itemProps2.xml><?xml version="1.0" encoding="utf-8"?>
<ds:datastoreItem xmlns:ds="http://schemas.openxmlformats.org/officeDocument/2006/customXml" ds:itemID="{02CCAF12-AD3D-4542-BDC1-D05BDA23C572}">
  <ds:schemaRefs>
    <ds:schemaRef ds:uri="http://schemas.microsoft.com/sharepoint/v3/contenttype/forms"/>
  </ds:schemaRefs>
</ds:datastoreItem>
</file>

<file path=customXml/itemProps3.xml><?xml version="1.0" encoding="utf-8"?>
<ds:datastoreItem xmlns:ds="http://schemas.openxmlformats.org/officeDocument/2006/customXml" ds:itemID="{9CCE208F-8C17-4F3C-B723-F58FE5172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1A4DF1-81F5-4D3F-BD6F-DD7E12E0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9169</Words>
  <Characters>52265</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Положение  о формах, периодичности и порядке текущего контроля успеваемости и промежуточной аттестации обучающихся</vt:lpstr>
    </vt:vector>
  </TitlesOfParts>
  <Company>Microsoft</Company>
  <LinksUpToDate>false</LinksUpToDate>
  <CharactersWithSpaces>61312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формах, периодичности и порядке текущего контроля успеваемости и промежуточной аттестации обучающихся</dc:title>
  <dc:creator>Admin</dc:creator>
  <cp:lastModifiedBy>User</cp:lastModifiedBy>
  <cp:revision>10</cp:revision>
  <cp:lastPrinted>2021-02-01T05:57:00Z</cp:lastPrinted>
  <dcterms:created xsi:type="dcterms:W3CDTF">2021-01-27T10:32:00Z</dcterms:created>
  <dcterms:modified xsi:type="dcterms:W3CDTF">2021-02-01T06:00:00Z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0x010100F402F26D6C999E4185C89A449C7FA158</vt:lpwstr>
  </property>
</Properties>
</file>